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AD" w:rsidRDefault="005270AD" w:rsidP="005270AD">
      <w:pPr>
        <w:spacing w:after="0" w:line="240" w:lineRule="auto"/>
        <w:jc w:val="center"/>
        <w:rPr>
          <w:rFonts w:ascii="TH SarabunPSK" w:hAnsi="TH SarabunPSK" w:cs="TH SarabunPSK"/>
          <w:b/>
          <w:bCs/>
          <w:sz w:val="32"/>
          <w:szCs w:val="32"/>
        </w:rPr>
      </w:pPr>
      <w:r w:rsidRPr="00497C95">
        <w:rPr>
          <w:rFonts w:ascii="TH SarabunPSK" w:hAnsi="TH SarabunPSK" w:cs="TH SarabunPSK"/>
          <w:b/>
          <w:bCs/>
          <w:sz w:val="32"/>
          <w:szCs w:val="32"/>
          <w:cs/>
        </w:rPr>
        <w:t>บทคัดย่อ</w:t>
      </w:r>
    </w:p>
    <w:p w:rsidR="005270AD" w:rsidRPr="00497C95" w:rsidRDefault="005270AD" w:rsidP="005270AD">
      <w:pPr>
        <w:spacing w:after="0" w:line="240" w:lineRule="auto"/>
        <w:jc w:val="center"/>
        <w:rPr>
          <w:rFonts w:ascii="TH SarabunPSK" w:hAnsi="TH SarabunPSK" w:cs="TH SarabunPSK"/>
          <w:b/>
          <w:bCs/>
          <w:sz w:val="32"/>
          <w:szCs w:val="32"/>
        </w:rPr>
      </w:pPr>
    </w:p>
    <w:p w:rsidR="005270AD" w:rsidRDefault="005270AD" w:rsidP="005270AD">
      <w:pPr>
        <w:spacing w:after="0" w:line="240" w:lineRule="auto"/>
        <w:jc w:val="thaiDistribute"/>
      </w:pPr>
      <w:r>
        <w:rPr>
          <w:rFonts w:ascii="TH SarabunPSK" w:hAnsi="TH SarabunPSK" w:cs="TH SarabunPSK" w:hint="cs"/>
          <w:b/>
          <w:bCs/>
          <w:sz w:val="32"/>
          <w:szCs w:val="32"/>
          <w:cs/>
        </w:rPr>
        <w:t xml:space="preserve">            </w:t>
      </w:r>
      <w:r w:rsidRPr="003D1B0D">
        <w:rPr>
          <w:rFonts w:ascii="TH SarabunPSK" w:hAnsi="TH SarabunPSK" w:cs="TH SarabunPSK"/>
          <w:b/>
          <w:bCs/>
          <w:sz w:val="32"/>
          <w:szCs w:val="32"/>
          <w:cs/>
        </w:rPr>
        <w:t>คุณธรรม</w:t>
      </w:r>
      <w:r w:rsidRPr="003D1B0D">
        <w:rPr>
          <w:rFonts w:ascii="TH SarabunPSK" w:hAnsi="TH SarabunPSK" w:cs="TH SarabunPSK"/>
          <w:b/>
          <w:bCs/>
          <w:sz w:val="32"/>
          <w:szCs w:val="32"/>
        </w:rPr>
        <w:t xml:space="preserve"> </w:t>
      </w:r>
      <w:r w:rsidRPr="003D1B0D">
        <w:rPr>
          <w:rFonts w:ascii="TH SarabunPSK" w:hAnsi="TH SarabunPSK" w:cs="TH SarabunPSK" w:hint="cs"/>
          <w:b/>
          <w:bCs/>
          <w:sz w:val="32"/>
          <w:szCs w:val="32"/>
          <w:cs/>
        </w:rPr>
        <w:t>หมายถึง</w:t>
      </w:r>
      <w:r w:rsidRPr="009D0301">
        <w:rPr>
          <w:rFonts w:ascii="TH SarabunPSK" w:hAnsi="TH SarabunPSK" w:cs="TH SarabunPSK"/>
          <w:sz w:val="32"/>
          <w:szCs w:val="32"/>
        </w:rPr>
        <w:t xml:space="preserve"> </w:t>
      </w:r>
      <w:r>
        <w:rPr>
          <w:rFonts w:ascii="TH SarabunPSK" w:hAnsi="TH SarabunPSK" w:cs="TH SarabunPSK" w:hint="cs"/>
          <w:sz w:val="32"/>
          <w:szCs w:val="32"/>
          <w:cs/>
        </w:rPr>
        <w:t>คุณลักษณะของคุณงามความดี เป็น</w:t>
      </w:r>
      <w:r w:rsidRPr="009D0301">
        <w:rPr>
          <w:rFonts w:ascii="TH SarabunPSK" w:hAnsi="TH SarabunPSK" w:cs="TH SarabunPSK"/>
          <w:sz w:val="32"/>
          <w:szCs w:val="32"/>
          <w:cs/>
        </w:rPr>
        <w:t>แนวทางประพฤติ</w:t>
      </w:r>
      <w:r w:rsidRPr="009D0301">
        <w:rPr>
          <w:rFonts w:ascii="TH SarabunPSK" w:hAnsi="TH SarabunPSK" w:cs="TH SarabunPSK"/>
          <w:sz w:val="32"/>
          <w:szCs w:val="32"/>
        </w:rPr>
        <w:t xml:space="preserve"> </w:t>
      </w:r>
      <w:r w:rsidRPr="009D0301">
        <w:rPr>
          <w:rFonts w:ascii="TH SarabunPSK" w:hAnsi="TH SarabunPSK" w:cs="TH SarabunPSK"/>
          <w:sz w:val="32"/>
          <w:szCs w:val="32"/>
          <w:cs/>
        </w:rPr>
        <w:t>ปฏิบัติที่ดีงามทั้งทางกาย</w:t>
      </w:r>
      <w:r w:rsidRPr="009D0301">
        <w:rPr>
          <w:rFonts w:ascii="TH SarabunPSK" w:hAnsi="TH SarabunPSK" w:cs="TH SarabunPSK"/>
          <w:sz w:val="32"/>
          <w:szCs w:val="32"/>
        </w:rPr>
        <w:t xml:space="preserve"> </w:t>
      </w:r>
      <w:r w:rsidRPr="009D0301">
        <w:rPr>
          <w:rFonts w:ascii="TH SarabunPSK" w:hAnsi="TH SarabunPSK" w:cs="TH SarabunPSK"/>
          <w:sz w:val="32"/>
          <w:szCs w:val="32"/>
          <w:cs/>
        </w:rPr>
        <w:t>ทางวาจา</w:t>
      </w:r>
      <w:r w:rsidRPr="009D0301">
        <w:rPr>
          <w:rFonts w:ascii="TH SarabunPSK" w:hAnsi="TH SarabunPSK" w:cs="TH SarabunPSK"/>
          <w:sz w:val="32"/>
          <w:szCs w:val="32"/>
        </w:rPr>
        <w:t xml:space="preserve"> </w:t>
      </w:r>
      <w:r w:rsidRPr="009D0301">
        <w:rPr>
          <w:rFonts w:ascii="TH SarabunPSK" w:hAnsi="TH SarabunPSK" w:cs="TH SarabunPSK"/>
          <w:sz w:val="32"/>
          <w:szCs w:val="32"/>
          <w:cs/>
        </w:rPr>
        <w:t>และทางใจ</w:t>
      </w:r>
      <w:r w:rsidRPr="009D0301">
        <w:rPr>
          <w:rFonts w:ascii="TH SarabunPSK" w:hAnsi="TH SarabunPSK" w:cs="TH SarabunPSK"/>
          <w:sz w:val="32"/>
          <w:szCs w:val="32"/>
        </w:rPr>
        <w:t xml:space="preserve"> </w:t>
      </w:r>
      <w:r w:rsidRPr="009D0301">
        <w:rPr>
          <w:rFonts w:ascii="TH SarabunPSK" w:hAnsi="TH SarabunPSK" w:cs="TH SarabunPSK"/>
          <w:sz w:val="32"/>
          <w:szCs w:val="32"/>
          <w:cs/>
        </w:rPr>
        <w:t>ต่อตนเอง</w:t>
      </w:r>
      <w:r w:rsidRPr="009D0301">
        <w:rPr>
          <w:rFonts w:ascii="TH SarabunPSK" w:hAnsi="TH SarabunPSK" w:cs="TH SarabunPSK"/>
          <w:sz w:val="32"/>
          <w:szCs w:val="32"/>
        </w:rPr>
        <w:t xml:space="preserve"> </w:t>
      </w:r>
      <w:r w:rsidRPr="009D0301">
        <w:rPr>
          <w:rFonts w:ascii="TH SarabunPSK" w:hAnsi="TH SarabunPSK" w:cs="TH SarabunPSK"/>
          <w:sz w:val="32"/>
          <w:szCs w:val="32"/>
          <w:cs/>
        </w:rPr>
        <w:t>ต่อผู้อื่น</w:t>
      </w:r>
      <w:r w:rsidRPr="009D0301">
        <w:rPr>
          <w:rFonts w:ascii="TH SarabunPSK" w:hAnsi="TH SarabunPSK" w:cs="TH SarabunPSK"/>
          <w:sz w:val="32"/>
          <w:szCs w:val="32"/>
        </w:rPr>
        <w:t xml:space="preserve"> </w:t>
      </w:r>
      <w:r w:rsidRPr="009D0301">
        <w:rPr>
          <w:rFonts w:ascii="TH SarabunPSK" w:hAnsi="TH SarabunPSK" w:cs="TH SarabunPSK"/>
          <w:sz w:val="32"/>
          <w:szCs w:val="32"/>
          <w:cs/>
        </w:rPr>
        <w:t>และสังคม</w:t>
      </w:r>
      <w:r w:rsidRPr="009D0301">
        <w:rPr>
          <w:rFonts w:ascii="TH SarabunPSK" w:hAnsi="TH SarabunPSK" w:cs="TH SarabunPSK"/>
          <w:sz w:val="32"/>
          <w:szCs w:val="32"/>
        </w:rPr>
        <w:t xml:space="preserve"> </w:t>
      </w:r>
      <w:r w:rsidRPr="003D1B0D">
        <w:rPr>
          <w:rFonts w:ascii="TH SarabunPSK" w:hAnsi="TH SarabunPSK" w:cs="TH SarabunPSK"/>
          <w:b/>
          <w:bCs/>
          <w:sz w:val="32"/>
          <w:szCs w:val="32"/>
          <w:cs/>
        </w:rPr>
        <w:t>จริยธรรม</w:t>
      </w:r>
      <w:r w:rsidRPr="003D1B0D">
        <w:rPr>
          <w:rFonts w:ascii="TH SarabunPSK" w:hAnsi="TH SarabunPSK" w:cs="TH SarabunPSK"/>
          <w:b/>
          <w:bCs/>
          <w:sz w:val="32"/>
          <w:szCs w:val="32"/>
        </w:rPr>
        <w:t xml:space="preserve"> </w:t>
      </w:r>
      <w:r w:rsidRPr="003D1B0D">
        <w:rPr>
          <w:rFonts w:ascii="TH SarabunPSK" w:hAnsi="TH SarabunPSK" w:cs="TH SarabunPSK"/>
          <w:b/>
          <w:bCs/>
          <w:sz w:val="32"/>
          <w:szCs w:val="32"/>
          <w:cs/>
        </w:rPr>
        <w:t>หมายถึง</w:t>
      </w:r>
      <w:r>
        <w:rPr>
          <w:rFonts w:ascii="TH SarabunPSK" w:hAnsi="TH SarabunPSK" w:cs="TH SarabunPSK"/>
          <w:b/>
          <w:bCs/>
          <w:sz w:val="32"/>
          <w:szCs w:val="32"/>
        </w:rPr>
        <w:t xml:space="preserve"> </w:t>
      </w:r>
      <w:r>
        <w:rPr>
          <w:rFonts w:ascii="TH SarabunPSK" w:hAnsi="TH SarabunPSK" w:cs="TH SarabunPSK" w:hint="cs"/>
          <w:sz w:val="32"/>
          <w:szCs w:val="32"/>
          <w:cs/>
        </w:rPr>
        <w:t xml:space="preserve">พฤติกรรมที่ดีงาม </w:t>
      </w:r>
      <w:r w:rsidRPr="009D0301">
        <w:rPr>
          <w:rFonts w:ascii="TH SarabunPSK" w:hAnsi="TH SarabunPSK" w:cs="TH SarabunPSK"/>
          <w:sz w:val="32"/>
          <w:szCs w:val="32"/>
          <w:cs/>
        </w:rPr>
        <w:t>และมีพฤติกรรมที่ทุกสังคมยอมรับ</w:t>
      </w:r>
      <w:r w:rsidRPr="009D0301">
        <w:rPr>
          <w:rFonts w:ascii="TH SarabunPSK" w:hAnsi="TH SarabunPSK" w:cs="TH SarabunPSK"/>
          <w:sz w:val="32"/>
          <w:szCs w:val="32"/>
        </w:rPr>
        <w:t xml:space="preserve"> </w:t>
      </w:r>
      <w:r>
        <w:rPr>
          <w:rFonts w:ascii="TH SarabunPSK" w:hAnsi="TH SarabunPSK" w:cs="TH SarabunPSK"/>
          <w:sz w:val="32"/>
          <w:szCs w:val="32"/>
          <w:cs/>
        </w:rPr>
        <w:t>ตัดสินตามกฎเกณฑ</w:t>
      </w:r>
      <w:r>
        <w:rPr>
          <w:rFonts w:ascii="TH SarabunPSK" w:hAnsi="TH SarabunPSK" w:cs="TH SarabunPSK" w:hint="cs"/>
          <w:sz w:val="32"/>
          <w:szCs w:val="32"/>
          <w:cs/>
        </w:rPr>
        <w:t>์</w:t>
      </w:r>
      <w:r>
        <w:rPr>
          <w:rFonts w:ascii="TH SarabunPSK" w:hAnsi="TH SarabunPSK" w:cs="TH SarabunPSK"/>
          <w:sz w:val="32"/>
          <w:szCs w:val="32"/>
          <w:cs/>
        </w:rPr>
        <w:t>ว</w:t>
      </w:r>
      <w:r>
        <w:rPr>
          <w:rFonts w:ascii="TH SarabunPSK" w:hAnsi="TH SarabunPSK" w:cs="TH SarabunPSK" w:hint="cs"/>
          <w:sz w:val="32"/>
          <w:szCs w:val="32"/>
          <w:cs/>
        </w:rPr>
        <w:t>่</w:t>
      </w:r>
      <w:r>
        <w:rPr>
          <w:rFonts w:ascii="TH SarabunPSK" w:hAnsi="TH SarabunPSK" w:cs="TH SarabunPSK"/>
          <w:sz w:val="32"/>
          <w:szCs w:val="32"/>
          <w:cs/>
        </w:rPr>
        <w:t>า</w:t>
      </w:r>
      <w:r w:rsidRPr="009D0301">
        <w:rPr>
          <w:rFonts w:ascii="TH SarabunPSK" w:hAnsi="TH SarabunPSK" w:cs="TH SarabunPSK"/>
          <w:sz w:val="32"/>
          <w:szCs w:val="32"/>
          <w:cs/>
        </w:rPr>
        <w:t>ถูก</w:t>
      </w:r>
      <w:r w:rsidRPr="009D0301">
        <w:rPr>
          <w:rFonts w:ascii="TH SarabunPSK" w:hAnsi="TH SarabunPSK" w:cs="TH SarabunPSK"/>
          <w:sz w:val="32"/>
          <w:szCs w:val="32"/>
        </w:rPr>
        <w:t xml:space="preserve"> </w:t>
      </w:r>
      <w:r w:rsidRPr="009D0301">
        <w:rPr>
          <w:rFonts w:ascii="TH SarabunPSK" w:hAnsi="TH SarabunPSK" w:cs="TH SarabunPSK"/>
          <w:sz w:val="32"/>
          <w:szCs w:val="32"/>
          <w:cs/>
        </w:rPr>
        <w:t>ผิด</w:t>
      </w:r>
      <w:r w:rsidRPr="009D0301">
        <w:rPr>
          <w:rFonts w:ascii="TH SarabunPSK" w:hAnsi="TH SarabunPSK" w:cs="TH SarabunPSK"/>
          <w:sz w:val="32"/>
          <w:szCs w:val="32"/>
        </w:rPr>
        <w:t xml:space="preserve"> </w:t>
      </w:r>
      <w:r w:rsidRPr="009D0301">
        <w:rPr>
          <w:rFonts w:ascii="TH SarabunPSK" w:hAnsi="TH SarabunPSK" w:cs="TH SarabunPSK"/>
          <w:sz w:val="32"/>
          <w:szCs w:val="32"/>
          <w:cs/>
        </w:rPr>
        <w:t>ดี</w:t>
      </w:r>
      <w:r w:rsidRPr="009D0301">
        <w:rPr>
          <w:rFonts w:ascii="TH SarabunPSK" w:hAnsi="TH SarabunPSK" w:cs="TH SarabunPSK"/>
          <w:sz w:val="32"/>
          <w:szCs w:val="32"/>
        </w:rPr>
        <w:t xml:space="preserve"> </w:t>
      </w:r>
      <w:r w:rsidRPr="009D0301">
        <w:rPr>
          <w:rFonts w:ascii="TH SarabunPSK" w:hAnsi="TH SarabunPSK" w:cs="TH SarabunPSK"/>
          <w:sz w:val="32"/>
          <w:szCs w:val="32"/>
          <w:cs/>
        </w:rPr>
        <w:t>ชั่ว</w:t>
      </w:r>
      <w:r w:rsidRPr="009D0301">
        <w:rPr>
          <w:rFonts w:ascii="TH SarabunPSK" w:hAnsi="TH SarabunPSK" w:cs="TH SarabunPSK"/>
          <w:sz w:val="32"/>
          <w:szCs w:val="32"/>
        </w:rPr>
        <w:t xml:space="preserve"> </w:t>
      </w:r>
      <w:r w:rsidRPr="009D0301">
        <w:rPr>
          <w:rFonts w:ascii="TH SarabunPSK" w:hAnsi="TH SarabunPSK" w:cs="TH SarabunPSK"/>
          <w:sz w:val="32"/>
          <w:szCs w:val="32"/>
          <w:cs/>
        </w:rPr>
        <w:t>ควรและไม่ควรทำซึ่งเป็นลักษณะการแสดงออกทาง</w:t>
      </w:r>
      <w:r w:rsidRPr="00E160C5">
        <w:rPr>
          <w:rFonts w:ascii="TH SarabunPSK" w:hAnsi="TH SarabunPSK" w:cs="TH SarabunPSK"/>
          <w:sz w:val="32"/>
          <w:szCs w:val="32"/>
          <w:cs/>
        </w:rPr>
        <w:t>ร่างกาย</w:t>
      </w:r>
      <w:r w:rsidRPr="00E160C5">
        <w:rPr>
          <w:rFonts w:ascii="TH SarabunPSK" w:eastAsia="BrowalliaNew" w:hAnsi="TH SarabunPSK" w:cs="TH SarabunPSK"/>
          <w:b/>
          <w:bCs/>
          <w:sz w:val="32"/>
          <w:szCs w:val="32"/>
        </w:rPr>
        <w:t xml:space="preserve"> </w:t>
      </w:r>
      <w:r w:rsidRPr="009D0301">
        <w:rPr>
          <w:rFonts w:ascii="TH SarabunPSK" w:hAnsi="TH SarabunPSK" w:cs="TH SarabunPSK"/>
          <w:sz w:val="32"/>
          <w:szCs w:val="32"/>
          <w:cs/>
        </w:rPr>
        <w:t>เพื่อความสง</w:t>
      </w:r>
      <w:bookmarkStart w:id="0" w:name="_GoBack"/>
      <w:bookmarkEnd w:id="0"/>
      <w:r w:rsidRPr="009D0301">
        <w:rPr>
          <w:rFonts w:ascii="TH SarabunPSK" w:hAnsi="TH SarabunPSK" w:cs="TH SarabunPSK"/>
          <w:sz w:val="32"/>
          <w:szCs w:val="32"/>
          <w:cs/>
        </w:rPr>
        <w:t>บเรียบร้อยและประโยชน์ในการอยู่ร่วมกันของบุคคลในสังคม</w:t>
      </w:r>
      <w:r w:rsidRPr="00E160C5">
        <w:rPr>
          <w:rFonts w:ascii="TH SarabunPSK" w:hAnsi="TH SarabunPSK" w:cs="TH SarabunPSK"/>
          <w:sz w:val="32"/>
          <w:szCs w:val="32"/>
        </w:rPr>
        <w:t xml:space="preserve"> </w:t>
      </w:r>
      <w:r w:rsidRPr="00E160C5">
        <w:rPr>
          <w:rFonts w:ascii="TH SarabunPSK" w:hAnsi="TH SarabunPSK" w:cs="TH SarabunPSK"/>
          <w:sz w:val="32"/>
          <w:szCs w:val="32"/>
          <w:cs/>
        </w:rPr>
        <w:t>ซึ่ง</w:t>
      </w:r>
      <w:r>
        <w:rPr>
          <w:rFonts w:ascii="TH SarabunPSK" w:hAnsi="TH SarabunPSK" w:cs="TH SarabunPSK" w:hint="cs"/>
          <w:sz w:val="32"/>
          <w:szCs w:val="32"/>
          <w:cs/>
        </w:rPr>
        <w:t xml:space="preserve">การพัฒนากิจกรรมส่งเสริมคุณธรรม จริยธรรม </w:t>
      </w:r>
      <w:r>
        <w:rPr>
          <w:rFonts w:ascii="TH SarabunPSK" w:eastAsia="BrowalliaNew" w:hAnsi="TH SarabunPSK" w:cs="TH SarabunPSK" w:hint="cs"/>
          <w:sz w:val="32"/>
          <w:szCs w:val="32"/>
          <w:cs/>
        </w:rPr>
        <w:t>โดย</w:t>
      </w:r>
      <w:r>
        <w:rPr>
          <w:rFonts w:ascii="TH SarabunPSK" w:eastAsia="BrowalliaNew" w:hAnsi="TH SarabunPSK" w:cs="TH SarabunPSK"/>
          <w:sz w:val="32"/>
          <w:szCs w:val="32"/>
          <w:cs/>
        </w:rPr>
        <w:t>การเล่านิทาน</w:t>
      </w:r>
      <w:r w:rsidRPr="00A6548E">
        <w:rPr>
          <w:rFonts w:ascii="TH SarabunPSK" w:eastAsia="BrowalliaNew" w:hAnsi="TH SarabunPSK" w:cs="TH SarabunPSK"/>
          <w:sz w:val="32"/>
          <w:szCs w:val="32"/>
        </w:rPr>
        <w:t xml:space="preserve"> </w:t>
      </w:r>
      <w:r w:rsidRPr="005309A0">
        <w:rPr>
          <w:rFonts w:ascii="TH SarabunPSK" w:hAnsi="TH SarabunPSK" w:cs="TH SarabunPSK"/>
          <w:sz w:val="32"/>
          <w:szCs w:val="32"/>
          <w:cs/>
        </w:rPr>
        <w:t>โดยเรียนรู้ผ่านกระบวนการ</w:t>
      </w:r>
      <w:r w:rsidRPr="005309A0">
        <w:rPr>
          <w:rFonts w:ascii="TH SarabunPSK" w:hAnsi="TH SarabunPSK" w:cs="TH SarabunPSK"/>
          <w:sz w:val="32"/>
          <w:szCs w:val="32"/>
        </w:rPr>
        <w:t xml:space="preserve"> 4 </w:t>
      </w:r>
      <w:r w:rsidRPr="005309A0">
        <w:rPr>
          <w:rFonts w:ascii="TH SarabunPSK" w:hAnsi="TH SarabunPSK" w:cs="TH SarabunPSK"/>
          <w:sz w:val="32"/>
          <w:szCs w:val="32"/>
          <w:cs/>
        </w:rPr>
        <w:t>ขั้นตอน</w:t>
      </w:r>
      <w:r w:rsidRPr="005309A0">
        <w:rPr>
          <w:rFonts w:ascii="TH SarabunPSK" w:hAnsi="TH SarabunPSK" w:cs="TH SarabunPSK"/>
          <w:sz w:val="32"/>
          <w:szCs w:val="32"/>
        </w:rPr>
        <w:t xml:space="preserve"> </w:t>
      </w:r>
      <w:r>
        <w:rPr>
          <w:rFonts w:ascii="TH SarabunPSK" w:hAnsi="TH SarabunPSK" w:cs="TH SarabunPSK" w:hint="cs"/>
          <w:sz w:val="32"/>
          <w:szCs w:val="32"/>
          <w:cs/>
        </w:rPr>
        <w:t xml:space="preserve">ดังนี้ </w:t>
      </w:r>
      <w:r w:rsidRPr="005309A0">
        <w:rPr>
          <w:rFonts w:ascii="TH SarabunPSK" w:hAnsi="TH SarabunPSK" w:cs="TH SarabunPSK"/>
          <w:sz w:val="32"/>
          <w:szCs w:val="32"/>
        </w:rPr>
        <w:t xml:space="preserve">1) </w:t>
      </w:r>
      <w:proofErr w:type="gramStart"/>
      <w:r>
        <w:rPr>
          <w:rFonts w:ascii="TH SarabunPSK" w:hAnsi="TH SarabunPSK" w:cs="TH SarabunPSK" w:hint="cs"/>
          <w:sz w:val="32"/>
          <w:szCs w:val="32"/>
          <w:cs/>
        </w:rPr>
        <w:t>สังเกตคุณลักษณะ</w:t>
      </w:r>
      <w:r w:rsidRPr="005309A0">
        <w:rPr>
          <w:rFonts w:ascii="TH SarabunPSK" w:hAnsi="TH SarabunPSK" w:cs="TH SarabunPSK"/>
          <w:sz w:val="32"/>
          <w:szCs w:val="32"/>
          <w:cs/>
        </w:rPr>
        <w:t>ที่มีลักษณะที่</w:t>
      </w:r>
      <w:r>
        <w:rPr>
          <w:rFonts w:ascii="TH SarabunPSK" w:hAnsi="TH SarabunPSK" w:cs="TH SarabunPSK" w:hint="cs"/>
          <w:sz w:val="32"/>
          <w:szCs w:val="32"/>
          <w:cs/>
        </w:rPr>
        <w:t xml:space="preserve">เด็กสนใจ  </w:t>
      </w:r>
      <w:r w:rsidRPr="005309A0">
        <w:rPr>
          <w:rFonts w:ascii="TH SarabunPSK" w:hAnsi="TH SarabunPSK" w:cs="TH SarabunPSK"/>
          <w:sz w:val="32"/>
          <w:szCs w:val="32"/>
        </w:rPr>
        <w:t>2</w:t>
      </w:r>
      <w:proofErr w:type="gramEnd"/>
      <w:r w:rsidRPr="005309A0">
        <w:rPr>
          <w:rFonts w:ascii="TH SarabunPSK" w:hAnsi="TH SarabunPSK" w:cs="TH SarabunPSK"/>
          <w:sz w:val="32"/>
          <w:szCs w:val="32"/>
        </w:rPr>
        <w:t xml:space="preserve">) </w:t>
      </w:r>
      <w:r w:rsidRPr="005309A0">
        <w:rPr>
          <w:rFonts w:ascii="TH SarabunPSK" w:hAnsi="TH SarabunPSK" w:cs="TH SarabunPSK"/>
          <w:sz w:val="32"/>
          <w:szCs w:val="32"/>
          <w:cs/>
        </w:rPr>
        <w:t>ก</w:t>
      </w:r>
      <w:r>
        <w:rPr>
          <w:rFonts w:ascii="TH SarabunPSK" w:hAnsi="TH SarabunPSK" w:cs="TH SarabunPSK" w:hint="cs"/>
          <w:sz w:val="32"/>
          <w:szCs w:val="32"/>
          <w:cs/>
        </w:rPr>
        <w:t>ำ</w:t>
      </w:r>
      <w:r w:rsidRPr="005309A0">
        <w:rPr>
          <w:rFonts w:ascii="TH SarabunPSK" w:hAnsi="TH SarabunPSK" w:cs="TH SarabunPSK"/>
          <w:sz w:val="32"/>
          <w:szCs w:val="32"/>
          <w:cs/>
        </w:rPr>
        <w:t>หนด</w:t>
      </w:r>
      <w:r>
        <w:rPr>
          <w:rFonts w:ascii="TH SarabunPSK" w:hAnsi="TH SarabunPSK" w:cs="TH SarabunPSK" w:hint="cs"/>
          <w:sz w:val="32"/>
          <w:szCs w:val="32"/>
          <w:cs/>
        </w:rPr>
        <w:t>กิจกรรมเพื่อพัฒนา</w:t>
      </w:r>
      <w:r w:rsidRPr="005309A0">
        <w:rPr>
          <w:rFonts w:ascii="TH SarabunPSK" w:hAnsi="TH SarabunPSK" w:cs="TH SarabunPSK"/>
          <w:sz w:val="32"/>
          <w:szCs w:val="32"/>
          <w:cs/>
        </w:rPr>
        <w:t>พฤติกรรม</w:t>
      </w:r>
      <w:r>
        <w:rPr>
          <w:rFonts w:ascii="TH SarabunPSK" w:hAnsi="TH SarabunPSK" w:cs="TH SarabunPSK" w:hint="cs"/>
          <w:sz w:val="32"/>
          <w:szCs w:val="32"/>
          <w:cs/>
        </w:rPr>
        <w:t>จริยธรรม</w:t>
      </w:r>
      <w:r w:rsidRPr="005309A0">
        <w:rPr>
          <w:rFonts w:ascii="TH SarabunPSK" w:hAnsi="TH SarabunPSK" w:cs="TH SarabunPSK"/>
          <w:sz w:val="32"/>
          <w:szCs w:val="32"/>
          <w:cs/>
        </w:rPr>
        <w:t>ของตัวแบบ</w:t>
      </w:r>
      <w:r>
        <w:rPr>
          <w:rFonts w:ascii="TH SarabunPSK" w:hAnsi="TH SarabunPSK" w:cs="TH SarabunPSK" w:hint="cs"/>
          <w:sz w:val="32"/>
          <w:szCs w:val="32"/>
          <w:cs/>
        </w:rPr>
        <w:t>จากนิทาน</w:t>
      </w:r>
      <w:r w:rsidRPr="005309A0">
        <w:rPr>
          <w:rFonts w:ascii="TH SarabunPSK" w:hAnsi="TH SarabunPSK" w:cs="TH SarabunPSK"/>
          <w:sz w:val="32"/>
          <w:szCs w:val="32"/>
          <w:cs/>
        </w:rPr>
        <w:t>เพื่อการจดจ</w:t>
      </w:r>
      <w:r>
        <w:rPr>
          <w:rFonts w:ascii="TH SarabunPSK" w:hAnsi="TH SarabunPSK" w:cs="TH SarabunPSK" w:hint="cs"/>
          <w:sz w:val="32"/>
          <w:szCs w:val="32"/>
          <w:cs/>
        </w:rPr>
        <w:t>ำ</w:t>
      </w:r>
      <w:r>
        <w:rPr>
          <w:rFonts w:ascii="TH SarabunPSK" w:hAnsi="TH SarabunPSK" w:cs="TH SarabunPSK"/>
          <w:sz w:val="32"/>
          <w:szCs w:val="32"/>
          <w:cs/>
        </w:rPr>
        <w:t>พฤติกรร</w:t>
      </w:r>
      <w:r>
        <w:rPr>
          <w:rFonts w:ascii="TH SarabunPSK" w:hAnsi="TH SarabunPSK" w:cs="TH SarabunPSK" w:hint="cs"/>
          <w:sz w:val="32"/>
          <w:szCs w:val="32"/>
          <w:cs/>
        </w:rPr>
        <w:t>มที่เด็กสนใจ</w:t>
      </w:r>
      <w:r w:rsidRPr="005309A0">
        <w:rPr>
          <w:rFonts w:ascii="TH SarabunPSK" w:hAnsi="TH SarabunPSK" w:cs="TH SarabunPSK"/>
          <w:sz w:val="32"/>
          <w:szCs w:val="32"/>
        </w:rPr>
        <w:t xml:space="preserve"> 3) </w:t>
      </w:r>
      <w:r>
        <w:rPr>
          <w:rFonts w:ascii="TH SarabunPSK" w:hAnsi="TH SarabunPSK" w:cs="TH SarabunPSK" w:hint="cs"/>
          <w:sz w:val="32"/>
          <w:szCs w:val="32"/>
          <w:cs/>
        </w:rPr>
        <w:t>จัดกิจกรรมที่</w:t>
      </w:r>
      <w:r w:rsidRPr="005309A0">
        <w:rPr>
          <w:rFonts w:ascii="TH SarabunPSK" w:hAnsi="TH SarabunPSK" w:cs="TH SarabunPSK"/>
          <w:sz w:val="32"/>
          <w:szCs w:val="32"/>
          <w:cs/>
        </w:rPr>
        <w:t>เด็ก</w:t>
      </w:r>
      <w:r>
        <w:rPr>
          <w:rFonts w:ascii="TH SarabunPSK" w:hAnsi="TH SarabunPSK" w:cs="TH SarabunPSK" w:hint="cs"/>
          <w:sz w:val="32"/>
          <w:szCs w:val="32"/>
          <w:cs/>
        </w:rPr>
        <w:t xml:space="preserve">สนใจเรียนรู้ร่วมกัน </w:t>
      </w:r>
      <w:r w:rsidRPr="005309A0">
        <w:rPr>
          <w:rFonts w:ascii="TH SarabunPSK" w:hAnsi="TH SarabunPSK" w:cs="TH SarabunPSK"/>
          <w:sz w:val="32"/>
          <w:szCs w:val="32"/>
        </w:rPr>
        <w:t xml:space="preserve">4) </w:t>
      </w:r>
      <w:r w:rsidRPr="005309A0">
        <w:rPr>
          <w:rFonts w:ascii="TH SarabunPSK" w:hAnsi="TH SarabunPSK" w:cs="TH SarabunPSK"/>
          <w:sz w:val="32"/>
          <w:szCs w:val="32"/>
          <w:cs/>
        </w:rPr>
        <w:t>เมื่อเด็กปฏิบัติตามแล้ว</w:t>
      </w:r>
      <w:r>
        <w:rPr>
          <w:rFonts w:ascii="TH SarabunPSK" w:hAnsi="TH SarabunPSK" w:cs="TH SarabunPSK"/>
          <w:sz w:val="32"/>
          <w:szCs w:val="32"/>
        </w:rPr>
        <w:t xml:space="preserve"> </w:t>
      </w:r>
      <w:r>
        <w:rPr>
          <w:rFonts w:ascii="TH SarabunPSK" w:hAnsi="TH SarabunPSK" w:cs="TH SarabunPSK" w:hint="cs"/>
          <w:sz w:val="32"/>
          <w:szCs w:val="32"/>
          <w:cs/>
        </w:rPr>
        <w:t>ครูสรุปกิจกรรมให้เด็กฟัง ถอดบทเรียน แยกแยะ สิ่งที่ควร ไม่ควร อย่างไร</w:t>
      </w:r>
      <w:r w:rsidRPr="005309A0">
        <w:rPr>
          <w:rFonts w:ascii="TH SarabunPSK" w:hAnsi="TH SarabunPSK" w:cs="TH SarabunPSK"/>
          <w:sz w:val="32"/>
          <w:szCs w:val="32"/>
        </w:rPr>
        <w:t xml:space="preserve"> </w:t>
      </w:r>
      <w:r>
        <w:rPr>
          <w:rFonts w:ascii="TH SarabunPSK" w:hAnsi="TH SarabunPSK" w:cs="TH SarabunPSK" w:hint="cs"/>
          <w:sz w:val="32"/>
          <w:szCs w:val="32"/>
          <w:cs/>
        </w:rPr>
        <w:t>พร้อมกับการ</w:t>
      </w:r>
      <w:r w:rsidRPr="005309A0">
        <w:rPr>
          <w:rFonts w:ascii="TH SarabunPSK" w:hAnsi="TH SarabunPSK" w:cs="TH SarabunPSK"/>
          <w:sz w:val="32"/>
          <w:szCs w:val="32"/>
          <w:cs/>
        </w:rPr>
        <w:t>ให้รางวัล</w:t>
      </w:r>
      <w:r>
        <w:rPr>
          <w:rFonts w:ascii="TH SarabunPSK" w:hAnsi="TH SarabunPSK" w:cs="TH SarabunPSK" w:hint="cs"/>
          <w:sz w:val="32"/>
          <w:szCs w:val="32"/>
          <w:cs/>
        </w:rPr>
        <w:t xml:space="preserve">ผู้ที่ผลงานดีรางวัลควรเป็นสิ่งที่เด็กชอบ </w:t>
      </w:r>
      <w:r>
        <w:rPr>
          <w:rFonts w:ascii="TH SarabunPSK" w:eastAsia="BrowalliaNew" w:hAnsi="TH SarabunPSK" w:cs="TH SarabunPSK" w:hint="cs"/>
          <w:sz w:val="32"/>
          <w:szCs w:val="32"/>
          <w:cs/>
        </w:rPr>
        <w:t>อันจะนำไปสู่การพัฒนาพฤติกรรมทางจริยธรรม ของเด็กปฐมวัยที่ยั่งยืนต่อไป</w:t>
      </w:r>
    </w:p>
    <w:p w:rsidR="005270AD" w:rsidRDefault="005270AD" w:rsidP="005270AD">
      <w:pPr>
        <w:spacing w:after="0" w:line="240" w:lineRule="auto"/>
        <w:jc w:val="thaiDistribute"/>
      </w:pPr>
    </w:p>
    <w:p w:rsidR="005270AD" w:rsidRPr="000028A0" w:rsidRDefault="005270AD" w:rsidP="005270AD">
      <w:pPr>
        <w:spacing w:after="0" w:line="240" w:lineRule="auto"/>
        <w:jc w:val="center"/>
        <w:rPr>
          <w:rFonts w:ascii="TH SarabunPSK" w:eastAsia="Calibri" w:hAnsi="TH SarabunPSK" w:cs="TH SarabunPSK"/>
          <w:b/>
          <w:bCs/>
          <w:sz w:val="32"/>
          <w:szCs w:val="32"/>
        </w:rPr>
      </w:pPr>
      <w:r w:rsidRPr="000028A0">
        <w:rPr>
          <w:rFonts w:ascii="TH SarabunPSK" w:eastAsia="Calibri" w:hAnsi="TH SarabunPSK" w:cs="TH SarabunPSK"/>
          <w:b/>
          <w:bCs/>
          <w:sz w:val="32"/>
          <w:szCs w:val="32"/>
        </w:rPr>
        <w:t>Abstract</w:t>
      </w:r>
    </w:p>
    <w:p w:rsidR="005270AD" w:rsidRDefault="005270AD" w:rsidP="005270AD">
      <w:pPr>
        <w:spacing w:after="0" w:line="240" w:lineRule="auto"/>
        <w:jc w:val="thaiDistribute"/>
      </w:pPr>
    </w:p>
    <w:p w:rsidR="005270AD" w:rsidRPr="000028A0" w:rsidRDefault="005270AD" w:rsidP="005270AD">
      <w:pPr>
        <w:spacing w:after="0" w:line="240" w:lineRule="auto"/>
        <w:jc w:val="thaiDistribute"/>
        <w:rPr>
          <w:rFonts w:ascii="TH SarabunPSK" w:eastAsia="Calibri" w:hAnsi="TH SarabunPSK" w:cs="TH SarabunPSK"/>
          <w:sz w:val="32"/>
          <w:szCs w:val="32"/>
        </w:rPr>
      </w:pPr>
      <w:r>
        <w:rPr>
          <w:rFonts w:ascii="TH SarabunPSK" w:eastAsia="Calibri" w:hAnsi="TH SarabunPSK" w:cs="TH SarabunPSK"/>
          <w:sz w:val="32"/>
          <w:szCs w:val="32"/>
        </w:rPr>
        <w:t xml:space="preserve">             </w:t>
      </w:r>
      <w:r w:rsidRPr="000028A0">
        <w:rPr>
          <w:rFonts w:ascii="TH SarabunPSK" w:eastAsia="Calibri" w:hAnsi="TH SarabunPSK" w:cs="TH SarabunPSK"/>
          <w:sz w:val="32"/>
          <w:szCs w:val="32"/>
        </w:rPr>
        <w:t xml:space="preserve">Morality means the characteristic of good manner, and it is the guideline to well practice in physical, verbal and </w:t>
      </w:r>
      <w:proofErr w:type="gramStart"/>
      <w:r w:rsidRPr="000028A0">
        <w:rPr>
          <w:rFonts w:ascii="TH SarabunPSK" w:eastAsia="Calibri" w:hAnsi="TH SarabunPSK" w:cs="TH SarabunPSK"/>
          <w:sz w:val="32"/>
          <w:szCs w:val="32"/>
        </w:rPr>
        <w:t>mental  characteristics</w:t>
      </w:r>
      <w:proofErr w:type="gramEnd"/>
      <w:r w:rsidRPr="000028A0">
        <w:rPr>
          <w:rFonts w:ascii="TH SarabunPSK" w:eastAsia="Calibri" w:hAnsi="TH SarabunPSK" w:cs="TH SarabunPSK"/>
          <w:sz w:val="32"/>
          <w:szCs w:val="32"/>
        </w:rPr>
        <w:t xml:space="preserve">. It is also included well practice for self, others and society. Ethic </w:t>
      </w:r>
      <w:proofErr w:type="gramStart"/>
      <w:r w:rsidRPr="000028A0">
        <w:rPr>
          <w:rFonts w:ascii="TH SarabunPSK" w:eastAsia="Calibri" w:hAnsi="TH SarabunPSK" w:cs="TH SarabunPSK"/>
          <w:sz w:val="32"/>
          <w:szCs w:val="32"/>
        </w:rPr>
        <w:t>means  good</w:t>
      </w:r>
      <w:proofErr w:type="gramEnd"/>
      <w:r w:rsidRPr="000028A0">
        <w:rPr>
          <w:rFonts w:ascii="TH SarabunPSK" w:eastAsia="Calibri" w:hAnsi="TH SarabunPSK" w:cs="TH SarabunPSK"/>
          <w:sz w:val="32"/>
          <w:szCs w:val="32"/>
        </w:rPr>
        <w:t xml:space="preserve"> behavior and is accepted by the society. It is also the criteria of correct, wrong, proper and improper that show with </w:t>
      </w:r>
      <w:proofErr w:type="gramStart"/>
      <w:r w:rsidRPr="000028A0">
        <w:rPr>
          <w:rFonts w:ascii="TH SarabunPSK" w:eastAsia="Calibri" w:hAnsi="TH SarabunPSK" w:cs="TH SarabunPSK"/>
          <w:sz w:val="32"/>
          <w:szCs w:val="32"/>
        </w:rPr>
        <w:t>physical  behavior</w:t>
      </w:r>
      <w:proofErr w:type="gramEnd"/>
      <w:r w:rsidRPr="000028A0">
        <w:rPr>
          <w:rFonts w:ascii="TH SarabunPSK" w:eastAsia="Calibri" w:hAnsi="TH SarabunPSK" w:cs="TH SarabunPSK"/>
          <w:sz w:val="32"/>
          <w:szCs w:val="32"/>
        </w:rPr>
        <w:t>. The purpose of ethic is  the peace of the society that could be promote the morality and ethic for the early children by storytelling through 4 steps: 1) observing the characteristics  interested by early children,2)  selecting the activity  to develop moral and ethical behavior from the storytelling model  to make the early children memorize  proper behavior, 3) arranging the student with same interest, and 4)when the early children practice, the teachers conclude the activity for them such as revised lessons, classified proper and improper behavior, and give them reward that lead to moral and ethical behavior development for early children.</w:t>
      </w:r>
    </w:p>
    <w:p w:rsidR="00FA5D33" w:rsidRPr="005270AD" w:rsidRDefault="005270AD" w:rsidP="005270AD">
      <w:pPr>
        <w:spacing w:after="0" w:line="240" w:lineRule="auto"/>
        <w:rPr>
          <w:rFonts w:ascii="TH SarabunPSK" w:hAnsi="TH SarabunPSK" w:cs="TH SarabunPSK"/>
          <w:sz w:val="32"/>
          <w:szCs w:val="32"/>
        </w:rPr>
      </w:pPr>
    </w:p>
    <w:sectPr w:rsidR="00FA5D33" w:rsidRPr="005270AD" w:rsidSect="005270AD">
      <w:pgSz w:w="11906" w:h="16838"/>
      <w:pgMar w:top="2007" w:right="1440" w:bottom="1440" w:left="20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New">
    <w:altName w:val="Arial Unicode MS"/>
    <w:panose1 w:val="00000000000000000000"/>
    <w:charset w:val="88"/>
    <w:family w:val="auto"/>
    <w:notTrueType/>
    <w:pitch w:val="default"/>
    <w:sig w:usb0="00000003" w:usb1="08080000" w:usb2="00000010"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applyBreakingRules/>
  </w:compat>
  <w:rsids>
    <w:rsidRoot w:val="005270AD"/>
    <w:rsid w:val="000374EF"/>
    <w:rsid w:val="003447EB"/>
    <w:rsid w:val="0044613E"/>
    <w:rsid w:val="004546E1"/>
    <w:rsid w:val="005270AD"/>
    <w:rsid w:val="005F50F6"/>
    <w:rsid w:val="00A44ACD"/>
    <w:rsid w:val="00AD6F24"/>
    <w:rsid w:val="00BF7F2B"/>
    <w:rsid w:val="00CA6987"/>
    <w:rsid w:val="00F6349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47EB"/>
    <w:rPr>
      <w:b/>
      <w:bCs/>
    </w:rPr>
  </w:style>
  <w:style w:type="paragraph" w:styleId="a4">
    <w:name w:val="No Spacing"/>
    <w:basedOn w:val="a"/>
    <w:link w:val="a5"/>
    <w:uiPriority w:val="1"/>
    <w:qFormat/>
    <w:rsid w:val="003447EB"/>
    <w:pPr>
      <w:spacing w:after="0" w:line="240" w:lineRule="auto"/>
    </w:pPr>
    <w:rPr>
      <w:rFonts w:asciiTheme="majorHAnsi" w:hAnsiTheme="majorHAnsi" w:cstheme="majorBidi"/>
      <w:szCs w:val="22"/>
      <w:lang w:bidi="en-US"/>
    </w:rPr>
  </w:style>
  <w:style w:type="character" w:customStyle="1" w:styleId="a5">
    <w:name w:val="ไม่มีการเว้นระยะห่าง อักขระ"/>
    <w:link w:val="a4"/>
    <w:uiPriority w:val="1"/>
    <w:rsid w:val="003447EB"/>
    <w:rPr>
      <w:rFonts w:asciiTheme="majorHAnsi" w:hAnsiTheme="majorHAnsi" w:cstheme="majorBidi"/>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Company>Blog</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Original</dc:creator>
  <cp:keywords/>
  <dc:description/>
  <cp:lastModifiedBy>Original</cp:lastModifiedBy>
  <cp:revision>1</cp:revision>
  <dcterms:created xsi:type="dcterms:W3CDTF">2022-02-04T07:53:00Z</dcterms:created>
  <dcterms:modified xsi:type="dcterms:W3CDTF">2022-02-04T07:54:00Z</dcterms:modified>
</cp:coreProperties>
</file>