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BCB" w:rsidRPr="00FB4BCB" w:rsidRDefault="00FB4BCB" w:rsidP="00183724">
      <w:pPr>
        <w:spacing w:line="360" w:lineRule="auto"/>
        <w:jc w:val="left"/>
        <w:rPr>
          <w:rFonts w:ascii="Times New Roman" w:eastAsia="Calibri" w:hAnsi="Times New Roman" w:cs="Times New Roman"/>
          <w:sz w:val="24"/>
          <w:szCs w:val="24"/>
        </w:rPr>
      </w:pPr>
      <w:r w:rsidRPr="00FB4BCB">
        <w:rPr>
          <w:rFonts w:ascii="Times New Roman" w:eastAsia="Calibri" w:hAnsi="Times New Roman" w:cs="Times New Roman"/>
          <w:sz w:val="24"/>
          <w:szCs w:val="24"/>
        </w:rPr>
        <w:t>Thesis Title</w:t>
      </w:r>
      <w:r w:rsidRPr="00FB4BCB">
        <w:rPr>
          <w:rFonts w:ascii="Times New Roman" w:eastAsia="Calibri" w:hAnsi="Times New Roman" w:cs="Times New Roman"/>
          <w:sz w:val="24"/>
          <w:szCs w:val="24"/>
        </w:rPr>
        <w:tab/>
      </w:r>
      <w:r w:rsidRPr="00FB4BCB">
        <w:rPr>
          <w:rFonts w:ascii="Times New Roman" w:eastAsia="Calibri" w:hAnsi="Times New Roman" w:cs="Times New Roman"/>
          <w:sz w:val="24"/>
          <w:szCs w:val="24"/>
        </w:rPr>
        <w:tab/>
        <w:t xml:space="preserve">Using </w:t>
      </w:r>
      <w:r>
        <w:rPr>
          <w:rFonts w:ascii="Times New Roman" w:eastAsia="Calibri" w:hAnsi="Times New Roman" w:cs="Times New Roman"/>
          <w:sz w:val="24"/>
          <w:szCs w:val="24"/>
        </w:rPr>
        <w:t xml:space="preserve">KWL-Plus Strategy </w:t>
      </w:r>
      <w:r w:rsidRPr="00FB4BCB">
        <w:rPr>
          <w:rFonts w:ascii="Times New Roman" w:eastAsia="Calibri" w:hAnsi="Times New Roman" w:cs="Times New Roman"/>
          <w:sz w:val="24"/>
          <w:szCs w:val="24"/>
        </w:rPr>
        <w:t xml:space="preserve">to Improve </w:t>
      </w:r>
      <w:r>
        <w:rPr>
          <w:rFonts w:ascii="Times New Roman" w:eastAsia="Calibri" w:hAnsi="Times New Roman" w:cs="Times New Roman"/>
          <w:sz w:val="24"/>
          <w:szCs w:val="24"/>
        </w:rPr>
        <w:t>Matthayomsuksa 5</w:t>
      </w:r>
    </w:p>
    <w:p w:rsidR="00FB4BCB" w:rsidRPr="00FB4BCB" w:rsidRDefault="00FB4BCB" w:rsidP="00183724">
      <w:pPr>
        <w:spacing w:line="360" w:lineRule="auto"/>
        <w:ind w:left="1440" w:firstLine="720"/>
        <w:jc w:val="left"/>
        <w:rPr>
          <w:rFonts w:ascii="Times New Roman" w:eastAsia="Calibri" w:hAnsi="Times New Roman" w:cs="Times New Roman"/>
          <w:sz w:val="24"/>
          <w:szCs w:val="24"/>
        </w:rPr>
      </w:pPr>
      <w:r w:rsidRPr="00FB4BCB">
        <w:rPr>
          <w:rFonts w:ascii="Times New Roman" w:eastAsia="Calibri" w:hAnsi="Times New Roman" w:cs="Times New Roman"/>
          <w:sz w:val="24"/>
          <w:szCs w:val="24"/>
        </w:rPr>
        <w:t>Students’ English Reading Comprehension Ability</w:t>
      </w:r>
    </w:p>
    <w:p w:rsidR="00FB4BCB" w:rsidRPr="00FB4BCB" w:rsidRDefault="00FB4BCB" w:rsidP="00183724">
      <w:pPr>
        <w:spacing w:line="360" w:lineRule="auto"/>
        <w:jc w:val="left"/>
        <w:rPr>
          <w:rFonts w:ascii="Times New Roman" w:eastAsia="Calibri" w:hAnsi="Times New Roman" w:cs="Times New Roman"/>
          <w:sz w:val="24"/>
          <w:szCs w:val="24"/>
        </w:rPr>
      </w:pPr>
      <w:r w:rsidRPr="00FB4BCB">
        <w:rPr>
          <w:rFonts w:ascii="Times New Roman" w:eastAsia="Calibri" w:hAnsi="Times New Roman" w:cs="Times New Roman"/>
          <w:sz w:val="24"/>
          <w:szCs w:val="24"/>
        </w:rPr>
        <w:t>Author</w:t>
      </w:r>
      <w:r w:rsidRPr="00FB4BCB">
        <w:rPr>
          <w:rFonts w:ascii="Times New Roman" w:eastAsia="Calibri" w:hAnsi="Times New Roman" w:cs="Times New Roman"/>
          <w:sz w:val="24"/>
          <w:szCs w:val="24"/>
        </w:rPr>
        <w:tab/>
      </w:r>
      <w:r w:rsidRPr="00FB4BCB">
        <w:rPr>
          <w:rFonts w:ascii="Times New Roman" w:eastAsia="Calibri" w:hAnsi="Times New Roman" w:cs="Times New Roman"/>
          <w:sz w:val="24"/>
          <w:szCs w:val="24"/>
        </w:rPr>
        <w:tab/>
      </w:r>
      <w:r w:rsidRPr="00FB4BCB">
        <w:rPr>
          <w:rFonts w:ascii="Times New Roman" w:eastAsia="Calibri" w:hAnsi="Times New Roman" w:cs="Times New Roman"/>
          <w:sz w:val="24"/>
          <w:szCs w:val="24"/>
        </w:rPr>
        <w:tab/>
      </w:r>
      <w:r>
        <w:rPr>
          <w:rFonts w:ascii="Times New Roman" w:eastAsia="Calibri" w:hAnsi="Times New Roman" w:cs="Times New Roman"/>
          <w:sz w:val="24"/>
          <w:szCs w:val="24"/>
        </w:rPr>
        <w:t>Piyada Suwannajit</w:t>
      </w:r>
    </w:p>
    <w:p w:rsidR="00FB4BCB" w:rsidRPr="00FB4BCB" w:rsidRDefault="00FB4BCB" w:rsidP="00183724">
      <w:pPr>
        <w:spacing w:line="360" w:lineRule="auto"/>
        <w:jc w:val="left"/>
        <w:rPr>
          <w:rFonts w:ascii="Times New Roman" w:eastAsia="Calibri" w:hAnsi="Times New Roman" w:cs="Times New Roman"/>
          <w:sz w:val="24"/>
          <w:szCs w:val="24"/>
        </w:rPr>
      </w:pPr>
      <w:r w:rsidRPr="00FB4BCB">
        <w:rPr>
          <w:rFonts w:ascii="Times New Roman" w:eastAsia="Calibri" w:hAnsi="Times New Roman" w:cs="Times New Roman"/>
          <w:sz w:val="24"/>
          <w:szCs w:val="24"/>
        </w:rPr>
        <w:t>Thesis Advisor</w:t>
      </w:r>
      <w:r w:rsidRPr="00FB4BCB">
        <w:rPr>
          <w:rFonts w:ascii="Times New Roman" w:eastAsia="Calibri" w:hAnsi="Times New Roman" w:cs="Times New Roman"/>
          <w:sz w:val="24"/>
          <w:szCs w:val="24"/>
        </w:rPr>
        <w:tab/>
        <w:t xml:space="preserve">Associate Professor Dr. </w:t>
      </w:r>
      <w:r>
        <w:rPr>
          <w:rFonts w:ascii="Times New Roman" w:eastAsia="Calibri" w:hAnsi="Times New Roman" w:cs="Times New Roman"/>
          <w:sz w:val="24"/>
          <w:szCs w:val="24"/>
        </w:rPr>
        <w:t>Napasup Lerdpreedakorn</w:t>
      </w:r>
    </w:p>
    <w:p w:rsidR="00FB4BCB" w:rsidRPr="00FB4BCB" w:rsidRDefault="00FB4BCB" w:rsidP="00183724">
      <w:pPr>
        <w:spacing w:line="360" w:lineRule="auto"/>
        <w:jc w:val="left"/>
        <w:rPr>
          <w:rFonts w:ascii="Times New Roman" w:eastAsia="Calibri" w:hAnsi="Times New Roman" w:cs="Times New Roman"/>
          <w:sz w:val="24"/>
          <w:szCs w:val="24"/>
        </w:rPr>
      </w:pPr>
      <w:r w:rsidRPr="00FB4BCB">
        <w:rPr>
          <w:rFonts w:ascii="Times New Roman" w:eastAsia="Calibri" w:hAnsi="Times New Roman" w:cs="Times New Roman"/>
          <w:sz w:val="24"/>
          <w:szCs w:val="24"/>
        </w:rPr>
        <w:t>Degree</w:t>
      </w:r>
      <w:r w:rsidRPr="00FB4BCB">
        <w:rPr>
          <w:rFonts w:ascii="Times New Roman" w:eastAsia="Calibri" w:hAnsi="Times New Roman" w:cs="Times New Roman"/>
          <w:sz w:val="24"/>
          <w:szCs w:val="24"/>
        </w:rPr>
        <w:tab/>
      </w:r>
      <w:r w:rsidRPr="00FB4BCB">
        <w:rPr>
          <w:rFonts w:ascii="Times New Roman" w:eastAsia="Calibri" w:hAnsi="Times New Roman" w:cs="Times New Roman"/>
          <w:sz w:val="24"/>
          <w:szCs w:val="24"/>
        </w:rPr>
        <w:tab/>
      </w:r>
      <w:r w:rsidRPr="00FB4BCB">
        <w:rPr>
          <w:rFonts w:ascii="Times New Roman" w:eastAsia="Calibri" w:hAnsi="Times New Roman" w:cs="Times New Roman"/>
          <w:sz w:val="24"/>
          <w:szCs w:val="24"/>
        </w:rPr>
        <w:tab/>
        <w:t>Master of Arts</w:t>
      </w:r>
    </w:p>
    <w:p w:rsidR="00FB4BCB" w:rsidRDefault="00FB4BCB" w:rsidP="00183724">
      <w:pPr>
        <w:spacing w:line="360" w:lineRule="auto"/>
        <w:jc w:val="left"/>
        <w:rPr>
          <w:rFonts w:ascii="Times New Roman" w:eastAsia="Calibri" w:hAnsi="Times New Roman" w:cs="Times New Roman"/>
          <w:sz w:val="24"/>
          <w:szCs w:val="24"/>
        </w:rPr>
      </w:pPr>
      <w:r w:rsidRPr="00FB4BCB">
        <w:rPr>
          <w:rFonts w:ascii="Times New Roman" w:eastAsia="Calibri" w:hAnsi="Times New Roman" w:cs="Times New Roman"/>
          <w:sz w:val="24"/>
          <w:szCs w:val="24"/>
        </w:rPr>
        <w:t>Academic Year</w:t>
      </w:r>
      <w:r w:rsidRPr="00FB4BCB">
        <w:rPr>
          <w:rFonts w:ascii="Times New Roman" w:eastAsia="Calibri" w:hAnsi="Times New Roman" w:cs="Times New Roman"/>
          <w:sz w:val="24"/>
          <w:szCs w:val="24"/>
        </w:rPr>
        <w:tab/>
        <w:t>2021</w:t>
      </w:r>
    </w:p>
    <w:p w:rsidR="00FB4BCB" w:rsidRDefault="00FB4BCB" w:rsidP="00FB4BCB">
      <w:pPr>
        <w:spacing w:after="240"/>
        <w:jc w:val="left"/>
        <w:rPr>
          <w:rFonts w:ascii="Times New Roman" w:eastAsia="Calibri" w:hAnsi="Times New Roman" w:cs="Times New Roman"/>
          <w:sz w:val="24"/>
          <w:szCs w:val="24"/>
        </w:rPr>
      </w:pPr>
    </w:p>
    <w:p w:rsidR="00FB4BCB" w:rsidRPr="00FB4BCB" w:rsidRDefault="00FB4BCB" w:rsidP="00FB4BCB">
      <w:pPr>
        <w:spacing w:line="276" w:lineRule="auto"/>
        <w:rPr>
          <w:rFonts w:ascii="Times New Roman" w:eastAsia="Calibri" w:hAnsi="Times New Roman" w:cs="Times New Roman"/>
          <w:b/>
          <w:bCs/>
          <w:sz w:val="24"/>
          <w:szCs w:val="24"/>
        </w:rPr>
      </w:pPr>
      <w:r w:rsidRPr="00FB4BCB">
        <w:rPr>
          <w:rFonts w:ascii="Times New Roman" w:eastAsia="Calibri" w:hAnsi="Times New Roman" w:cs="Times New Roman"/>
          <w:b/>
          <w:bCs/>
          <w:sz w:val="24"/>
          <w:szCs w:val="24"/>
        </w:rPr>
        <w:t>ABSTRACT</w:t>
      </w:r>
    </w:p>
    <w:p w:rsidR="000F7817" w:rsidRPr="00895359" w:rsidRDefault="000F7817" w:rsidP="000F7817">
      <w:pPr>
        <w:spacing w:line="360" w:lineRule="auto"/>
        <w:ind w:firstLine="720"/>
        <w:jc w:val="thaiDistribute"/>
        <w:rPr>
          <w:rFonts w:ascii="Times New Roman" w:eastAsia="Calibri" w:hAnsi="Times New Roman" w:cs="Times New Roman"/>
          <w:b/>
          <w:bCs/>
          <w:sz w:val="24"/>
          <w:szCs w:val="24"/>
        </w:rPr>
      </w:pPr>
    </w:p>
    <w:p w:rsidR="00FB4BCB" w:rsidRPr="00895359" w:rsidRDefault="00FB4BCB" w:rsidP="00183724">
      <w:pPr>
        <w:spacing w:line="360" w:lineRule="auto"/>
        <w:ind w:firstLine="720"/>
        <w:jc w:val="thaiDistribute"/>
        <w:rPr>
          <w:rFonts w:ascii="Times New Roman" w:hAnsi="Times New Roman" w:cs="Times New Roman"/>
          <w:sz w:val="24"/>
          <w:szCs w:val="24"/>
        </w:rPr>
      </w:pPr>
      <w:r w:rsidRPr="00895359">
        <w:rPr>
          <w:rFonts w:ascii="Times New Roman" w:eastAsia="Calibri" w:hAnsi="Times New Roman" w:cs="Times New Roman"/>
          <w:sz w:val="24"/>
          <w:szCs w:val="24"/>
        </w:rPr>
        <w:t xml:space="preserve">The purposes of this research were to study and compare the </w:t>
      </w:r>
      <w:r w:rsidRPr="00895359">
        <w:rPr>
          <w:rFonts w:ascii="Times New Roman" w:hAnsi="Times New Roman" w:cs="Times New Roman"/>
          <w:sz w:val="24"/>
          <w:szCs w:val="24"/>
        </w:rPr>
        <w:t>English reading comprehension ability of Matthayomsuksa 5 students before and after studying English reading compreh</w:t>
      </w:r>
      <w:r w:rsidR="000F7817" w:rsidRPr="00895359">
        <w:rPr>
          <w:rFonts w:ascii="Times New Roman" w:hAnsi="Times New Roman" w:cs="Times New Roman"/>
          <w:sz w:val="24"/>
          <w:szCs w:val="24"/>
        </w:rPr>
        <w:t xml:space="preserve">ension using KWL- Plus strategy and to </w:t>
      </w:r>
      <w:r w:rsidRPr="00895359">
        <w:rPr>
          <w:rFonts w:ascii="Times New Roman" w:hAnsi="Times New Roman" w:cs="Times New Roman"/>
          <w:sz w:val="24"/>
          <w:szCs w:val="24"/>
        </w:rPr>
        <w:t>study the students’ attitude towards teaching English reading comprehension using KWL- Plus strategy.</w:t>
      </w:r>
    </w:p>
    <w:p w:rsidR="000F7817" w:rsidRPr="00895359" w:rsidRDefault="008E0F6C" w:rsidP="00C13563">
      <w:pPr>
        <w:spacing w:line="360" w:lineRule="auto"/>
        <w:jc w:val="thaiDistribute"/>
        <w:rPr>
          <w:rFonts w:ascii="Times New Roman" w:eastAsia="Calibri" w:hAnsi="Times New Roman" w:cs="Times New Roman"/>
          <w:sz w:val="24"/>
          <w:szCs w:val="24"/>
        </w:rPr>
      </w:pPr>
      <w:r>
        <w:rPr>
          <w:rFonts w:ascii="Times New Roman" w:hAnsi="Times New Roman" w:cs="Times New Roman"/>
          <w:sz w:val="24"/>
          <w:szCs w:val="24"/>
        </w:rPr>
        <w:tab/>
      </w:r>
      <w:r w:rsidR="00C13563">
        <w:rPr>
          <w:rFonts w:ascii="Times New Roman" w:eastAsia="Calibri" w:hAnsi="Times New Roman" w:cs="Times New Roman"/>
          <w:sz w:val="24"/>
          <w:szCs w:val="24"/>
        </w:rPr>
        <w:t xml:space="preserve">The </w:t>
      </w:r>
      <w:r w:rsidR="000F7817" w:rsidRPr="00895359">
        <w:rPr>
          <w:rFonts w:ascii="Times New Roman" w:eastAsia="Calibri" w:hAnsi="Times New Roman" w:cs="Times New Roman"/>
          <w:sz w:val="24"/>
          <w:szCs w:val="24"/>
        </w:rPr>
        <w:t xml:space="preserve">sample consisted of 40 Matthayomsuksa 5 Students </w:t>
      </w:r>
      <w:r w:rsidR="00C13563">
        <w:rPr>
          <w:rFonts w:ascii="Times New Roman" w:eastAsia="Calibri" w:hAnsi="Times New Roman" w:cs="Times New Roman"/>
          <w:sz w:val="24"/>
          <w:szCs w:val="24"/>
        </w:rPr>
        <w:t xml:space="preserve">at </w:t>
      </w:r>
      <w:r w:rsidR="00C96F6F" w:rsidRPr="00895359">
        <w:rPr>
          <w:rFonts w:ascii="Times New Roman" w:eastAsia="Calibri" w:hAnsi="Times New Roman" w:cs="Times New Roman"/>
          <w:sz w:val="24"/>
          <w:szCs w:val="24"/>
        </w:rPr>
        <w:t>Chumpholphonphisai School,</w:t>
      </w:r>
      <w:r w:rsidR="00C96F6F" w:rsidRPr="00895359">
        <w:rPr>
          <w:sz w:val="24"/>
          <w:szCs w:val="24"/>
        </w:rPr>
        <w:t xml:space="preserve"> </w:t>
      </w:r>
      <w:r w:rsidR="00C96F6F" w:rsidRPr="00895359">
        <w:rPr>
          <w:rFonts w:ascii="Times New Roman" w:eastAsia="Calibri" w:hAnsi="Times New Roman" w:cs="Times New Roman"/>
          <w:sz w:val="24"/>
          <w:szCs w:val="24"/>
        </w:rPr>
        <w:t xml:space="preserve">Phonphisai District, Nongkhai, under the Secondary Educational Service Area Office Nongkhai </w:t>
      </w:r>
      <w:r w:rsidR="000F7817" w:rsidRPr="00895359">
        <w:rPr>
          <w:rFonts w:ascii="Times New Roman" w:eastAsia="Calibri" w:hAnsi="Times New Roman" w:cs="Times New Roman"/>
          <w:sz w:val="24"/>
          <w:szCs w:val="24"/>
        </w:rPr>
        <w:t>in the first semester of 2021 academic year selected by cluster random sampling.</w:t>
      </w:r>
      <w:r w:rsidR="000F7817" w:rsidRPr="00895359">
        <w:rPr>
          <w:sz w:val="24"/>
          <w:szCs w:val="24"/>
        </w:rPr>
        <w:t xml:space="preserve"> </w:t>
      </w:r>
      <w:r w:rsidR="000F7817" w:rsidRPr="00895359">
        <w:rPr>
          <w:rFonts w:ascii="Times New Roman" w:eastAsia="Calibri" w:hAnsi="Times New Roman" w:cs="Times New Roman"/>
          <w:sz w:val="24"/>
          <w:szCs w:val="24"/>
        </w:rPr>
        <w:t>The design of this research was one group pretest-posttest design. The research instruments were 12 lesson plans, an English reading comprehension test and a students’ attitude questionnaire. The experiment lasted 12 weeks, 2 hour a week, 24 hours for all. The mean, percentage, standard deviation, One Sample t-test and t-test for Dependent Samples were used for data analysis.</w:t>
      </w:r>
    </w:p>
    <w:p w:rsidR="000F7817" w:rsidRPr="00895359" w:rsidRDefault="008E0F6C" w:rsidP="00183724">
      <w:pPr>
        <w:spacing w:line="360" w:lineRule="auto"/>
        <w:jc w:val="thaiDistribute"/>
        <w:rPr>
          <w:rFonts w:ascii="Times New Roman" w:eastAsia="Calibri" w:hAnsi="Times New Roman" w:cs="Times New Roman"/>
          <w:sz w:val="24"/>
          <w:szCs w:val="24"/>
        </w:rPr>
      </w:pPr>
      <w:r>
        <w:rPr>
          <w:rFonts w:ascii="Times New Roman" w:eastAsia="Calibri" w:hAnsi="Times New Roman" w:cs="Times New Roman"/>
          <w:sz w:val="24"/>
          <w:szCs w:val="24"/>
        </w:rPr>
        <w:tab/>
      </w:r>
      <w:r w:rsidR="000F7817" w:rsidRPr="00895359">
        <w:rPr>
          <w:rFonts w:ascii="Times New Roman" w:eastAsia="Calibri" w:hAnsi="Times New Roman" w:cs="Times New Roman"/>
          <w:sz w:val="24"/>
          <w:szCs w:val="24"/>
        </w:rPr>
        <w:t>The findings of this research were as follows:</w:t>
      </w:r>
    </w:p>
    <w:p w:rsidR="000F7817" w:rsidRPr="00895359" w:rsidRDefault="000F7817" w:rsidP="00183724">
      <w:pPr>
        <w:spacing w:line="360" w:lineRule="auto"/>
        <w:ind w:firstLine="720"/>
        <w:jc w:val="both"/>
        <w:rPr>
          <w:rFonts w:ascii="Times New Roman" w:eastAsia="Calibri" w:hAnsi="Times New Roman" w:cs="Times New Roman"/>
          <w:color w:val="000000"/>
          <w:sz w:val="24"/>
          <w:szCs w:val="24"/>
        </w:rPr>
      </w:pPr>
      <w:r w:rsidRPr="00895359">
        <w:rPr>
          <w:rFonts w:ascii="Times New Roman" w:eastAsia="Calibri" w:hAnsi="Times New Roman" w:cs="Times New Roman"/>
          <w:sz w:val="24"/>
          <w:szCs w:val="24"/>
        </w:rPr>
        <w:t>1.</w:t>
      </w:r>
      <w:r w:rsidR="00183724" w:rsidRPr="00895359">
        <w:rPr>
          <w:rFonts w:ascii="Times New Roman" w:eastAsia="Calibri" w:hAnsi="Times New Roman" w:cs="Times New Roman"/>
          <w:color w:val="000000"/>
          <w:sz w:val="24"/>
          <w:szCs w:val="24"/>
        </w:rPr>
        <w:t xml:space="preserve"> The students' pretest and posttest mean scores on English reading comprehension ability were 17.93 or 44.81 percent and 30.98 or 77.44 percent respectively.</w:t>
      </w:r>
      <w:r w:rsidR="00183724" w:rsidRPr="00895359">
        <w:rPr>
          <w:sz w:val="24"/>
          <w:szCs w:val="24"/>
        </w:rPr>
        <w:t xml:space="preserve"> </w:t>
      </w:r>
      <w:r w:rsidR="00183724" w:rsidRPr="00895359">
        <w:rPr>
          <w:rFonts w:ascii="Times New Roman" w:eastAsia="Calibri" w:hAnsi="Times New Roman" w:cs="Times New Roman"/>
          <w:color w:val="000000"/>
          <w:sz w:val="24"/>
          <w:szCs w:val="24"/>
        </w:rPr>
        <w:t>The students’ English reading comprehension ability was significantly different at the .01 level. The students’ posttest mean score was higher than the pretest mean score and the mean score on the posttest was higher than the set criterion of 70 percent.</w:t>
      </w:r>
    </w:p>
    <w:p w:rsidR="00F8037F" w:rsidRDefault="008E0F6C" w:rsidP="00183724">
      <w:pPr>
        <w:spacing w:line="360" w:lineRule="auto"/>
        <w:jc w:val="thaiDistribute"/>
        <w:rPr>
          <w:rFonts w:ascii="Times New Roman" w:eastAsia="Calibri" w:hAnsi="Times New Roman" w:cs="Times New Roman"/>
          <w:sz w:val="24"/>
          <w:szCs w:val="24"/>
        </w:rPr>
      </w:pPr>
      <w:r>
        <w:rPr>
          <w:rFonts w:ascii="Times New Roman" w:eastAsia="Calibri" w:hAnsi="Times New Roman" w:cs="Times New Roman"/>
          <w:sz w:val="24"/>
          <w:szCs w:val="24"/>
        </w:rPr>
        <w:tab/>
      </w:r>
      <w:r w:rsidR="000F7817" w:rsidRPr="00895359">
        <w:rPr>
          <w:rFonts w:ascii="Times New Roman" w:eastAsia="Calibri" w:hAnsi="Times New Roman" w:cs="Times New Roman"/>
          <w:sz w:val="24"/>
          <w:szCs w:val="24"/>
        </w:rPr>
        <w:t>2.</w:t>
      </w:r>
      <w:r w:rsidR="00183724" w:rsidRPr="00895359">
        <w:rPr>
          <w:sz w:val="24"/>
          <w:szCs w:val="24"/>
        </w:rPr>
        <w:t xml:space="preserve"> </w:t>
      </w:r>
      <w:r w:rsidR="00183724" w:rsidRPr="00895359">
        <w:rPr>
          <w:rFonts w:ascii="Times New Roman" w:eastAsia="Calibri" w:hAnsi="Times New Roman" w:cs="Times New Roman"/>
          <w:sz w:val="24"/>
          <w:szCs w:val="24"/>
        </w:rPr>
        <w:t>The students' attitude towards teaching English reading comprehension using KWL- Plus strategy was at the good level.</w:t>
      </w:r>
    </w:p>
    <w:p w:rsidR="00D772C6" w:rsidRDefault="00D772C6" w:rsidP="00922AF2">
      <w:pPr>
        <w:spacing w:line="276" w:lineRule="auto"/>
        <w:jc w:val="thaiDistribute"/>
      </w:pPr>
      <w:r w:rsidRPr="00E42CAE">
        <w:rPr>
          <w:b/>
          <w:bCs/>
          <w:cs/>
        </w:rPr>
        <w:lastRenderedPageBreak/>
        <w:t>ชื่อเรื่อง</w:t>
      </w:r>
      <w:r>
        <w:rPr>
          <w:rFonts w:hint="cs"/>
          <w:cs/>
        </w:rPr>
        <w:tab/>
      </w:r>
      <w:r>
        <w:rPr>
          <w:rFonts w:hint="cs"/>
          <w:cs/>
        </w:rPr>
        <w:tab/>
      </w:r>
      <w:r>
        <w:rPr>
          <w:rFonts w:hint="cs"/>
          <w:cs/>
        </w:rPr>
        <w:tab/>
      </w:r>
      <w:r>
        <w:rPr>
          <w:cs/>
        </w:rPr>
        <w:t xml:space="preserve"> </w:t>
      </w:r>
      <w:r w:rsidR="00FD6BF2">
        <w:rPr>
          <w:rFonts w:hint="cs"/>
          <w:cs/>
        </w:rPr>
        <w:t xml:space="preserve">  </w:t>
      </w:r>
      <w:r w:rsidRPr="00D772C6">
        <w:rPr>
          <w:cs/>
        </w:rPr>
        <w:t>การใช้กลวิธีการสอนแบบ เค ดับเบิลยู แอล พลัส เพื่อพัฒนา</w:t>
      </w:r>
      <w:r w:rsidR="00FD6BF2">
        <w:rPr>
          <w:rFonts w:hint="cs"/>
          <w:cs/>
        </w:rPr>
        <w:tab/>
      </w:r>
      <w:r w:rsidR="00FD6BF2">
        <w:rPr>
          <w:rFonts w:hint="cs"/>
          <w:cs/>
        </w:rPr>
        <w:tab/>
      </w:r>
      <w:r w:rsidR="00FD6BF2">
        <w:rPr>
          <w:rFonts w:hint="cs"/>
          <w:cs/>
        </w:rPr>
        <w:tab/>
      </w:r>
      <w:r w:rsidR="00FD6BF2">
        <w:rPr>
          <w:rFonts w:hint="cs"/>
          <w:cs/>
        </w:rPr>
        <w:tab/>
        <w:t xml:space="preserve">   </w:t>
      </w:r>
      <w:r w:rsidRPr="00D772C6">
        <w:rPr>
          <w:cs/>
        </w:rPr>
        <w:t>ความสามารถด้านการอ่านภาษาอังกฤษเพื่อความเข้าใจของนักเรียนชั้น</w:t>
      </w:r>
      <w:r w:rsidRPr="00D772C6">
        <w:rPr>
          <w:cs/>
        </w:rPr>
        <w:tab/>
      </w:r>
      <w:r w:rsidRPr="00D772C6">
        <w:rPr>
          <w:cs/>
        </w:rPr>
        <w:tab/>
      </w:r>
      <w:r w:rsidRPr="00D772C6">
        <w:rPr>
          <w:cs/>
        </w:rPr>
        <w:tab/>
      </w:r>
      <w:r w:rsidR="00FD6BF2">
        <w:rPr>
          <w:rFonts w:hint="cs"/>
          <w:cs/>
        </w:rPr>
        <w:t xml:space="preserve">   </w:t>
      </w:r>
      <w:r w:rsidRPr="00D772C6">
        <w:rPr>
          <w:cs/>
        </w:rPr>
        <w:t>มัธยมศึกษาปีที่ 5</w:t>
      </w:r>
    </w:p>
    <w:p w:rsidR="00D772C6" w:rsidRDefault="00D772C6" w:rsidP="00922AF2">
      <w:pPr>
        <w:spacing w:line="276" w:lineRule="auto"/>
        <w:jc w:val="thaiDistribute"/>
      </w:pPr>
      <w:r w:rsidRPr="00E42CAE">
        <w:rPr>
          <w:b/>
          <w:bCs/>
          <w:cs/>
        </w:rPr>
        <w:t>ผู้วิจัย</w:t>
      </w:r>
      <w:r>
        <w:rPr>
          <w:cs/>
        </w:rPr>
        <w:t xml:space="preserve"> </w:t>
      </w:r>
      <w:r w:rsidR="00FD6BF2">
        <w:rPr>
          <w:rFonts w:hint="cs"/>
          <w:cs/>
        </w:rPr>
        <w:tab/>
      </w:r>
      <w:r w:rsidR="00FD6BF2">
        <w:rPr>
          <w:rFonts w:hint="cs"/>
          <w:cs/>
        </w:rPr>
        <w:tab/>
      </w:r>
      <w:r w:rsidR="00FD6BF2">
        <w:rPr>
          <w:rFonts w:hint="cs"/>
          <w:cs/>
        </w:rPr>
        <w:tab/>
        <w:t xml:space="preserve">   </w:t>
      </w:r>
      <w:r>
        <w:rPr>
          <w:rFonts w:hint="cs"/>
          <w:cs/>
        </w:rPr>
        <w:t>นางสาวปิยดา  สุวรรณจิต</w:t>
      </w:r>
    </w:p>
    <w:p w:rsidR="00D772C6" w:rsidRDefault="00D772C6" w:rsidP="00922AF2">
      <w:pPr>
        <w:spacing w:line="276" w:lineRule="auto"/>
        <w:jc w:val="thaiDistribute"/>
        <w:rPr>
          <w:rFonts w:hint="cs"/>
          <w:cs/>
        </w:rPr>
      </w:pPr>
      <w:r w:rsidRPr="00E42CAE">
        <w:rPr>
          <w:b/>
          <w:bCs/>
          <w:cs/>
        </w:rPr>
        <w:t>อาจารย์ที่ปรึกษา</w:t>
      </w:r>
      <w:r>
        <w:rPr>
          <w:cs/>
        </w:rPr>
        <w:t xml:space="preserve"> </w:t>
      </w:r>
      <w:r w:rsidR="00E42CAE">
        <w:tab/>
        <w:t xml:space="preserve">   </w:t>
      </w:r>
      <w:r w:rsidR="00E42CAE">
        <w:rPr>
          <w:rFonts w:hint="cs"/>
          <w:cs/>
        </w:rPr>
        <w:t>รองศาสตราจารย์ ดร. นภาทรัพย์ เลิศปรีดากร</w:t>
      </w:r>
    </w:p>
    <w:p w:rsidR="00D772C6" w:rsidRDefault="00D772C6" w:rsidP="00922AF2">
      <w:pPr>
        <w:spacing w:line="276" w:lineRule="auto"/>
        <w:jc w:val="thaiDistribute"/>
      </w:pPr>
      <w:r w:rsidRPr="00E42CAE">
        <w:rPr>
          <w:b/>
          <w:bCs/>
          <w:cs/>
        </w:rPr>
        <w:t>ปริญญา</w:t>
      </w:r>
      <w:r>
        <w:rPr>
          <w:cs/>
        </w:rPr>
        <w:t xml:space="preserve"> </w:t>
      </w:r>
      <w:r w:rsidR="00FD6BF2">
        <w:rPr>
          <w:rFonts w:hint="cs"/>
          <w:cs/>
        </w:rPr>
        <w:t xml:space="preserve">                       </w:t>
      </w:r>
      <w:r>
        <w:rPr>
          <w:cs/>
        </w:rPr>
        <w:t>ศิลปศาสตรมหาบัณฑิต</w:t>
      </w:r>
    </w:p>
    <w:p w:rsidR="00D772C6" w:rsidRDefault="00D772C6" w:rsidP="00922AF2">
      <w:pPr>
        <w:spacing w:line="276" w:lineRule="auto"/>
        <w:jc w:val="thaiDistribute"/>
        <w:rPr>
          <w:rFonts w:ascii="Times New Roman" w:eastAsia="Calibri" w:hAnsi="Times New Roman" w:cs="Times New Roman"/>
          <w:sz w:val="24"/>
          <w:szCs w:val="24"/>
        </w:rPr>
      </w:pPr>
      <w:r w:rsidRPr="00E42CAE">
        <w:rPr>
          <w:b/>
          <w:bCs/>
          <w:cs/>
        </w:rPr>
        <w:t>ปีการศึกษา</w:t>
      </w:r>
      <w:r>
        <w:rPr>
          <w:cs/>
        </w:rPr>
        <w:t xml:space="preserve"> </w:t>
      </w:r>
      <w:r w:rsidR="00FD6BF2">
        <w:t xml:space="preserve">                   </w:t>
      </w:r>
      <w:r>
        <w:t>2564</w:t>
      </w:r>
    </w:p>
    <w:p w:rsidR="00D772C6" w:rsidRDefault="00D772C6" w:rsidP="00922AF2">
      <w:pPr>
        <w:spacing w:line="276" w:lineRule="auto"/>
        <w:jc w:val="thaiDistribute"/>
        <w:rPr>
          <w:rFonts w:ascii="Times New Roman" w:eastAsia="Calibri" w:hAnsi="Times New Roman" w:cs="Times New Roman"/>
          <w:sz w:val="24"/>
          <w:szCs w:val="24"/>
        </w:rPr>
      </w:pPr>
    </w:p>
    <w:p w:rsidR="00E42CAE" w:rsidRDefault="00FD6BF2" w:rsidP="00922AF2">
      <w:pPr>
        <w:spacing w:line="276" w:lineRule="auto"/>
        <w:rPr>
          <w:b/>
          <w:bCs/>
        </w:rPr>
      </w:pPr>
      <w:r w:rsidRPr="00E42CAE">
        <w:rPr>
          <w:b/>
          <w:bCs/>
          <w:cs/>
        </w:rPr>
        <w:t>บทคัดย่อ</w:t>
      </w:r>
    </w:p>
    <w:p w:rsidR="00E42CAE" w:rsidRPr="00E42CAE" w:rsidRDefault="00E42CAE" w:rsidP="00922AF2">
      <w:pPr>
        <w:spacing w:line="276" w:lineRule="auto"/>
        <w:jc w:val="thaiDistribute"/>
        <w:rPr>
          <w:b/>
          <w:bCs/>
        </w:rPr>
      </w:pPr>
    </w:p>
    <w:p w:rsidR="00E42CAE" w:rsidRDefault="00922AF2" w:rsidP="00922AF2">
      <w:pPr>
        <w:spacing w:line="276" w:lineRule="auto"/>
        <w:jc w:val="thaiDistribute"/>
      </w:pPr>
      <w:r>
        <w:rPr>
          <w:rFonts w:hint="cs"/>
          <w:cs/>
        </w:rPr>
        <w:tab/>
      </w:r>
      <w:r w:rsidR="00FD6BF2">
        <w:rPr>
          <w:cs/>
        </w:rPr>
        <w:t>กา</w:t>
      </w:r>
      <w:r w:rsidR="00FD6BF2">
        <w:rPr>
          <w:cs/>
        </w:rPr>
        <w:t>รวิจัยครั้งนี้มีวัตถุประสงค์เพื</w:t>
      </w:r>
      <w:r w:rsidR="00FD6BF2">
        <w:rPr>
          <w:cs/>
        </w:rPr>
        <w:t>่อศึกษาแล</w:t>
      </w:r>
      <w:r w:rsidR="00FD6BF2">
        <w:rPr>
          <w:cs/>
        </w:rPr>
        <w:t>ะเปรียบเทียบความสามารถด้านการอ</w:t>
      </w:r>
      <w:r w:rsidR="00FD6BF2">
        <w:rPr>
          <w:rFonts w:hint="cs"/>
          <w:cs/>
        </w:rPr>
        <w:t>่</w:t>
      </w:r>
      <w:r w:rsidR="00FD6BF2">
        <w:rPr>
          <w:cs/>
        </w:rPr>
        <w:t>าน</w:t>
      </w:r>
      <w:r w:rsidR="00FD6BF2">
        <w:t xml:space="preserve"> </w:t>
      </w:r>
      <w:r w:rsidR="00FD6BF2">
        <w:rPr>
          <w:cs/>
        </w:rPr>
        <w:t>ภาษาอังกฤษเพื่อความเข้าใจของนักเรียนชั้น</w:t>
      </w:r>
      <w:r>
        <w:rPr>
          <w:cs/>
        </w:rPr>
        <w:t xml:space="preserve">มัธยมศึกษาปีที่ </w:t>
      </w:r>
      <w:r>
        <w:t>5</w:t>
      </w:r>
      <w:r w:rsidR="00FD6BF2">
        <w:t xml:space="preserve"> </w:t>
      </w:r>
      <w:r w:rsidR="00FD6BF2">
        <w:rPr>
          <w:cs/>
        </w:rPr>
        <w:t>ก่อนเรียนและหลังเรียนโดยใช้</w:t>
      </w:r>
      <w:r w:rsidR="00747FC4">
        <w:rPr>
          <w:rFonts w:hint="cs"/>
          <w:cs/>
        </w:rPr>
        <w:t xml:space="preserve">      </w:t>
      </w:r>
      <w:r w:rsidR="00FD6BF2">
        <w:rPr>
          <w:cs/>
        </w:rPr>
        <w:t>การสอนอ่านภาษาอังกฤษเพื่อความเข้าใจโดยใช้</w:t>
      </w:r>
      <w:r w:rsidR="00294C6D" w:rsidRPr="00294C6D">
        <w:rPr>
          <w:cs/>
        </w:rPr>
        <w:t xml:space="preserve">กลวิธีการสอนแบบ เค ดับเบิลยู แอล พลัส </w:t>
      </w:r>
      <w:r w:rsidR="00FD6BF2">
        <w:rPr>
          <w:cs/>
        </w:rPr>
        <w:t>และเพื่อศึกษาเจตคติต่อการสอนอ่านภาษาอังกฤษ</w:t>
      </w:r>
      <w:bookmarkStart w:id="0" w:name="_GoBack"/>
      <w:bookmarkEnd w:id="0"/>
      <w:r w:rsidR="00FD6BF2">
        <w:rPr>
          <w:cs/>
        </w:rPr>
        <w:t>เพื่อความเข้าใจโดยใช้</w:t>
      </w:r>
      <w:r w:rsidR="00294C6D" w:rsidRPr="00294C6D">
        <w:rPr>
          <w:cs/>
        </w:rPr>
        <w:t xml:space="preserve">กลวิธีการสอนแบบ เค ดับเบิลยู แอล พลัส </w:t>
      </w:r>
      <w:r w:rsidR="00FD6BF2">
        <w:rPr>
          <w:cs/>
        </w:rPr>
        <w:t>ของ</w:t>
      </w:r>
      <w:r w:rsidR="00294C6D" w:rsidRPr="00294C6D">
        <w:rPr>
          <w:cs/>
        </w:rPr>
        <w:t>นักเรียนชั้นมัธยมศึกษาปีที่ 5</w:t>
      </w:r>
    </w:p>
    <w:p w:rsidR="00E42CAE" w:rsidRDefault="00922AF2" w:rsidP="00922AF2">
      <w:pPr>
        <w:spacing w:line="276" w:lineRule="auto"/>
        <w:jc w:val="thaiDistribute"/>
        <w:rPr>
          <w:rFonts w:hint="cs"/>
        </w:rPr>
      </w:pPr>
      <w:r>
        <w:rPr>
          <w:rFonts w:hint="cs"/>
          <w:cs/>
        </w:rPr>
        <w:tab/>
      </w:r>
      <w:r w:rsidR="00FD6BF2">
        <w:rPr>
          <w:cs/>
        </w:rPr>
        <w:t xml:space="preserve">กลุ่มตัวอย่างในการวิจัยคือ </w:t>
      </w:r>
      <w:r w:rsidR="00294C6D" w:rsidRPr="00294C6D">
        <w:rPr>
          <w:cs/>
        </w:rPr>
        <w:t xml:space="preserve">นักเรียนชั้นมัธยมศึกษาปีที่ 5 </w:t>
      </w:r>
      <w:r w:rsidR="00FD6BF2">
        <w:rPr>
          <w:cs/>
        </w:rPr>
        <w:t>โรงเรียน</w:t>
      </w:r>
      <w:r w:rsidR="00294C6D">
        <w:rPr>
          <w:rFonts w:hint="cs"/>
          <w:cs/>
        </w:rPr>
        <w:t>ชุมพลโพนพิสัย</w:t>
      </w:r>
      <w:r w:rsidR="00FD6BF2">
        <w:rPr>
          <w:cs/>
        </w:rPr>
        <w:t xml:space="preserve"> อ</w:t>
      </w:r>
      <w:r w:rsidR="00FD6BF2">
        <w:rPr>
          <w:rFonts w:hint="cs"/>
          <w:cs/>
        </w:rPr>
        <w:t>ำ</w:t>
      </w:r>
      <w:r w:rsidR="0009285E">
        <w:rPr>
          <w:cs/>
        </w:rPr>
        <w:t>เภ</w:t>
      </w:r>
      <w:r w:rsidR="0009285E">
        <w:rPr>
          <w:rFonts w:hint="cs"/>
          <w:cs/>
        </w:rPr>
        <w:t>อโพนพิสัย</w:t>
      </w:r>
      <w:r w:rsidR="0009285E">
        <w:rPr>
          <w:cs/>
        </w:rPr>
        <w:t xml:space="preserve"> จังหวัดหนองคาย สำ</w:t>
      </w:r>
      <w:r w:rsidR="00FD6BF2">
        <w:rPr>
          <w:cs/>
        </w:rPr>
        <w:t>นักงานเขตพื้น</w:t>
      </w:r>
      <w:r w:rsidR="0009285E">
        <w:rPr>
          <w:rFonts w:hint="cs"/>
          <w:cs/>
        </w:rPr>
        <w:t>ที่มัธยมศึกษาหนองคาย</w:t>
      </w:r>
      <w:r w:rsidR="00FD6BF2">
        <w:rPr>
          <w:cs/>
        </w:rPr>
        <w:t xml:space="preserve"> </w:t>
      </w:r>
      <w:r w:rsidR="00FD6BF2">
        <w:t xml:space="preserve"> </w:t>
      </w:r>
      <w:r w:rsidR="0009285E">
        <w:rPr>
          <w:cs/>
        </w:rPr>
        <w:t>ภาคเรียนที</w:t>
      </w:r>
      <w:r w:rsidR="0009285E">
        <w:rPr>
          <w:rFonts w:hint="cs"/>
          <w:cs/>
        </w:rPr>
        <w:t>่ 1</w:t>
      </w:r>
      <w:r w:rsidR="00FD6BF2">
        <w:t xml:space="preserve"> </w:t>
      </w:r>
      <w:r w:rsidR="00FD6BF2">
        <w:rPr>
          <w:cs/>
        </w:rPr>
        <w:t xml:space="preserve">ปีการศึกษา </w:t>
      </w:r>
      <w:r w:rsidR="00FD6BF2">
        <w:t xml:space="preserve">2564 </w:t>
      </w:r>
      <w:r w:rsidR="00FD6BF2">
        <w:rPr>
          <w:cs/>
        </w:rPr>
        <w:t>จ</w:t>
      </w:r>
      <w:r w:rsidR="00FD6BF2">
        <w:rPr>
          <w:rFonts w:hint="cs"/>
          <w:cs/>
        </w:rPr>
        <w:t>ำ</w:t>
      </w:r>
      <w:r w:rsidR="00FD6BF2">
        <w:rPr>
          <w:cs/>
        </w:rPr>
        <w:t xml:space="preserve">นวน </w:t>
      </w:r>
      <w:r w:rsidR="0009285E">
        <w:t>40</w:t>
      </w:r>
      <w:r w:rsidR="00FD6BF2">
        <w:t xml:space="preserve"> </w:t>
      </w:r>
      <w:r w:rsidR="00FD6BF2">
        <w:rPr>
          <w:cs/>
        </w:rPr>
        <w:t>คน ซึ่งได้มาโดยใช้วิธีสุ่มตัวอย่างแบบกลุ่ม แบบแผนของการวิจัยเป็นการวิจัยเชิงทดลองแบบกลุ่มเดียวสอบก่อนเรียนและหลังเรียน</w:t>
      </w:r>
    </w:p>
    <w:p w:rsidR="00E42CAE" w:rsidRDefault="00922AF2" w:rsidP="00922AF2">
      <w:pPr>
        <w:spacing w:line="276" w:lineRule="auto"/>
        <w:jc w:val="thaiDistribute"/>
      </w:pPr>
      <w:r>
        <w:rPr>
          <w:rFonts w:hint="cs"/>
          <w:cs/>
        </w:rPr>
        <w:tab/>
      </w:r>
      <w:r w:rsidR="00FD6BF2">
        <w:rPr>
          <w:cs/>
        </w:rPr>
        <w:t>เ</w:t>
      </w:r>
      <w:r w:rsidR="00FE0CCB">
        <w:rPr>
          <w:cs/>
        </w:rPr>
        <w:t>ครื่องมือที่ใช้ในการวิจัยประกอบ</w:t>
      </w:r>
      <w:r w:rsidR="00FD6BF2">
        <w:rPr>
          <w:cs/>
        </w:rPr>
        <w:t>ด้วย</w:t>
      </w:r>
      <w:r w:rsidR="00FD6BF2">
        <w:t xml:space="preserve"> </w:t>
      </w:r>
      <w:r w:rsidR="00FD6BF2">
        <w:rPr>
          <w:cs/>
        </w:rPr>
        <w:t xml:space="preserve">แผนการจัดการเรียนรู้ </w:t>
      </w:r>
      <w:r w:rsidR="00FD6BF2">
        <w:t xml:space="preserve">12 </w:t>
      </w:r>
      <w:r w:rsidR="00FD6BF2">
        <w:rPr>
          <w:cs/>
        </w:rPr>
        <w:t>แผน แบบทดสอบวัดความสามารถด้านการอ่านภาษาอังกฤษเพื่อความ</w:t>
      </w:r>
      <w:r w:rsidR="00FD6BF2">
        <w:t xml:space="preserve"> </w:t>
      </w:r>
      <w:r w:rsidR="00FD6BF2">
        <w:rPr>
          <w:cs/>
        </w:rPr>
        <w:t>เข้าใจ แบบวัดเจตคติต่อการสอนอ่านภาษาอังกฤษเพื่อความเข้าใจโดยใช้</w:t>
      </w:r>
      <w:r w:rsidR="00FE0CCB" w:rsidRPr="00FE0CCB">
        <w:rPr>
          <w:cs/>
        </w:rPr>
        <w:t xml:space="preserve">กลวิธีการสอนแบบ เค ดับเบิลยู แอล พลัส </w:t>
      </w:r>
      <w:r w:rsidR="00FD6BF2">
        <w:rPr>
          <w:cs/>
        </w:rPr>
        <w:t>ด</w:t>
      </w:r>
      <w:r w:rsidR="00FD6BF2">
        <w:rPr>
          <w:rFonts w:hint="cs"/>
          <w:cs/>
        </w:rPr>
        <w:t>ำ</w:t>
      </w:r>
      <w:r w:rsidR="00FD6BF2">
        <w:rPr>
          <w:cs/>
        </w:rPr>
        <w:t xml:space="preserve">เนินการทดลองใช้ระยะเวลา </w:t>
      </w:r>
      <w:r w:rsidR="00FD6BF2">
        <w:t xml:space="preserve">12 </w:t>
      </w:r>
      <w:r w:rsidR="00FD6BF2">
        <w:rPr>
          <w:cs/>
        </w:rPr>
        <w:t xml:space="preserve">สัปดาห์ สัปดาห์ละ </w:t>
      </w:r>
      <w:r w:rsidR="00FD6BF2">
        <w:t xml:space="preserve">2 </w:t>
      </w:r>
      <w:r w:rsidR="00FD6BF2">
        <w:rPr>
          <w:cs/>
        </w:rPr>
        <w:t xml:space="preserve">ชั่วโมง รวมทั้งสิ้น </w:t>
      </w:r>
      <w:r w:rsidR="00FD6BF2">
        <w:t xml:space="preserve">24 </w:t>
      </w:r>
      <w:r w:rsidR="00FD6BF2">
        <w:rPr>
          <w:cs/>
        </w:rPr>
        <w:t>ชั่วโมง สถิติที่ใช้ใน</w:t>
      </w:r>
      <w:r w:rsidR="00FD6BF2">
        <w:t xml:space="preserve"> </w:t>
      </w:r>
      <w:r w:rsidR="00FD6BF2">
        <w:rPr>
          <w:cs/>
        </w:rPr>
        <w:t>การวิเคราะห์ข้อมูล ได้แก่ ค่าเฉลี่ย ร้อยละ ส่วนเบี่ยงเบนมาตรฐาน การทดสอบทีแบบไม่อิสระ และการทดสอบทีแบบกลุ่มเดียวเทียบกับเกณฑ์</w:t>
      </w:r>
      <w:r w:rsidR="00FD6BF2">
        <w:t xml:space="preserve"> </w:t>
      </w:r>
      <w:r w:rsidR="00E42CAE">
        <w:rPr>
          <w:cs/>
        </w:rPr>
        <w:t>ผลการวิจัยสรุปดังนี้</w:t>
      </w:r>
    </w:p>
    <w:p w:rsidR="00FD6BF2" w:rsidRDefault="00922AF2" w:rsidP="00922AF2">
      <w:pPr>
        <w:spacing w:line="276" w:lineRule="auto"/>
        <w:jc w:val="thaiDistribute"/>
      </w:pPr>
      <w:r>
        <w:tab/>
      </w:r>
      <w:r w:rsidR="00FD6BF2">
        <w:t xml:space="preserve">1. </w:t>
      </w:r>
      <w:r w:rsidR="00FD6BF2">
        <w:rPr>
          <w:cs/>
        </w:rPr>
        <w:t>นักเรียนมีคะแนนความสามารถด้านการอ่านภาษาอังกฤษเพื่อความเข้าใจเฉลี่ยก่อนเรียน</w:t>
      </w:r>
      <w:r w:rsidR="00FD6BF2">
        <w:t xml:space="preserve"> </w:t>
      </w:r>
      <w:r w:rsidR="00FD6BF2">
        <w:rPr>
          <w:cs/>
        </w:rPr>
        <w:t xml:space="preserve">เท่ากับ </w:t>
      </w:r>
      <w:r w:rsidR="001B46AC">
        <w:t>17.93</w:t>
      </w:r>
      <w:r w:rsidR="00FD6BF2">
        <w:t xml:space="preserve"> </w:t>
      </w:r>
      <w:r w:rsidR="00FD6BF2">
        <w:rPr>
          <w:cs/>
        </w:rPr>
        <w:t xml:space="preserve">คิดเป็นร้อยละ </w:t>
      </w:r>
      <w:r w:rsidR="001B46AC">
        <w:t>44.81</w:t>
      </w:r>
      <w:r w:rsidR="00FD6BF2">
        <w:t xml:space="preserve"> </w:t>
      </w:r>
      <w:r w:rsidR="00FD6BF2">
        <w:rPr>
          <w:cs/>
        </w:rPr>
        <w:t xml:space="preserve">และคะแนนเฉลี่ยหลังเรียนเท่ากับ </w:t>
      </w:r>
      <w:r w:rsidR="001B46AC">
        <w:t>30.98</w:t>
      </w:r>
      <w:r w:rsidR="00FD6BF2">
        <w:t xml:space="preserve"> </w:t>
      </w:r>
      <w:r w:rsidR="00FD6BF2">
        <w:rPr>
          <w:cs/>
        </w:rPr>
        <w:t xml:space="preserve">คิดเป็นร้อยละ </w:t>
      </w:r>
      <w:r w:rsidR="001B46AC">
        <w:t>77.44</w:t>
      </w:r>
      <w:r w:rsidR="00FD6BF2">
        <w:t xml:space="preserve"> </w:t>
      </w:r>
      <w:r w:rsidR="00FD6BF2">
        <w:rPr>
          <w:cs/>
        </w:rPr>
        <w:t xml:space="preserve">ซึ่งสูงกว่าเกณฑ์ร้อยละ </w:t>
      </w:r>
      <w:r w:rsidR="00FD6BF2">
        <w:t xml:space="preserve">70 </w:t>
      </w:r>
      <w:r w:rsidR="00FD6BF2">
        <w:rPr>
          <w:cs/>
        </w:rPr>
        <w:t>และเมื่อทดสอบความแตกต่างของค่าเฉลี่ย</w:t>
      </w:r>
      <w:r w:rsidR="001B46AC">
        <w:rPr>
          <w:rFonts w:hint="cs"/>
          <w:cs/>
        </w:rPr>
        <w:t xml:space="preserve"> </w:t>
      </w:r>
      <w:r w:rsidR="00FD6BF2">
        <w:rPr>
          <w:cs/>
        </w:rPr>
        <w:t>พบว่าความสามารถด้านการ</w:t>
      </w:r>
      <w:r w:rsidR="00FD6BF2">
        <w:t xml:space="preserve"> </w:t>
      </w:r>
      <w:r w:rsidR="00FD6BF2">
        <w:rPr>
          <w:cs/>
        </w:rPr>
        <w:t>อ่านภาษาอ</w:t>
      </w:r>
      <w:r w:rsidR="001B46AC">
        <w:rPr>
          <w:cs/>
        </w:rPr>
        <w:t>ังกฤษเพื่อความเข้าใจของนักเรียน</w:t>
      </w:r>
      <w:r w:rsidR="00FD6BF2">
        <w:rPr>
          <w:cs/>
        </w:rPr>
        <w:t>หลังเรียนสูงกว่าก่อนเรียน</w:t>
      </w:r>
      <w:r w:rsidR="001B46AC" w:rsidRPr="001B46AC">
        <w:rPr>
          <w:cs/>
        </w:rPr>
        <w:t>อย่างมีนัยสำคัญทางสถิติที่ระดับ .</w:t>
      </w:r>
      <w:r w:rsidR="001B46AC" w:rsidRPr="001B46AC">
        <w:t>01</w:t>
      </w:r>
      <w:r w:rsidR="00E22D8D">
        <w:t xml:space="preserve"> </w:t>
      </w:r>
    </w:p>
    <w:p w:rsidR="00FD6BF2" w:rsidRPr="00C96F6F" w:rsidRDefault="00922AF2" w:rsidP="00922AF2">
      <w:pPr>
        <w:spacing w:line="276" w:lineRule="auto"/>
        <w:jc w:val="thaiDistribute"/>
        <w:rPr>
          <w:rFonts w:ascii="Times New Roman" w:eastAsia="Calibri" w:hAnsi="Times New Roman" w:cstheme="minorBidi" w:hint="cs"/>
          <w:sz w:val="24"/>
          <w:szCs w:val="24"/>
          <w:cs/>
        </w:rPr>
      </w:pPr>
      <w:r>
        <w:tab/>
      </w:r>
      <w:r w:rsidR="00FD6BF2">
        <w:t xml:space="preserve">2. </w:t>
      </w:r>
      <w:r w:rsidR="00FD6BF2">
        <w:rPr>
          <w:cs/>
        </w:rPr>
        <w:t>นักเรียนมีเจตคติต่อการสอนอ่านภาษาอังกฤษเพื่อความเข้าใจโดยใช้</w:t>
      </w:r>
      <w:r w:rsidR="00E22D8D" w:rsidRPr="00E22D8D">
        <w:rPr>
          <w:cs/>
        </w:rPr>
        <w:t xml:space="preserve">กลวิธีการสอนแบบ เค ดับเบิลยู แอล พลัส </w:t>
      </w:r>
      <w:r w:rsidR="00FD6BF2">
        <w:rPr>
          <w:cs/>
        </w:rPr>
        <w:t>อยู่ในระดับดี</w:t>
      </w:r>
    </w:p>
    <w:sectPr w:rsidR="00FD6BF2" w:rsidRPr="00C96F6F" w:rsidSect="00F13D75">
      <w:headerReference w:type="default" r:id="rId9"/>
      <w:pgSz w:w="11906" w:h="16838"/>
      <w:pgMar w:top="2160" w:right="1440" w:bottom="1440" w:left="2160" w:header="708" w:footer="708"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99F" w:rsidRDefault="00C5799F" w:rsidP="00E13A57">
      <w:r>
        <w:separator/>
      </w:r>
    </w:p>
  </w:endnote>
  <w:endnote w:type="continuationSeparator" w:id="0">
    <w:p w:rsidR="00C5799F" w:rsidRDefault="00C5799F" w:rsidP="00E1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99F" w:rsidRDefault="00C5799F" w:rsidP="00E13A57">
      <w:r>
        <w:separator/>
      </w:r>
    </w:p>
  </w:footnote>
  <w:footnote w:type="continuationSeparator" w:id="0">
    <w:p w:rsidR="00C5799F" w:rsidRDefault="00C5799F" w:rsidP="00E13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B86" w:rsidRDefault="00054B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BAE"/>
    <w:multiLevelType w:val="multilevel"/>
    <w:tmpl w:val="69321640"/>
    <w:lvl w:ilvl="0">
      <w:start w:val="1"/>
      <w:numFmt w:val="decimal"/>
      <w:lvlText w:val="%1."/>
      <w:lvlJc w:val="left"/>
      <w:pPr>
        <w:ind w:left="360" w:hanging="360"/>
      </w:pPr>
      <w:rPr>
        <w:rFonts w:hint="default"/>
        <w:b/>
        <w:bCs/>
        <w:sz w:val="32"/>
      </w:rPr>
    </w:lvl>
    <w:lvl w:ilvl="1">
      <w:start w:val="1"/>
      <w:numFmt w:val="decimal"/>
      <w:lvlText w:val="%1.%2"/>
      <w:lvlJc w:val="left"/>
      <w:pPr>
        <w:ind w:left="1440" w:hanging="360"/>
      </w:pPr>
      <w:rPr>
        <w:rFonts w:hint="default"/>
        <w:b w:val="0"/>
        <w:sz w:val="32"/>
      </w:rPr>
    </w:lvl>
    <w:lvl w:ilvl="2">
      <w:start w:val="1"/>
      <w:numFmt w:val="decimal"/>
      <w:lvlText w:val="%1.%2.%3"/>
      <w:lvlJc w:val="left"/>
      <w:pPr>
        <w:ind w:left="2340" w:hanging="720"/>
      </w:pPr>
      <w:rPr>
        <w:rFonts w:hint="default"/>
        <w:b w:val="0"/>
        <w:sz w:val="32"/>
      </w:rPr>
    </w:lvl>
    <w:lvl w:ilvl="3">
      <w:start w:val="1"/>
      <w:numFmt w:val="decimal"/>
      <w:lvlText w:val="%1.%2.%3.%4"/>
      <w:lvlJc w:val="left"/>
      <w:pPr>
        <w:ind w:left="3960" w:hanging="720"/>
      </w:pPr>
      <w:rPr>
        <w:rFonts w:hint="default"/>
        <w:b w:val="0"/>
        <w:sz w:val="32"/>
      </w:rPr>
    </w:lvl>
    <w:lvl w:ilvl="4">
      <w:start w:val="1"/>
      <w:numFmt w:val="decimal"/>
      <w:lvlText w:val="%1.%2.%3.%4.%5"/>
      <w:lvlJc w:val="left"/>
      <w:pPr>
        <w:ind w:left="5400" w:hanging="1080"/>
      </w:pPr>
      <w:rPr>
        <w:rFonts w:hint="default"/>
        <w:b w:val="0"/>
        <w:sz w:val="32"/>
      </w:rPr>
    </w:lvl>
    <w:lvl w:ilvl="5">
      <w:start w:val="1"/>
      <w:numFmt w:val="decimal"/>
      <w:lvlText w:val="%1.%2.%3.%4.%5.%6"/>
      <w:lvlJc w:val="left"/>
      <w:pPr>
        <w:ind w:left="6480" w:hanging="1080"/>
      </w:pPr>
      <w:rPr>
        <w:rFonts w:hint="default"/>
        <w:b w:val="0"/>
        <w:sz w:val="32"/>
      </w:rPr>
    </w:lvl>
    <w:lvl w:ilvl="6">
      <w:start w:val="1"/>
      <w:numFmt w:val="decimal"/>
      <w:lvlText w:val="%1.%2.%3.%4.%5.%6.%7"/>
      <w:lvlJc w:val="left"/>
      <w:pPr>
        <w:ind w:left="7920" w:hanging="1440"/>
      </w:pPr>
      <w:rPr>
        <w:rFonts w:hint="default"/>
        <w:b w:val="0"/>
        <w:sz w:val="32"/>
      </w:rPr>
    </w:lvl>
    <w:lvl w:ilvl="7">
      <w:start w:val="1"/>
      <w:numFmt w:val="decimal"/>
      <w:lvlText w:val="%1.%2.%3.%4.%5.%6.%7.%8"/>
      <w:lvlJc w:val="left"/>
      <w:pPr>
        <w:ind w:left="9000" w:hanging="1440"/>
      </w:pPr>
      <w:rPr>
        <w:rFonts w:hint="default"/>
        <w:b w:val="0"/>
        <w:sz w:val="32"/>
      </w:rPr>
    </w:lvl>
    <w:lvl w:ilvl="8">
      <w:start w:val="1"/>
      <w:numFmt w:val="decimal"/>
      <w:lvlText w:val="%1.%2.%3.%4.%5.%6.%7.%8.%9"/>
      <w:lvlJc w:val="left"/>
      <w:pPr>
        <w:ind w:left="10440" w:hanging="1800"/>
      </w:pPr>
      <w:rPr>
        <w:rFonts w:hint="default"/>
        <w:b w:val="0"/>
        <w:sz w:val="32"/>
      </w:rPr>
    </w:lvl>
  </w:abstractNum>
  <w:abstractNum w:abstractNumId="1">
    <w:nsid w:val="3C055566"/>
    <w:multiLevelType w:val="hybridMultilevel"/>
    <w:tmpl w:val="7C26585C"/>
    <w:lvl w:ilvl="0" w:tplc="63122994">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65B63938"/>
    <w:multiLevelType w:val="hybridMultilevel"/>
    <w:tmpl w:val="41941C6E"/>
    <w:lvl w:ilvl="0" w:tplc="CCB4AB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D28"/>
    <w:rsid w:val="00002552"/>
    <w:rsid w:val="00003F69"/>
    <w:rsid w:val="00004E66"/>
    <w:rsid w:val="00010C92"/>
    <w:rsid w:val="00014E1C"/>
    <w:rsid w:val="00020E47"/>
    <w:rsid w:val="00024286"/>
    <w:rsid w:val="0002649A"/>
    <w:rsid w:val="000272A1"/>
    <w:rsid w:val="000323BF"/>
    <w:rsid w:val="000355D4"/>
    <w:rsid w:val="00040DA2"/>
    <w:rsid w:val="00045329"/>
    <w:rsid w:val="0005378B"/>
    <w:rsid w:val="00054B86"/>
    <w:rsid w:val="000652CE"/>
    <w:rsid w:val="00066A02"/>
    <w:rsid w:val="00070126"/>
    <w:rsid w:val="00072BF5"/>
    <w:rsid w:val="000844A9"/>
    <w:rsid w:val="00091E8C"/>
    <w:rsid w:val="0009285E"/>
    <w:rsid w:val="00093B82"/>
    <w:rsid w:val="000A23A2"/>
    <w:rsid w:val="000A3B56"/>
    <w:rsid w:val="000A3F8C"/>
    <w:rsid w:val="000A63BF"/>
    <w:rsid w:val="000A71DD"/>
    <w:rsid w:val="000B2F4E"/>
    <w:rsid w:val="000B3FBE"/>
    <w:rsid w:val="000B5370"/>
    <w:rsid w:val="000B57B1"/>
    <w:rsid w:val="000C180D"/>
    <w:rsid w:val="000C7CEE"/>
    <w:rsid w:val="000D69BE"/>
    <w:rsid w:val="000E0990"/>
    <w:rsid w:val="000E1EF1"/>
    <w:rsid w:val="000E3035"/>
    <w:rsid w:val="000E412C"/>
    <w:rsid w:val="000F2609"/>
    <w:rsid w:val="000F294B"/>
    <w:rsid w:val="000F440C"/>
    <w:rsid w:val="000F629C"/>
    <w:rsid w:val="000F7817"/>
    <w:rsid w:val="00101845"/>
    <w:rsid w:val="00102B05"/>
    <w:rsid w:val="00105409"/>
    <w:rsid w:val="0010681C"/>
    <w:rsid w:val="0010688D"/>
    <w:rsid w:val="00116F60"/>
    <w:rsid w:val="0011728D"/>
    <w:rsid w:val="0012038E"/>
    <w:rsid w:val="00165A04"/>
    <w:rsid w:val="00174930"/>
    <w:rsid w:val="00180165"/>
    <w:rsid w:val="001812C5"/>
    <w:rsid w:val="0018250F"/>
    <w:rsid w:val="00183724"/>
    <w:rsid w:val="00184597"/>
    <w:rsid w:val="001867EE"/>
    <w:rsid w:val="00196B1F"/>
    <w:rsid w:val="001A0343"/>
    <w:rsid w:val="001A4D5E"/>
    <w:rsid w:val="001B0426"/>
    <w:rsid w:val="001B0ED3"/>
    <w:rsid w:val="001B239F"/>
    <w:rsid w:val="001B381D"/>
    <w:rsid w:val="001B46AC"/>
    <w:rsid w:val="001B6BA0"/>
    <w:rsid w:val="001B766A"/>
    <w:rsid w:val="001C60EA"/>
    <w:rsid w:val="001C699E"/>
    <w:rsid w:val="001C72A1"/>
    <w:rsid w:val="001D024E"/>
    <w:rsid w:val="001D1E94"/>
    <w:rsid w:val="001D492B"/>
    <w:rsid w:val="001E210E"/>
    <w:rsid w:val="001E2B35"/>
    <w:rsid w:val="001F4B13"/>
    <w:rsid w:val="001F5431"/>
    <w:rsid w:val="001F7CC0"/>
    <w:rsid w:val="00202334"/>
    <w:rsid w:val="002031F5"/>
    <w:rsid w:val="00203A1D"/>
    <w:rsid w:val="00206891"/>
    <w:rsid w:val="00207EE8"/>
    <w:rsid w:val="002162D7"/>
    <w:rsid w:val="00216FC4"/>
    <w:rsid w:val="00223A98"/>
    <w:rsid w:val="00224C77"/>
    <w:rsid w:val="00227178"/>
    <w:rsid w:val="0023217E"/>
    <w:rsid w:val="00237FA6"/>
    <w:rsid w:val="002466C8"/>
    <w:rsid w:val="002548F0"/>
    <w:rsid w:val="00274990"/>
    <w:rsid w:val="002757E6"/>
    <w:rsid w:val="00275CCF"/>
    <w:rsid w:val="002779A9"/>
    <w:rsid w:val="00284B2C"/>
    <w:rsid w:val="00291669"/>
    <w:rsid w:val="00293B8A"/>
    <w:rsid w:val="00294C6D"/>
    <w:rsid w:val="00295584"/>
    <w:rsid w:val="00296C6B"/>
    <w:rsid w:val="002B5D39"/>
    <w:rsid w:val="002B6556"/>
    <w:rsid w:val="002C1295"/>
    <w:rsid w:val="002C52BE"/>
    <w:rsid w:val="002D47AA"/>
    <w:rsid w:val="002E06FC"/>
    <w:rsid w:val="002E1682"/>
    <w:rsid w:val="002F0129"/>
    <w:rsid w:val="002F3516"/>
    <w:rsid w:val="002F420D"/>
    <w:rsid w:val="002F6D7F"/>
    <w:rsid w:val="002F6F68"/>
    <w:rsid w:val="00302FF7"/>
    <w:rsid w:val="0030487B"/>
    <w:rsid w:val="00307876"/>
    <w:rsid w:val="00314622"/>
    <w:rsid w:val="00315D19"/>
    <w:rsid w:val="00316886"/>
    <w:rsid w:val="003246BA"/>
    <w:rsid w:val="003300CD"/>
    <w:rsid w:val="003327D0"/>
    <w:rsid w:val="00344BA9"/>
    <w:rsid w:val="00347181"/>
    <w:rsid w:val="00353804"/>
    <w:rsid w:val="00353D76"/>
    <w:rsid w:val="00361048"/>
    <w:rsid w:val="0036650A"/>
    <w:rsid w:val="00370AEE"/>
    <w:rsid w:val="00372419"/>
    <w:rsid w:val="0038062B"/>
    <w:rsid w:val="00383D0A"/>
    <w:rsid w:val="00393BAB"/>
    <w:rsid w:val="003943F4"/>
    <w:rsid w:val="003963DE"/>
    <w:rsid w:val="00396F3E"/>
    <w:rsid w:val="003A5281"/>
    <w:rsid w:val="003B05D3"/>
    <w:rsid w:val="003B1596"/>
    <w:rsid w:val="003B4C12"/>
    <w:rsid w:val="003B715D"/>
    <w:rsid w:val="003C1D96"/>
    <w:rsid w:val="003C7EDE"/>
    <w:rsid w:val="003D577C"/>
    <w:rsid w:val="003D6D02"/>
    <w:rsid w:val="003D71A6"/>
    <w:rsid w:val="003E0F1F"/>
    <w:rsid w:val="003E23D4"/>
    <w:rsid w:val="003E3493"/>
    <w:rsid w:val="003E5A17"/>
    <w:rsid w:val="003E628A"/>
    <w:rsid w:val="003F3E03"/>
    <w:rsid w:val="004037DA"/>
    <w:rsid w:val="00413036"/>
    <w:rsid w:val="00413196"/>
    <w:rsid w:val="004147E9"/>
    <w:rsid w:val="00422679"/>
    <w:rsid w:val="004265C4"/>
    <w:rsid w:val="00426D50"/>
    <w:rsid w:val="00433754"/>
    <w:rsid w:val="00440D21"/>
    <w:rsid w:val="0044471F"/>
    <w:rsid w:val="00450D62"/>
    <w:rsid w:val="00454925"/>
    <w:rsid w:val="0045629D"/>
    <w:rsid w:val="00457358"/>
    <w:rsid w:val="00460FAF"/>
    <w:rsid w:val="004648CE"/>
    <w:rsid w:val="004815EE"/>
    <w:rsid w:val="004818F6"/>
    <w:rsid w:val="00481E6C"/>
    <w:rsid w:val="004834C1"/>
    <w:rsid w:val="004846C9"/>
    <w:rsid w:val="00490CC3"/>
    <w:rsid w:val="00494FE5"/>
    <w:rsid w:val="00495882"/>
    <w:rsid w:val="00497AF4"/>
    <w:rsid w:val="004A0BC1"/>
    <w:rsid w:val="004B3969"/>
    <w:rsid w:val="004B5E28"/>
    <w:rsid w:val="004C439F"/>
    <w:rsid w:val="004C769F"/>
    <w:rsid w:val="004D44E8"/>
    <w:rsid w:val="004E32CF"/>
    <w:rsid w:val="004F0766"/>
    <w:rsid w:val="004F3571"/>
    <w:rsid w:val="00504A17"/>
    <w:rsid w:val="00504E26"/>
    <w:rsid w:val="00505985"/>
    <w:rsid w:val="00506E39"/>
    <w:rsid w:val="00507683"/>
    <w:rsid w:val="00510D00"/>
    <w:rsid w:val="0051253B"/>
    <w:rsid w:val="00521178"/>
    <w:rsid w:val="00525686"/>
    <w:rsid w:val="00535569"/>
    <w:rsid w:val="00540EC9"/>
    <w:rsid w:val="005562E4"/>
    <w:rsid w:val="00556568"/>
    <w:rsid w:val="005643C0"/>
    <w:rsid w:val="00570A63"/>
    <w:rsid w:val="0057594C"/>
    <w:rsid w:val="0058083D"/>
    <w:rsid w:val="00583898"/>
    <w:rsid w:val="00586CEF"/>
    <w:rsid w:val="005B6A78"/>
    <w:rsid w:val="005B6F57"/>
    <w:rsid w:val="005C1044"/>
    <w:rsid w:val="005C26C8"/>
    <w:rsid w:val="005C42AE"/>
    <w:rsid w:val="005C7FB9"/>
    <w:rsid w:val="005D08CE"/>
    <w:rsid w:val="005D29C7"/>
    <w:rsid w:val="005D40BB"/>
    <w:rsid w:val="005D6656"/>
    <w:rsid w:val="005E0A3C"/>
    <w:rsid w:val="005E5E92"/>
    <w:rsid w:val="005E6BFD"/>
    <w:rsid w:val="005E78FB"/>
    <w:rsid w:val="005F01C1"/>
    <w:rsid w:val="005F44C6"/>
    <w:rsid w:val="006058E7"/>
    <w:rsid w:val="00611C0B"/>
    <w:rsid w:val="00612234"/>
    <w:rsid w:val="00615450"/>
    <w:rsid w:val="00615B5D"/>
    <w:rsid w:val="006202ED"/>
    <w:rsid w:val="00625264"/>
    <w:rsid w:val="00627CBB"/>
    <w:rsid w:val="00630432"/>
    <w:rsid w:val="00651DE3"/>
    <w:rsid w:val="00657213"/>
    <w:rsid w:val="00660499"/>
    <w:rsid w:val="00663A08"/>
    <w:rsid w:val="00676AEE"/>
    <w:rsid w:val="00676C8A"/>
    <w:rsid w:val="00680358"/>
    <w:rsid w:val="0068045A"/>
    <w:rsid w:val="00690945"/>
    <w:rsid w:val="00691DFA"/>
    <w:rsid w:val="00697817"/>
    <w:rsid w:val="006A1327"/>
    <w:rsid w:val="006A150C"/>
    <w:rsid w:val="006A238E"/>
    <w:rsid w:val="006A2CB9"/>
    <w:rsid w:val="006A30F2"/>
    <w:rsid w:val="006B2EB4"/>
    <w:rsid w:val="006B581B"/>
    <w:rsid w:val="006C19F7"/>
    <w:rsid w:val="006C6F0F"/>
    <w:rsid w:val="006D0700"/>
    <w:rsid w:val="006D7301"/>
    <w:rsid w:val="006E0858"/>
    <w:rsid w:val="006E4283"/>
    <w:rsid w:val="006F0786"/>
    <w:rsid w:val="006F62A2"/>
    <w:rsid w:val="00710655"/>
    <w:rsid w:val="0071721C"/>
    <w:rsid w:val="007243A9"/>
    <w:rsid w:val="00724E59"/>
    <w:rsid w:val="007258CA"/>
    <w:rsid w:val="007276B1"/>
    <w:rsid w:val="007314BA"/>
    <w:rsid w:val="00737893"/>
    <w:rsid w:val="00747FC4"/>
    <w:rsid w:val="00753D5B"/>
    <w:rsid w:val="007627B3"/>
    <w:rsid w:val="007634E1"/>
    <w:rsid w:val="00763A71"/>
    <w:rsid w:val="0077350C"/>
    <w:rsid w:val="00787EA0"/>
    <w:rsid w:val="0079362F"/>
    <w:rsid w:val="00793820"/>
    <w:rsid w:val="00794C44"/>
    <w:rsid w:val="00796283"/>
    <w:rsid w:val="00796AAA"/>
    <w:rsid w:val="007A21E1"/>
    <w:rsid w:val="007B1A6D"/>
    <w:rsid w:val="007B2097"/>
    <w:rsid w:val="007B592E"/>
    <w:rsid w:val="007B60F3"/>
    <w:rsid w:val="007B7E03"/>
    <w:rsid w:val="007C2D28"/>
    <w:rsid w:val="007C76BE"/>
    <w:rsid w:val="007D014F"/>
    <w:rsid w:val="007D3CBD"/>
    <w:rsid w:val="007D792C"/>
    <w:rsid w:val="007E61B4"/>
    <w:rsid w:val="007E7077"/>
    <w:rsid w:val="007F199F"/>
    <w:rsid w:val="0081501D"/>
    <w:rsid w:val="00815C40"/>
    <w:rsid w:val="00820C67"/>
    <w:rsid w:val="00830963"/>
    <w:rsid w:val="00832828"/>
    <w:rsid w:val="00833BE7"/>
    <w:rsid w:val="00850966"/>
    <w:rsid w:val="00855909"/>
    <w:rsid w:val="0085683E"/>
    <w:rsid w:val="00861C5E"/>
    <w:rsid w:val="00861CA8"/>
    <w:rsid w:val="00864109"/>
    <w:rsid w:val="00864160"/>
    <w:rsid w:val="00865BBF"/>
    <w:rsid w:val="00865EBF"/>
    <w:rsid w:val="00870774"/>
    <w:rsid w:val="00874779"/>
    <w:rsid w:val="008768FB"/>
    <w:rsid w:val="008769B6"/>
    <w:rsid w:val="008775E4"/>
    <w:rsid w:val="008822C6"/>
    <w:rsid w:val="00882F79"/>
    <w:rsid w:val="00883299"/>
    <w:rsid w:val="008844FC"/>
    <w:rsid w:val="00894C82"/>
    <w:rsid w:val="00895359"/>
    <w:rsid w:val="00896595"/>
    <w:rsid w:val="008A2230"/>
    <w:rsid w:val="008A5409"/>
    <w:rsid w:val="008B5386"/>
    <w:rsid w:val="008C1A40"/>
    <w:rsid w:val="008C3E04"/>
    <w:rsid w:val="008D06E2"/>
    <w:rsid w:val="008D06F1"/>
    <w:rsid w:val="008D4E27"/>
    <w:rsid w:val="008E0F6C"/>
    <w:rsid w:val="008E5C8C"/>
    <w:rsid w:val="008E7AB6"/>
    <w:rsid w:val="008F49F2"/>
    <w:rsid w:val="00903586"/>
    <w:rsid w:val="0090713E"/>
    <w:rsid w:val="0091044A"/>
    <w:rsid w:val="0091095E"/>
    <w:rsid w:val="00912BBA"/>
    <w:rsid w:val="00913CBF"/>
    <w:rsid w:val="00913CC7"/>
    <w:rsid w:val="00914ED3"/>
    <w:rsid w:val="00922AF2"/>
    <w:rsid w:val="00924828"/>
    <w:rsid w:val="009331A7"/>
    <w:rsid w:val="0094193F"/>
    <w:rsid w:val="00943B19"/>
    <w:rsid w:val="00961019"/>
    <w:rsid w:val="009623F1"/>
    <w:rsid w:val="00962865"/>
    <w:rsid w:val="00963969"/>
    <w:rsid w:val="00982AEB"/>
    <w:rsid w:val="00982BD7"/>
    <w:rsid w:val="00985F90"/>
    <w:rsid w:val="00992E60"/>
    <w:rsid w:val="009A0E1A"/>
    <w:rsid w:val="009A3080"/>
    <w:rsid w:val="009A5F6D"/>
    <w:rsid w:val="009B0810"/>
    <w:rsid w:val="009B082F"/>
    <w:rsid w:val="009B0A83"/>
    <w:rsid w:val="009B6C4F"/>
    <w:rsid w:val="009C0053"/>
    <w:rsid w:val="009C1527"/>
    <w:rsid w:val="009C56BA"/>
    <w:rsid w:val="009E5DD5"/>
    <w:rsid w:val="009F77AA"/>
    <w:rsid w:val="00A058D8"/>
    <w:rsid w:val="00A10074"/>
    <w:rsid w:val="00A10CF4"/>
    <w:rsid w:val="00A123EE"/>
    <w:rsid w:val="00A15857"/>
    <w:rsid w:val="00A1594A"/>
    <w:rsid w:val="00A30BA8"/>
    <w:rsid w:val="00A318B8"/>
    <w:rsid w:val="00A323EE"/>
    <w:rsid w:val="00A32496"/>
    <w:rsid w:val="00A50F10"/>
    <w:rsid w:val="00A51EBA"/>
    <w:rsid w:val="00A609B7"/>
    <w:rsid w:val="00A641BD"/>
    <w:rsid w:val="00A733A4"/>
    <w:rsid w:val="00A77475"/>
    <w:rsid w:val="00A82BCE"/>
    <w:rsid w:val="00A91C2D"/>
    <w:rsid w:val="00A97EEC"/>
    <w:rsid w:val="00AA3176"/>
    <w:rsid w:val="00AA52FE"/>
    <w:rsid w:val="00AA5ABA"/>
    <w:rsid w:val="00AB0446"/>
    <w:rsid w:val="00AC546B"/>
    <w:rsid w:val="00AC6855"/>
    <w:rsid w:val="00AD2C72"/>
    <w:rsid w:val="00AD3DB6"/>
    <w:rsid w:val="00AD3F94"/>
    <w:rsid w:val="00AD3FD1"/>
    <w:rsid w:val="00AD40AC"/>
    <w:rsid w:val="00AD5442"/>
    <w:rsid w:val="00AE64F8"/>
    <w:rsid w:val="00AF1FBD"/>
    <w:rsid w:val="00AF6698"/>
    <w:rsid w:val="00B00133"/>
    <w:rsid w:val="00B00EB7"/>
    <w:rsid w:val="00B14BE0"/>
    <w:rsid w:val="00B23749"/>
    <w:rsid w:val="00B32039"/>
    <w:rsid w:val="00B32C11"/>
    <w:rsid w:val="00B32E72"/>
    <w:rsid w:val="00B3615E"/>
    <w:rsid w:val="00B4707B"/>
    <w:rsid w:val="00B529D1"/>
    <w:rsid w:val="00B56E1E"/>
    <w:rsid w:val="00B576AE"/>
    <w:rsid w:val="00B6525D"/>
    <w:rsid w:val="00B6592C"/>
    <w:rsid w:val="00B70114"/>
    <w:rsid w:val="00B80081"/>
    <w:rsid w:val="00B83117"/>
    <w:rsid w:val="00B91818"/>
    <w:rsid w:val="00B9190D"/>
    <w:rsid w:val="00B942C4"/>
    <w:rsid w:val="00B9456E"/>
    <w:rsid w:val="00BA1215"/>
    <w:rsid w:val="00BA2C60"/>
    <w:rsid w:val="00BA7C54"/>
    <w:rsid w:val="00BC050C"/>
    <w:rsid w:val="00BC7C59"/>
    <w:rsid w:val="00BE020E"/>
    <w:rsid w:val="00BE4F7F"/>
    <w:rsid w:val="00BF3334"/>
    <w:rsid w:val="00BF3D51"/>
    <w:rsid w:val="00C029DA"/>
    <w:rsid w:val="00C02D7B"/>
    <w:rsid w:val="00C06935"/>
    <w:rsid w:val="00C11F90"/>
    <w:rsid w:val="00C1300B"/>
    <w:rsid w:val="00C13563"/>
    <w:rsid w:val="00C16716"/>
    <w:rsid w:val="00C212C5"/>
    <w:rsid w:val="00C21659"/>
    <w:rsid w:val="00C22336"/>
    <w:rsid w:val="00C257A3"/>
    <w:rsid w:val="00C32C82"/>
    <w:rsid w:val="00C35DC9"/>
    <w:rsid w:val="00C376E5"/>
    <w:rsid w:val="00C53F95"/>
    <w:rsid w:val="00C540C6"/>
    <w:rsid w:val="00C5799F"/>
    <w:rsid w:val="00C64E58"/>
    <w:rsid w:val="00C67E25"/>
    <w:rsid w:val="00C71C73"/>
    <w:rsid w:val="00C73235"/>
    <w:rsid w:val="00C73861"/>
    <w:rsid w:val="00C75EFE"/>
    <w:rsid w:val="00C766F3"/>
    <w:rsid w:val="00C80038"/>
    <w:rsid w:val="00C8092C"/>
    <w:rsid w:val="00C917CB"/>
    <w:rsid w:val="00C96F6F"/>
    <w:rsid w:val="00CB2C2C"/>
    <w:rsid w:val="00CB7EA8"/>
    <w:rsid w:val="00CC2847"/>
    <w:rsid w:val="00CC2D98"/>
    <w:rsid w:val="00CC4883"/>
    <w:rsid w:val="00CE04B6"/>
    <w:rsid w:val="00CE1470"/>
    <w:rsid w:val="00CE2CD7"/>
    <w:rsid w:val="00CE7134"/>
    <w:rsid w:val="00CF1C59"/>
    <w:rsid w:val="00CF292D"/>
    <w:rsid w:val="00CF2D1E"/>
    <w:rsid w:val="00CF4A75"/>
    <w:rsid w:val="00D02A55"/>
    <w:rsid w:val="00D02EFA"/>
    <w:rsid w:val="00D052CA"/>
    <w:rsid w:val="00D057D8"/>
    <w:rsid w:val="00D17204"/>
    <w:rsid w:val="00D17C40"/>
    <w:rsid w:val="00D22AA6"/>
    <w:rsid w:val="00D24C0C"/>
    <w:rsid w:val="00D2537A"/>
    <w:rsid w:val="00D26A71"/>
    <w:rsid w:val="00D30346"/>
    <w:rsid w:val="00D46A2A"/>
    <w:rsid w:val="00D476DD"/>
    <w:rsid w:val="00D52D35"/>
    <w:rsid w:val="00D5533D"/>
    <w:rsid w:val="00D573D9"/>
    <w:rsid w:val="00D60B02"/>
    <w:rsid w:val="00D61EA4"/>
    <w:rsid w:val="00D66096"/>
    <w:rsid w:val="00D75A1A"/>
    <w:rsid w:val="00D75FDC"/>
    <w:rsid w:val="00D76C04"/>
    <w:rsid w:val="00D772C6"/>
    <w:rsid w:val="00D81F70"/>
    <w:rsid w:val="00D83290"/>
    <w:rsid w:val="00D85241"/>
    <w:rsid w:val="00D918B9"/>
    <w:rsid w:val="00D95D9D"/>
    <w:rsid w:val="00DA103F"/>
    <w:rsid w:val="00DB07E5"/>
    <w:rsid w:val="00DC0D73"/>
    <w:rsid w:val="00DC3DBB"/>
    <w:rsid w:val="00DC6A9F"/>
    <w:rsid w:val="00DE0951"/>
    <w:rsid w:val="00DE103C"/>
    <w:rsid w:val="00DE42AF"/>
    <w:rsid w:val="00DE4C95"/>
    <w:rsid w:val="00DF103F"/>
    <w:rsid w:val="00DF6D09"/>
    <w:rsid w:val="00E00BFA"/>
    <w:rsid w:val="00E01DEC"/>
    <w:rsid w:val="00E12E4A"/>
    <w:rsid w:val="00E13A57"/>
    <w:rsid w:val="00E1422C"/>
    <w:rsid w:val="00E1442C"/>
    <w:rsid w:val="00E22323"/>
    <w:rsid w:val="00E22D8D"/>
    <w:rsid w:val="00E33ACB"/>
    <w:rsid w:val="00E34C91"/>
    <w:rsid w:val="00E36465"/>
    <w:rsid w:val="00E40DF1"/>
    <w:rsid w:val="00E42CAE"/>
    <w:rsid w:val="00E51FA4"/>
    <w:rsid w:val="00E608BA"/>
    <w:rsid w:val="00E636BB"/>
    <w:rsid w:val="00E63C78"/>
    <w:rsid w:val="00E679AA"/>
    <w:rsid w:val="00E81291"/>
    <w:rsid w:val="00E81330"/>
    <w:rsid w:val="00E83EB8"/>
    <w:rsid w:val="00E86280"/>
    <w:rsid w:val="00E91F20"/>
    <w:rsid w:val="00E923AB"/>
    <w:rsid w:val="00E92A33"/>
    <w:rsid w:val="00E92D4E"/>
    <w:rsid w:val="00EA2248"/>
    <w:rsid w:val="00EA3925"/>
    <w:rsid w:val="00EA42CE"/>
    <w:rsid w:val="00EC6845"/>
    <w:rsid w:val="00EE0A01"/>
    <w:rsid w:val="00EE330D"/>
    <w:rsid w:val="00EF1792"/>
    <w:rsid w:val="00EF33D3"/>
    <w:rsid w:val="00EF3FC6"/>
    <w:rsid w:val="00EF45F5"/>
    <w:rsid w:val="00F02A9D"/>
    <w:rsid w:val="00F0450F"/>
    <w:rsid w:val="00F131FA"/>
    <w:rsid w:val="00F13D75"/>
    <w:rsid w:val="00F1455C"/>
    <w:rsid w:val="00F152DB"/>
    <w:rsid w:val="00F17545"/>
    <w:rsid w:val="00F20DD8"/>
    <w:rsid w:val="00F24033"/>
    <w:rsid w:val="00F2764B"/>
    <w:rsid w:val="00F31C4A"/>
    <w:rsid w:val="00F34366"/>
    <w:rsid w:val="00F41117"/>
    <w:rsid w:val="00F4576F"/>
    <w:rsid w:val="00F467E0"/>
    <w:rsid w:val="00F72039"/>
    <w:rsid w:val="00F8037F"/>
    <w:rsid w:val="00F934C5"/>
    <w:rsid w:val="00F947FB"/>
    <w:rsid w:val="00F973F4"/>
    <w:rsid w:val="00FA1924"/>
    <w:rsid w:val="00FA3D58"/>
    <w:rsid w:val="00FB4BCB"/>
    <w:rsid w:val="00FB6331"/>
    <w:rsid w:val="00FC0D25"/>
    <w:rsid w:val="00FC18A0"/>
    <w:rsid w:val="00FD128E"/>
    <w:rsid w:val="00FD3B71"/>
    <w:rsid w:val="00FD6BF2"/>
    <w:rsid w:val="00FD7E67"/>
    <w:rsid w:val="00FE0CCB"/>
    <w:rsid w:val="00FE14A9"/>
    <w:rsid w:val="00FE2F26"/>
    <w:rsid w:val="00FE4BAA"/>
    <w:rsid w:val="00FF3BFF"/>
    <w:rsid w:val="00FF615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C6"/>
    <w:pPr>
      <w:spacing w:after="0" w:line="240" w:lineRule="auto"/>
      <w:jc w:val="center"/>
    </w:pPr>
    <w:rPr>
      <w:rFonts w:ascii="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D28"/>
    <w:pPr>
      <w:ind w:left="720"/>
      <w:contextualSpacing/>
    </w:pPr>
    <w:rPr>
      <w:rFonts w:cs="Angsana New"/>
      <w:szCs w:val="40"/>
    </w:rPr>
  </w:style>
  <w:style w:type="paragraph" w:styleId="a4">
    <w:name w:val="Balloon Text"/>
    <w:basedOn w:val="a"/>
    <w:link w:val="a5"/>
    <w:uiPriority w:val="99"/>
    <w:semiHidden/>
    <w:unhideWhenUsed/>
    <w:rsid w:val="005E0A3C"/>
    <w:rPr>
      <w:rFonts w:ascii="Tahoma" w:hAnsi="Tahoma" w:cs="Angsana New"/>
      <w:sz w:val="16"/>
      <w:szCs w:val="20"/>
    </w:rPr>
  </w:style>
  <w:style w:type="character" w:customStyle="1" w:styleId="a5">
    <w:name w:val="ข้อความบอลลูน อักขระ"/>
    <w:basedOn w:val="a0"/>
    <w:link w:val="a4"/>
    <w:uiPriority w:val="99"/>
    <w:semiHidden/>
    <w:rsid w:val="005E0A3C"/>
    <w:rPr>
      <w:rFonts w:ascii="Tahoma" w:hAnsi="Tahoma" w:cs="Angsana New"/>
      <w:sz w:val="16"/>
      <w:szCs w:val="20"/>
    </w:rPr>
  </w:style>
  <w:style w:type="paragraph" w:styleId="a6">
    <w:name w:val="No Spacing"/>
    <w:uiPriority w:val="1"/>
    <w:qFormat/>
    <w:rsid w:val="001B239F"/>
    <w:pPr>
      <w:spacing w:after="0" w:line="240" w:lineRule="auto"/>
      <w:jc w:val="center"/>
    </w:pPr>
    <w:rPr>
      <w:rFonts w:ascii="TH SarabunPSK" w:hAnsi="TH SarabunPSK" w:cs="Angsana New"/>
      <w:sz w:val="32"/>
      <w:szCs w:val="40"/>
    </w:rPr>
  </w:style>
  <w:style w:type="paragraph" w:styleId="a7">
    <w:name w:val="Normal (Web)"/>
    <w:basedOn w:val="a"/>
    <w:uiPriority w:val="99"/>
    <w:unhideWhenUsed/>
    <w:rsid w:val="00EA42CE"/>
    <w:pPr>
      <w:spacing w:before="100" w:beforeAutospacing="1" w:after="100" w:afterAutospacing="1"/>
      <w:jc w:val="left"/>
    </w:pPr>
    <w:rPr>
      <w:rFonts w:ascii="Angsana New" w:eastAsia="Times New Roman" w:hAnsi="Angsana New" w:cs="Angsana New"/>
      <w:sz w:val="28"/>
      <w:szCs w:val="28"/>
    </w:rPr>
  </w:style>
  <w:style w:type="paragraph" w:styleId="a8">
    <w:name w:val="header"/>
    <w:basedOn w:val="a"/>
    <w:link w:val="a9"/>
    <w:uiPriority w:val="99"/>
    <w:unhideWhenUsed/>
    <w:rsid w:val="00E13A57"/>
    <w:pPr>
      <w:tabs>
        <w:tab w:val="center" w:pos="4513"/>
        <w:tab w:val="right" w:pos="9026"/>
      </w:tabs>
    </w:pPr>
    <w:rPr>
      <w:rFonts w:cs="Angsana New"/>
      <w:szCs w:val="40"/>
    </w:rPr>
  </w:style>
  <w:style w:type="character" w:customStyle="1" w:styleId="a9">
    <w:name w:val="หัวกระดาษ อักขระ"/>
    <w:basedOn w:val="a0"/>
    <w:link w:val="a8"/>
    <w:uiPriority w:val="99"/>
    <w:rsid w:val="00E13A57"/>
    <w:rPr>
      <w:rFonts w:ascii="TH SarabunPSK" w:hAnsi="TH SarabunPSK" w:cs="Angsana New"/>
      <w:sz w:val="32"/>
      <w:szCs w:val="40"/>
    </w:rPr>
  </w:style>
  <w:style w:type="paragraph" w:styleId="aa">
    <w:name w:val="footer"/>
    <w:basedOn w:val="a"/>
    <w:link w:val="ab"/>
    <w:uiPriority w:val="99"/>
    <w:unhideWhenUsed/>
    <w:rsid w:val="00E13A57"/>
    <w:pPr>
      <w:tabs>
        <w:tab w:val="center" w:pos="4513"/>
        <w:tab w:val="right" w:pos="9026"/>
      </w:tabs>
    </w:pPr>
    <w:rPr>
      <w:rFonts w:cs="Angsana New"/>
      <w:szCs w:val="40"/>
    </w:rPr>
  </w:style>
  <w:style w:type="character" w:customStyle="1" w:styleId="ab">
    <w:name w:val="ท้ายกระดาษ อักขระ"/>
    <w:basedOn w:val="a0"/>
    <w:link w:val="aa"/>
    <w:uiPriority w:val="99"/>
    <w:rsid w:val="00E13A57"/>
    <w:rPr>
      <w:rFonts w:ascii="TH SarabunPSK" w:hAnsi="TH SarabunPSK" w:cs="Angsana New"/>
      <w:sz w:val="32"/>
      <w:szCs w:val="40"/>
    </w:rPr>
  </w:style>
  <w:style w:type="table" w:styleId="ac">
    <w:name w:val="Table Grid"/>
    <w:basedOn w:val="a1"/>
    <w:uiPriority w:val="59"/>
    <w:qFormat/>
    <w:rsid w:val="00460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460FAF"/>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2C6"/>
    <w:pPr>
      <w:spacing w:after="0" w:line="240" w:lineRule="auto"/>
      <w:jc w:val="center"/>
    </w:pPr>
    <w:rPr>
      <w:rFonts w:ascii="TH SarabunPSK" w:hAnsi="TH SarabunPSK" w:cs="TH SarabunPS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D28"/>
    <w:pPr>
      <w:ind w:left="720"/>
      <w:contextualSpacing/>
    </w:pPr>
    <w:rPr>
      <w:rFonts w:cs="Angsana New"/>
      <w:szCs w:val="40"/>
    </w:rPr>
  </w:style>
  <w:style w:type="paragraph" w:styleId="a4">
    <w:name w:val="Balloon Text"/>
    <w:basedOn w:val="a"/>
    <w:link w:val="a5"/>
    <w:uiPriority w:val="99"/>
    <w:semiHidden/>
    <w:unhideWhenUsed/>
    <w:rsid w:val="005E0A3C"/>
    <w:rPr>
      <w:rFonts w:ascii="Tahoma" w:hAnsi="Tahoma" w:cs="Angsana New"/>
      <w:sz w:val="16"/>
      <w:szCs w:val="20"/>
    </w:rPr>
  </w:style>
  <w:style w:type="character" w:customStyle="1" w:styleId="a5">
    <w:name w:val="ข้อความบอลลูน อักขระ"/>
    <w:basedOn w:val="a0"/>
    <w:link w:val="a4"/>
    <w:uiPriority w:val="99"/>
    <w:semiHidden/>
    <w:rsid w:val="005E0A3C"/>
    <w:rPr>
      <w:rFonts w:ascii="Tahoma" w:hAnsi="Tahoma" w:cs="Angsana New"/>
      <w:sz w:val="16"/>
      <w:szCs w:val="20"/>
    </w:rPr>
  </w:style>
  <w:style w:type="paragraph" w:styleId="a6">
    <w:name w:val="No Spacing"/>
    <w:uiPriority w:val="1"/>
    <w:qFormat/>
    <w:rsid w:val="001B239F"/>
    <w:pPr>
      <w:spacing w:after="0" w:line="240" w:lineRule="auto"/>
      <w:jc w:val="center"/>
    </w:pPr>
    <w:rPr>
      <w:rFonts w:ascii="TH SarabunPSK" w:hAnsi="TH SarabunPSK" w:cs="Angsana New"/>
      <w:sz w:val="32"/>
      <w:szCs w:val="40"/>
    </w:rPr>
  </w:style>
  <w:style w:type="paragraph" w:styleId="a7">
    <w:name w:val="Normal (Web)"/>
    <w:basedOn w:val="a"/>
    <w:uiPriority w:val="99"/>
    <w:unhideWhenUsed/>
    <w:rsid w:val="00EA42CE"/>
    <w:pPr>
      <w:spacing w:before="100" w:beforeAutospacing="1" w:after="100" w:afterAutospacing="1"/>
      <w:jc w:val="left"/>
    </w:pPr>
    <w:rPr>
      <w:rFonts w:ascii="Angsana New" w:eastAsia="Times New Roman" w:hAnsi="Angsana New" w:cs="Angsana New"/>
      <w:sz w:val="28"/>
      <w:szCs w:val="28"/>
    </w:rPr>
  </w:style>
  <w:style w:type="paragraph" w:styleId="a8">
    <w:name w:val="header"/>
    <w:basedOn w:val="a"/>
    <w:link w:val="a9"/>
    <w:uiPriority w:val="99"/>
    <w:unhideWhenUsed/>
    <w:rsid w:val="00E13A57"/>
    <w:pPr>
      <w:tabs>
        <w:tab w:val="center" w:pos="4513"/>
        <w:tab w:val="right" w:pos="9026"/>
      </w:tabs>
    </w:pPr>
    <w:rPr>
      <w:rFonts w:cs="Angsana New"/>
      <w:szCs w:val="40"/>
    </w:rPr>
  </w:style>
  <w:style w:type="character" w:customStyle="1" w:styleId="a9">
    <w:name w:val="หัวกระดาษ อักขระ"/>
    <w:basedOn w:val="a0"/>
    <w:link w:val="a8"/>
    <w:uiPriority w:val="99"/>
    <w:rsid w:val="00E13A57"/>
    <w:rPr>
      <w:rFonts w:ascii="TH SarabunPSK" w:hAnsi="TH SarabunPSK" w:cs="Angsana New"/>
      <w:sz w:val="32"/>
      <w:szCs w:val="40"/>
    </w:rPr>
  </w:style>
  <w:style w:type="paragraph" w:styleId="aa">
    <w:name w:val="footer"/>
    <w:basedOn w:val="a"/>
    <w:link w:val="ab"/>
    <w:uiPriority w:val="99"/>
    <w:unhideWhenUsed/>
    <w:rsid w:val="00E13A57"/>
    <w:pPr>
      <w:tabs>
        <w:tab w:val="center" w:pos="4513"/>
        <w:tab w:val="right" w:pos="9026"/>
      </w:tabs>
    </w:pPr>
    <w:rPr>
      <w:rFonts w:cs="Angsana New"/>
      <w:szCs w:val="40"/>
    </w:rPr>
  </w:style>
  <w:style w:type="character" w:customStyle="1" w:styleId="ab">
    <w:name w:val="ท้ายกระดาษ อักขระ"/>
    <w:basedOn w:val="a0"/>
    <w:link w:val="aa"/>
    <w:uiPriority w:val="99"/>
    <w:rsid w:val="00E13A57"/>
    <w:rPr>
      <w:rFonts w:ascii="TH SarabunPSK" w:hAnsi="TH SarabunPSK" w:cs="Angsana New"/>
      <w:sz w:val="32"/>
      <w:szCs w:val="40"/>
    </w:rPr>
  </w:style>
  <w:style w:type="table" w:styleId="ac">
    <w:name w:val="Table Grid"/>
    <w:basedOn w:val="a1"/>
    <w:uiPriority w:val="59"/>
    <w:qFormat/>
    <w:rsid w:val="00460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460FAF"/>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65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F447C-2A1F-4AAD-9441-6E57CFA4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6257</TotalTime>
  <Pages>2</Pages>
  <Words>563</Words>
  <Characters>3210</Characters>
  <Application>Microsoft Office Word</Application>
  <DocSecurity>0</DocSecurity>
  <Lines>26</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347</cp:revision>
  <cp:lastPrinted>2022-01-16T09:47:00Z</cp:lastPrinted>
  <dcterms:created xsi:type="dcterms:W3CDTF">2020-03-06T04:59:00Z</dcterms:created>
  <dcterms:modified xsi:type="dcterms:W3CDTF">2022-01-28T06:51:00Z</dcterms:modified>
</cp:coreProperties>
</file>