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8D19F" w14:textId="2DA0FA7C" w:rsidR="00F842BD" w:rsidRPr="0090410D" w:rsidRDefault="009247DF" w:rsidP="005B0911">
      <w:pPr>
        <w:jc w:val="center"/>
        <w:rPr>
          <w:rFonts w:ascii="TH SarabunPSK" w:hAnsi="TH SarabunPSK" w:cs="TH SarabunPSK"/>
          <w:b/>
          <w:bCs/>
          <w:color w:val="000000" w:themeColor="text1"/>
          <w:sz w:val="40"/>
          <w:szCs w:val="40"/>
          <w:cs/>
          <w:lang w:bidi="th-TH"/>
        </w:rPr>
      </w:pPr>
      <w:r w:rsidRPr="0090410D">
        <w:rPr>
          <w:rFonts w:ascii="TH SarabunPSK" w:hAnsi="TH SarabunPSK" w:cs="TH SarabunPSK"/>
          <w:b/>
          <w:iCs/>
          <w:color w:val="000000" w:themeColor="text1"/>
          <w:sz w:val="40"/>
          <w:szCs w:val="40"/>
          <w:lang w:val="en-US" w:bidi="en-US"/>
        </w:rPr>
        <w:t xml:space="preserve">Impact of </w:t>
      </w:r>
      <w:r w:rsidR="00312F52">
        <w:rPr>
          <w:rFonts w:ascii="TH SarabunPSK" w:hAnsi="TH SarabunPSK" w:cs="TH SarabunPSK"/>
          <w:b/>
          <w:bCs/>
          <w:color w:val="000000" w:themeColor="text1"/>
          <w:sz w:val="40"/>
          <w:szCs w:val="40"/>
        </w:rPr>
        <w:t>combined</w:t>
      </w:r>
      <w:r w:rsidR="00021453" w:rsidRPr="0090410D">
        <w:rPr>
          <w:rFonts w:ascii="TH SarabunPSK" w:hAnsi="TH SarabunPSK" w:cs="TH SarabunPSK"/>
          <w:b/>
          <w:bCs/>
          <w:color w:val="000000" w:themeColor="text1"/>
          <w:sz w:val="40"/>
          <w:szCs w:val="40"/>
        </w:rPr>
        <w:t xml:space="preserve"> </w:t>
      </w:r>
      <w:r w:rsidR="00AC7BB0" w:rsidRPr="0090410D">
        <w:rPr>
          <w:rFonts w:ascii="TH SarabunPSK" w:hAnsi="TH SarabunPSK" w:cs="TH SarabunPSK"/>
          <w:b/>
          <w:bCs/>
          <w:color w:val="000000" w:themeColor="text1"/>
          <w:sz w:val="40"/>
          <w:szCs w:val="40"/>
        </w:rPr>
        <w:t>feedback on female university students’ writing achievement</w:t>
      </w:r>
      <w:r w:rsidR="00AC7BB0" w:rsidRPr="0090410D">
        <w:rPr>
          <w:rFonts w:ascii="TH SarabunPSK" w:hAnsi="TH SarabunPSK" w:cs="TH SarabunPSK"/>
          <w:b/>
          <w:iCs/>
          <w:color w:val="000000" w:themeColor="text1"/>
          <w:sz w:val="40"/>
          <w:szCs w:val="40"/>
          <w:lang w:val="en-US" w:bidi="en-US"/>
        </w:rPr>
        <w:t xml:space="preserve"> </w:t>
      </w:r>
    </w:p>
    <w:p w14:paraId="3D205A5B" w14:textId="74AE8B9D" w:rsidR="00A442AE" w:rsidRPr="003630DA" w:rsidRDefault="00A442AE" w:rsidP="005B0911">
      <w:pPr>
        <w:jc w:val="center"/>
        <w:rPr>
          <w:rFonts w:ascii="TH SarabunPSK" w:hAnsi="TH SarabunPSK" w:cs="TH SarabunPSK"/>
          <w:bCs/>
          <w:iCs/>
          <w:color w:val="000000" w:themeColor="text1"/>
          <w:sz w:val="32"/>
          <w:szCs w:val="32"/>
          <w:lang w:val="en-US" w:bidi="en-US"/>
        </w:rPr>
      </w:pPr>
    </w:p>
    <w:p w14:paraId="5DB012B4" w14:textId="77777777" w:rsidR="00400824" w:rsidRPr="0090410D" w:rsidRDefault="00400824" w:rsidP="005B0911">
      <w:pPr>
        <w:tabs>
          <w:tab w:val="left" w:pos="2892"/>
        </w:tabs>
        <w:jc w:val="center"/>
        <w:rPr>
          <w:rFonts w:ascii="TH SarabunPSK" w:hAnsi="TH SarabunPSK" w:cs="TH SarabunPSK"/>
          <w:b/>
          <w:bCs/>
          <w:sz w:val="32"/>
          <w:szCs w:val="32"/>
        </w:rPr>
      </w:pPr>
      <w:r w:rsidRPr="0090410D">
        <w:rPr>
          <w:rFonts w:ascii="TH SarabunPSK" w:hAnsi="TH SarabunPSK" w:cs="TH SarabunPSK"/>
          <w:b/>
          <w:bCs/>
          <w:sz w:val="32"/>
          <w:szCs w:val="32"/>
        </w:rPr>
        <w:t>Kretsai Woottipong</w:t>
      </w:r>
    </w:p>
    <w:p w14:paraId="2A1E15E7" w14:textId="77777777" w:rsidR="00E70B2B" w:rsidRPr="0090410D" w:rsidRDefault="00E70B2B" w:rsidP="005B0911">
      <w:pPr>
        <w:pStyle w:val="AffiliationHeading"/>
        <w:rPr>
          <w:rFonts w:ascii="TH SarabunPSK" w:hAnsi="TH SarabunPSK" w:cs="TH SarabunPSK"/>
          <w:b/>
          <w:bCs/>
          <w:sz w:val="32"/>
          <w:szCs w:val="32"/>
        </w:rPr>
      </w:pPr>
      <w:r w:rsidRPr="0090410D">
        <w:rPr>
          <w:rFonts w:ascii="TH SarabunPSK" w:hAnsi="TH SarabunPSK" w:cs="TH SarabunPSK"/>
          <w:b/>
          <w:bCs/>
          <w:color w:val="000000" w:themeColor="text1"/>
          <w:sz w:val="32"/>
          <w:szCs w:val="32"/>
        </w:rPr>
        <w:t xml:space="preserve">Western Languages Program, </w:t>
      </w:r>
      <w:r w:rsidR="00400824" w:rsidRPr="0090410D">
        <w:rPr>
          <w:rFonts w:ascii="TH SarabunPSK" w:hAnsi="TH SarabunPSK" w:cs="TH SarabunPSK"/>
          <w:b/>
          <w:bCs/>
          <w:sz w:val="32"/>
          <w:szCs w:val="32"/>
        </w:rPr>
        <w:t xml:space="preserve">Faculty of Humanities and Social Sciences, </w:t>
      </w:r>
    </w:p>
    <w:p w14:paraId="46CA6EEA" w14:textId="63F787B5" w:rsidR="00400824" w:rsidRPr="0090410D" w:rsidRDefault="00400824" w:rsidP="005B0911">
      <w:pPr>
        <w:pStyle w:val="AffiliationHeading"/>
        <w:rPr>
          <w:rFonts w:ascii="TH SarabunPSK" w:hAnsi="TH SarabunPSK" w:cs="TH SarabunPSK"/>
          <w:b/>
          <w:bCs/>
          <w:color w:val="000000" w:themeColor="text1"/>
          <w:sz w:val="32"/>
          <w:szCs w:val="32"/>
          <w:highlight w:val="yellow"/>
        </w:rPr>
      </w:pPr>
      <w:r w:rsidRPr="0090410D">
        <w:rPr>
          <w:rFonts w:ascii="TH SarabunPSK" w:hAnsi="TH SarabunPSK" w:cs="TH SarabunPSK"/>
          <w:b/>
          <w:bCs/>
          <w:sz w:val="32"/>
          <w:szCs w:val="32"/>
        </w:rPr>
        <w:t>Thaksin University</w:t>
      </w:r>
      <w:r w:rsidR="00B93FF4" w:rsidRPr="0090410D">
        <w:rPr>
          <w:rFonts w:ascii="TH SarabunPSK" w:hAnsi="TH SarabunPSK" w:cs="TH SarabunPSK"/>
          <w:b/>
          <w:bCs/>
          <w:sz w:val="32"/>
          <w:szCs w:val="32"/>
        </w:rPr>
        <w:t>, Thailand</w:t>
      </w:r>
    </w:p>
    <w:p w14:paraId="16A442B4" w14:textId="057BCD59" w:rsidR="00B93FF4" w:rsidRPr="0090410D" w:rsidRDefault="00B93FF4" w:rsidP="005B0911">
      <w:pPr>
        <w:tabs>
          <w:tab w:val="left" w:pos="2892"/>
        </w:tabs>
        <w:jc w:val="center"/>
        <w:rPr>
          <w:rFonts w:ascii="TH SarabunPSK" w:hAnsi="TH SarabunPSK" w:cs="TH SarabunPSK"/>
          <w:b/>
          <w:bCs/>
          <w:sz w:val="32"/>
          <w:szCs w:val="32"/>
        </w:rPr>
      </w:pPr>
      <w:r w:rsidRPr="0090410D">
        <w:rPr>
          <w:rFonts w:ascii="TH SarabunPSK" w:hAnsi="TH SarabunPSK" w:cs="TH SarabunPSK"/>
          <w:b/>
          <w:bCs/>
          <w:sz w:val="32"/>
          <w:szCs w:val="32"/>
        </w:rPr>
        <w:t>kretsai@</w:t>
      </w:r>
      <w:r w:rsidR="008A4736" w:rsidRPr="0090410D">
        <w:rPr>
          <w:rFonts w:ascii="TH SarabunPSK" w:hAnsi="TH SarabunPSK" w:cs="TH SarabunPSK"/>
          <w:b/>
          <w:bCs/>
          <w:sz w:val="32"/>
          <w:szCs w:val="32"/>
        </w:rPr>
        <w:t>yahoo.com</w:t>
      </w:r>
    </w:p>
    <w:p w14:paraId="0A77503A" w14:textId="77777777" w:rsidR="0064035A" w:rsidRPr="003630DA" w:rsidRDefault="0064035A" w:rsidP="005B0911">
      <w:pPr>
        <w:tabs>
          <w:tab w:val="left" w:pos="567"/>
        </w:tabs>
        <w:rPr>
          <w:rFonts w:ascii="TH SarabunPSK" w:hAnsi="TH SarabunPSK" w:cs="TH SarabunPSK"/>
          <w:sz w:val="32"/>
          <w:szCs w:val="32"/>
        </w:rPr>
      </w:pPr>
    </w:p>
    <w:p w14:paraId="1308A083" w14:textId="46C50AFF" w:rsidR="004332BE" w:rsidRPr="003630DA" w:rsidRDefault="00CC623B" w:rsidP="005B0911">
      <w:pPr>
        <w:tabs>
          <w:tab w:val="left" w:pos="2892"/>
        </w:tabs>
        <w:rPr>
          <w:rFonts w:ascii="TH SarabunPSK" w:hAnsi="TH SarabunPSK" w:cs="TH SarabunPSK"/>
          <w:sz w:val="32"/>
          <w:szCs w:val="32"/>
        </w:rPr>
      </w:pPr>
      <w:r w:rsidRPr="003630DA">
        <w:rPr>
          <w:rFonts w:ascii="TH SarabunPSK" w:hAnsi="TH SarabunPSK" w:cs="TH SarabunPSK"/>
          <w:sz w:val="32"/>
          <w:szCs w:val="32"/>
        </w:rPr>
        <w:tab/>
      </w:r>
    </w:p>
    <w:p w14:paraId="6878F2AB" w14:textId="22D1454A" w:rsidR="003713E5" w:rsidRPr="003630DA" w:rsidRDefault="004332BE" w:rsidP="005B0911">
      <w:pPr>
        <w:tabs>
          <w:tab w:val="left" w:pos="567"/>
        </w:tabs>
        <w:jc w:val="both"/>
        <w:rPr>
          <w:rFonts w:ascii="TH SarabunPSK" w:hAnsi="TH SarabunPSK" w:cs="TH SarabunPSK"/>
          <w:color w:val="000000" w:themeColor="text1"/>
          <w:sz w:val="32"/>
          <w:szCs w:val="32"/>
        </w:rPr>
      </w:pPr>
      <w:r w:rsidRPr="003630DA">
        <w:rPr>
          <w:rFonts w:ascii="TH SarabunPSK" w:hAnsi="TH SarabunPSK" w:cs="TH SarabunPSK"/>
          <w:b/>
          <w:bCs/>
          <w:sz w:val="32"/>
          <w:szCs w:val="32"/>
        </w:rPr>
        <w:t>Abstract:</w:t>
      </w:r>
      <w:r w:rsidRPr="003630DA">
        <w:rPr>
          <w:rFonts w:ascii="TH SarabunPSK" w:hAnsi="TH SarabunPSK" w:cs="TH SarabunPSK"/>
          <w:sz w:val="32"/>
          <w:szCs w:val="32"/>
        </w:rPr>
        <w:t xml:space="preserve"> </w:t>
      </w:r>
    </w:p>
    <w:p w14:paraId="6100326E" w14:textId="2AC9197F" w:rsidR="00A90D1D" w:rsidRPr="003630DA" w:rsidRDefault="0031269C" w:rsidP="001672E5">
      <w:pPr>
        <w:tabs>
          <w:tab w:val="left" w:pos="567"/>
        </w:tabs>
        <w:jc w:val="both"/>
        <w:rPr>
          <w:rFonts w:ascii="TH SarabunPSK" w:hAnsi="TH SarabunPSK" w:cs="TH SarabunPSK"/>
          <w:sz w:val="32"/>
          <w:szCs w:val="32"/>
        </w:rPr>
      </w:pPr>
      <w:r>
        <w:rPr>
          <w:rFonts w:ascii="TH SarabunPSK" w:hAnsi="TH SarabunPSK" w:cs="TH SarabunPSK"/>
          <w:sz w:val="32"/>
          <w:szCs w:val="32"/>
          <w:cs/>
        </w:rPr>
        <w:tab/>
      </w:r>
      <w:r w:rsidR="00A90D1D" w:rsidRPr="003630DA">
        <w:rPr>
          <w:rFonts w:ascii="TH SarabunPSK" w:hAnsi="TH SarabunPSK" w:cs="TH SarabunPSK"/>
          <w:sz w:val="32"/>
          <w:szCs w:val="32"/>
        </w:rPr>
        <w:t xml:space="preserve">This study examines the </w:t>
      </w:r>
      <w:r w:rsidR="007D25EE" w:rsidRPr="003630DA">
        <w:rPr>
          <w:rFonts w:ascii="TH SarabunPSK" w:hAnsi="TH SarabunPSK" w:cs="TH SarabunPSK"/>
          <w:sz w:val="32"/>
          <w:szCs w:val="32"/>
        </w:rPr>
        <w:t xml:space="preserve">impact </w:t>
      </w:r>
      <w:r w:rsidR="00A90D1D" w:rsidRPr="003630DA">
        <w:rPr>
          <w:rFonts w:ascii="TH SarabunPSK" w:hAnsi="TH SarabunPSK" w:cs="TH SarabunPSK"/>
          <w:sz w:val="32"/>
          <w:szCs w:val="32"/>
        </w:rPr>
        <w:t xml:space="preserve">of </w:t>
      </w:r>
      <w:r w:rsidR="00E75729">
        <w:rPr>
          <w:rFonts w:ascii="TH SarabunPSK" w:hAnsi="TH SarabunPSK" w:cs="TH SarabunPSK"/>
          <w:color w:val="000000" w:themeColor="text1"/>
          <w:sz w:val="32"/>
          <w:szCs w:val="32"/>
        </w:rPr>
        <w:t>combined</w:t>
      </w:r>
      <w:r w:rsidR="005302ED" w:rsidRPr="003630DA">
        <w:rPr>
          <w:rFonts w:ascii="TH SarabunPSK" w:hAnsi="TH SarabunPSK" w:cs="TH SarabunPSK"/>
          <w:color w:val="000000" w:themeColor="text1"/>
          <w:sz w:val="32"/>
          <w:szCs w:val="32"/>
        </w:rPr>
        <w:t xml:space="preserve"> </w:t>
      </w:r>
      <w:r w:rsidR="00FD636A" w:rsidRPr="003630DA">
        <w:rPr>
          <w:rFonts w:ascii="TH SarabunPSK" w:hAnsi="TH SarabunPSK" w:cs="TH SarabunPSK"/>
          <w:color w:val="000000" w:themeColor="text1"/>
          <w:sz w:val="32"/>
          <w:szCs w:val="32"/>
        </w:rPr>
        <w:t>feedback</w:t>
      </w:r>
      <w:r w:rsidR="00FD636A" w:rsidRPr="003630DA">
        <w:rPr>
          <w:rFonts w:ascii="TH SarabunPSK" w:hAnsi="TH SarabunPSK" w:cs="TH SarabunPSK"/>
          <w:b/>
          <w:bCs/>
          <w:color w:val="000000" w:themeColor="text1"/>
          <w:sz w:val="32"/>
          <w:szCs w:val="32"/>
        </w:rPr>
        <w:t xml:space="preserve"> </w:t>
      </w:r>
      <w:r w:rsidR="00D2301C" w:rsidRPr="003630DA">
        <w:rPr>
          <w:rFonts w:ascii="TH SarabunPSK" w:hAnsi="TH SarabunPSK" w:cs="TH SarabunPSK"/>
          <w:color w:val="000000" w:themeColor="text1"/>
          <w:sz w:val="32"/>
          <w:szCs w:val="32"/>
        </w:rPr>
        <w:t xml:space="preserve">on female university students’ </w:t>
      </w:r>
      <w:r w:rsidR="00252C17" w:rsidRPr="003630DA">
        <w:rPr>
          <w:rFonts w:ascii="TH SarabunPSK" w:hAnsi="TH SarabunPSK" w:cs="TH SarabunPSK"/>
          <w:color w:val="000000" w:themeColor="text1"/>
          <w:sz w:val="32"/>
          <w:szCs w:val="32"/>
        </w:rPr>
        <w:t>essay</w:t>
      </w:r>
      <w:r w:rsidR="00D2301C" w:rsidRPr="003630DA">
        <w:rPr>
          <w:rFonts w:ascii="TH SarabunPSK" w:hAnsi="TH SarabunPSK" w:cs="TH SarabunPSK"/>
          <w:color w:val="000000" w:themeColor="text1"/>
          <w:sz w:val="32"/>
          <w:szCs w:val="32"/>
        </w:rPr>
        <w:t xml:space="preserve"> writing achievement</w:t>
      </w:r>
      <w:r w:rsidR="00D2301C" w:rsidRPr="003630DA">
        <w:rPr>
          <w:rFonts w:ascii="TH SarabunPSK" w:hAnsi="TH SarabunPSK" w:cs="TH SarabunPSK"/>
          <w:iCs/>
          <w:color w:val="000000" w:themeColor="text1"/>
          <w:sz w:val="32"/>
          <w:szCs w:val="32"/>
          <w:lang w:val="en-US" w:bidi="en-US"/>
        </w:rPr>
        <w:t xml:space="preserve"> </w:t>
      </w:r>
      <w:r w:rsidR="00123ED4" w:rsidRPr="003630DA">
        <w:rPr>
          <w:rFonts w:ascii="TH SarabunPSK" w:hAnsi="TH SarabunPSK" w:cs="TH SarabunPSK"/>
          <w:sz w:val="32"/>
          <w:szCs w:val="32"/>
        </w:rPr>
        <w:t>and</w:t>
      </w:r>
      <w:r w:rsidR="00A90D1D" w:rsidRPr="003630DA">
        <w:rPr>
          <w:rFonts w:ascii="TH SarabunPSK" w:hAnsi="TH SarabunPSK" w:cs="TH SarabunPSK"/>
          <w:sz w:val="32"/>
          <w:szCs w:val="32"/>
        </w:rPr>
        <w:t xml:space="preserve"> investigates the attitude</w:t>
      </w:r>
      <w:r w:rsidR="00887031">
        <w:rPr>
          <w:rFonts w:ascii="TH SarabunPSK" w:hAnsi="TH SarabunPSK" w:cs="TH SarabunPSK"/>
          <w:sz w:val="32"/>
          <w:szCs w:val="32"/>
        </w:rPr>
        <w:t>s</w:t>
      </w:r>
      <w:r w:rsidR="00A90D1D" w:rsidRPr="003630DA">
        <w:rPr>
          <w:rFonts w:ascii="TH SarabunPSK" w:hAnsi="TH SarabunPSK" w:cs="TH SarabunPSK"/>
          <w:sz w:val="32"/>
          <w:szCs w:val="32"/>
        </w:rPr>
        <w:t xml:space="preserve"> of the students toward the </w:t>
      </w:r>
      <w:r w:rsidR="00C54963" w:rsidRPr="003630DA">
        <w:rPr>
          <w:rFonts w:ascii="TH SarabunPSK" w:hAnsi="TH SarabunPSK" w:cs="TH SarabunPSK"/>
          <w:sz w:val="32"/>
          <w:szCs w:val="32"/>
        </w:rPr>
        <w:t>use</w:t>
      </w:r>
      <w:r w:rsidR="00A90D1D" w:rsidRPr="003630DA">
        <w:rPr>
          <w:rFonts w:ascii="TH SarabunPSK" w:hAnsi="TH SarabunPSK" w:cs="TH SarabunPSK"/>
          <w:sz w:val="32"/>
          <w:szCs w:val="32"/>
        </w:rPr>
        <w:t xml:space="preserve"> of </w:t>
      </w:r>
      <w:r w:rsidR="00E75729">
        <w:rPr>
          <w:rFonts w:ascii="TH SarabunPSK" w:hAnsi="TH SarabunPSK" w:cs="TH SarabunPSK"/>
          <w:color w:val="000000" w:themeColor="text1"/>
          <w:sz w:val="32"/>
          <w:szCs w:val="32"/>
        </w:rPr>
        <w:t>combined</w:t>
      </w:r>
      <w:r w:rsidR="005302ED" w:rsidRPr="003630DA">
        <w:rPr>
          <w:rFonts w:ascii="TH SarabunPSK" w:hAnsi="TH SarabunPSK" w:cs="TH SarabunPSK"/>
          <w:color w:val="000000" w:themeColor="text1"/>
          <w:sz w:val="32"/>
          <w:szCs w:val="32"/>
        </w:rPr>
        <w:t xml:space="preserve"> </w:t>
      </w:r>
      <w:r w:rsidR="00197E62" w:rsidRPr="003630DA">
        <w:rPr>
          <w:rFonts w:ascii="TH SarabunPSK" w:hAnsi="TH SarabunPSK" w:cs="TH SarabunPSK"/>
          <w:color w:val="000000" w:themeColor="text1"/>
          <w:sz w:val="32"/>
          <w:szCs w:val="32"/>
        </w:rPr>
        <w:t>feedback</w:t>
      </w:r>
      <w:r w:rsidR="00197E62" w:rsidRPr="003630DA">
        <w:rPr>
          <w:rFonts w:ascii="TH SarabunPSK" w:hAnsi="TH SarabunPSK" w:cs="TH SarabunPSK"/>
          <w:b/>
          <w:bCs/>
          <w:color w:val="000000" w:themeColor="text1"/>
          <w:sz w:val="32"/>
          <w:szCs w:val="32"/>
        </w:rPr>
        <w:t xml:space="preserve"> </w:t>
      </w:r>
      <w:r w:rsidR="00A90D1D" w:rsidRPr="003630DA">
        <w:rPr>
          <w:rFonts w:ascii="TH SarabunPSK" w:hAnsi="TH SarabunPSK" w:cs="TH SarabunPSK"/>
          <w:sz w:val="32"/>
          <w:szCs w:val="32"/>
        </w:rPr>
        <w:t>in writing. Twenty</w:t>
      </w:r>
      <w:r w:rsidR="004B7CB3" w:rsidRPr="003630DA">
        <w:rPr>
          <w:rFonts w:ascii="TH SarabunPSK" w:hAnsi="TH SarabunPSK" w:cs="TH SarabunPSK"/>
          <w:sz w:val="32"/>
          <w:szCs w:val="32"/>
        </w:rPr>
        <w:t>-</w:t>
      </w:r>
      <w:r w:rsidR="00A956B5" w:rsidRPr="003630DA">
        <w:rPr>
          <w:rFonts w:ascii="TH SarabunPSK" w:hAnsi="TH SarabunPSK" w:cs="TH SarabunPSK"/>
          <w:sz w:val="32"/>
          <w:szCs w:val="32"/>
        </w:rPr>
        <w:t xml:space="preserve">one </w:t>
      </w:r>
      <w:r w:rsidR="004B7CB3" w:rsidRPr="003630DA">
        <w:rPr>
          <w:rFonts w:ascii="TH SarabunPSK" w:hAnsi="TH SarabunPSK" w:cs="TH SarabunPSK"/>
          <w:sz w:val="32"/>
          <w:szCs w:val="32"/>
        </w:rPr>
        <w:t xml:space="preserve">female </w:t>
      </w:r>
      <w:r w:rsidR="00A90D1D" w:rsidRPr="003630DA">
        <w:rPr>
          <w:rFonts w:ascii="TH SarabunPSK" w:hAnsi="TH SarabunPSK" w:cs="TH SarabunPSK"/>
          <w:sz w:val="32"/>
          <w:szCs w:val="32"/>
        </w:rPr>
        <w:t xml:space="preserve">students from one class were used as the sample group. Convenience sampling was used to select the participants. The research instruments </w:t>
      </w:r>
      <w:r w:rsidR="00C17ABC" w:rsidRPr="003630DA">
        <w:rPr>
          <w:rFonts w:ascii="TH SarabunPSK" w:hAnsi="TH SarabunPSK" w:cs="TH SarabunPSK"/>
          <w:sz w:val="32"/>
          <w:szCs w:val="32"/>
        </w:rPr>
        <w:t xml:space="preserve">included </w:t>
      </w:r>
      <w:r w:rsidR="00880175">
        <w:rPr>
          <w:rFonts w:ascii="TH SarabunPSK" w:hAnsi="TH SarabunPSK" w:cs="TH SarabunPSK"/>
          <w:sz w:val="32"/>
          <w:szCs w:val="32"/>
        </w:rPr>
        <w:t xml:space="preserve">the </w:t>
      </w:r>
      <w:r w:rsidR="003941C2" w:rsidRPr="003630DA">
        <w:rPr>
          <w:rFonts w:ascii="TH SarabunPSK" w:hAnsi="TH SarabunPSK" w:cs="TH SarabunPSK"/>
          <w:color w:val="000000" w:themeColor="text1"/>
          <w:sz w:val="32"/>
          <w:szCs w:val="32"/>
        </w:rPr>
        <w:t>combin</w:t>
      </w:r>
      <w:r w:rsidR="00880175">
        <w:rPr>
          <w:rFonts w:ascii="TH SarabunPSK" w:hAnsi="TH SarabunPSK" w:cs="TH SarabunPSK"/>
          <w:color w:val="000000" w:themeColor="text1"/>
          <w:sz w:val="32"/>
          <w:szCs w:val="32"/>
        </w:rPr>
        <w:t>ed</w:t>
      </w:r>
      <w:r w:rsidR="003941C2" w:rsidRPr="003630DA">
        <w:rPr>
          <w:rFonts w:ascii="TH SarabunPSK" w:hAnsi="TH SarabunPSK" w:cs="TH SarabunPSK"/>
          <w:color w:val="000000" w:themeColor="text1"/>
          <w:sz w:val="32"/>
          <w:szCs w:val="32"/>
        </w:rPr>
        <w:t xml:space="preserve"> </w:t>
      </w:r>
      <w:r w:rsidR="0038387B" w:rsidRPr="003630DA">
        <w:rPr>
          <w:rFonts w:ascii="TH SarabunPSK" w:hAnsi="TH SarabunPSK" w:cs="TH SarabunPSK"/>
          <w:color w:val="000000" w:themeColor="text1"/>
          <w:sz w:val="32"/>
          <w:szCs w:val="32"/>
        </w:rPr>
        <w:t>feedback</w:t>
      </w:r>
      <w:r w:rsidR="0087422D" w:rsidRPr="003630DA">
        <w:rPr>
          <w:rFonts w:ascii="TH SarabunPSK" w:hAnsi="TH SarabunPSK" w:cs="TH SarabunPSK"/>
          <w:color w:val="000000" w:themeColor="text1"/>
          <w:sz w:val="32"/>
          <w:szCs w:val="32"/>
        </w:rPr>
        <w:t xml:space="preserve"> instructions</w:t>
      </w:r>
      <w:r w:rsidR="00A956B5" w:rsidRPr="003630DA">
        <w:rPr>
          <w:rFonts w:ascii="TH SarabunPSK" w:hAnsi="TH SarabunPSK" w:cs="TH SarabunPSK"/>
          <w:color w:val="000000" w:themeColor="text1"/>
          <w:sz w:val="32"/>
          <w:szCs w:val="32"/>
        </w:rPr>
        <w:t xml:space="preserve">, </w:t>
      </w:r>
      <w:r w:rsidR="00880175">
        <w:rPr>
          <w:rFonts w:ascii="TH SarabunPSK" w:hAnsi="TH SarabunPSK" w:cs="TH SarabunPSK"/>
          <w:color w:val="000000" w:themeColor="text1"/>
          <w:sz w:val="32"/>
          <w:szCs w:val="32"/>
        </w:rPr>
        <w:t xml:space="preserve">writing achievement test </w:t>
      </w:r>
      <w:r w:rsidR="00A90D1D" w:rsidRPr="003630DA">
        <w:rPr>
          <w:rFonts w:ascii="TH SarabunPSK" w:hAnsi="TH SarabunPSK" w:cs="TH SarabunPSK"/>
          <w:sz w:val="32"/>
          <w:szCs w:val="32"/>
        </w:rPr>
        <w:t>and semi</w:t>
      </w:r>
      <w:r w:rsidR="00884884" w:rsidRPr="003630DA">
        <w:rPr>
          <w:rFonts w:ascii="TH SarabunPSK" w:hAnsi="TH SarabunPSK" w:cs="TH SarabunPSK"/>
          <w:sz w:val="32"/>
          <w:szCs w:val="32"/>
        </w:rPr>
        <w:t>-</w:t>
      </w:r>
      <w:r w:rsidR="00A90D1D" w:rsidRPr="003630DA">
        <w:rPr>
          <w:rFonts w:ascii="TH SarabunPSK" w:hAnsi="TH SarabunPSK" w:cs="TH SarabunPSK"/>
          <w:sz w:val="32"/>
          <w:szCs w:val="32"/>
        </w:rPr>
        <w:t xml:space="preserve">structured interview. </w:t>
      </w:r>
      <w:r w:rsidR="001A7EAE" w:rsidRPr="003630DA">
        <w:rPr>
          <w:rFonts w:ascii="TH SarabunPSK" w:hAnsi="TH SarabunPSK" w:cs="TH SarabunPSK"/>
          <w:sz w:val="32"/>
          <w:szCs w:val="32"/>
        </w:rPr>
        <w:t>The participants</w:t>
      </w:r>
      <w:r w:rsidR="00A90D1D" w:rsidRPr="003630DA">
        <w:rPr>
          <w:rFonts w:ascii="TH SarabunPSK" w:hAnsi="TH SarabunPSK" w:cs="TH SarabunPSK"/>
          <w:sz w:val="32"/>
          <w:szCs w:val="32"/>
        </w:rPr>
        <w:t xml:space="preserve"> </w:t>
      </w:r>
      <w:r w:rsidR="00D7725B" w:rsidRPr="003630DA">
        <w:rPr>
          <w:rFonts w:ascii="TH SarabunPSK" w:hAnsi="TH SarabunPSK" w:cs="TH SarabunPSK"/>
          <w:sz w:val="32"/>
          <w:szCs w:val="32"/>
        </w:rPr>
        <w:t>wrote</w:t>
      </w:r>
      <w:r w:rsidR="00A90D1D" w:rsidRPr="003630DA">
        <w:rPr>
          <w:rFonts w:ascii="TH SarabunPSK" w:hAnsi="TH SarabunPSK" w:cs="TH SarabunPSK"/>
          <w:sz w:val="32"/>
          <w:szCs w:val="32"/>
        </w:rPr>
        <w:t xml:space="preserve"> </w:t>
      </w:r>
      <w:r w:rsidR="00432DE6" w:rsidRPr="003630DA">
        <w:rPr>
          <w:rFonts w:ascii="TH SarabunPSK" w:hAnsi="TH SarabunPSK" w:cs="TH SarabunPSK"/>
          <w:sz w:val="32"/>
          <w:szCs w:val="32"/>
        </w:rPr>
        <w:t>four</w:t>
      </w:r>
      <w:r w:rsidR="003A1E0F" w:rsidRPr="003630DA">
        <w:rPr>
          <w:rFonts w:ascii="TH SarabunPSK" w:hAnsi="TH SarabunPSK" w:cs="TH SarabunPSK"/>
          <w:sz w:val="32"/>
          <w:szCs w:val="32"/>
        </w:rPr>
        <w:t xml:space="preserve"> essay</w:t>
      </w:r>
      <w:r w:rsidR="00432DE6" w:rsidRPr="003630DA">
        <w:rPr>
          <w:rFonts w:ascii="TH SarabunPSK" w:hAnsi="TH SarabunPSK" w:cs="TH SarabunPSK"/>
          <w:sz w:val="32"/>
          <w:szCs w:val="32"/>
        </w:rPr>
        <w:t>s</w:t>
      </w:r>
      <w:r w:rsidR="003A1E0F" w:rsidRPr="003630DA">
        <w:rPr>
          <w:rFonts w:ascii="TH SarabunPSK" w:hAnsi="TH SarabunPSK" w:cs="TH SarabunPSK"/>
          <w:sz w:val="32"/>
          <w:szCs w:val="32"/>
        </w:rPr>
        <w:t xml:space="preserve"> of </w:t>
      </w:r>
      <w:r w:rsidR="00A90D1D" w:rsidRPr="003630DA">
        <w:rPr>
          <w:rFonts w:ascii="TH SarabunPSK" w:hAnsi="TH SarabunPSK" w:cs="TH SarabunPSK"/>
          <w:sz w:val="32"/>
          <w:szCs w:val="32"/>
        </w:rPr>
        <w:t xml:space="preserve"> </w:t>
      </w:r>
      <w:r w:rsidR="003A1E0F" w:rsidRPr="003630DA">
        <w:rPr>
          <w:rFonts w:ascii="TH SarabunPSK" w:hAnsi="TH SarabunPSK" w:cs="TH SarabunPSK"/>
          <w:sz w:val="32"/>
          <w:szCs w:val="32"/>
        </w:rPr>
        <w:t>five parapraphs</w:t>
      </w:r>
      <w:r w:rsidR="00A90D1D" w:rsidRPr="003630DA">
        <w:rPr>
          <w:rFonts w:ascii="TH SarabunPSK" w:hAnsi="TH SarabunPSK" w:cs="TH SarabunPSK"/>
          <w:sz w:val="32"/>
          <w:szCs w:val="32"/>
        </w:rPr>
        <w:t xml:space="preserve">. </w:t>
      </w:r>
      <w:r w:rsidR="00196D6B" w:rsidRPr="003630DA">
        <w:rPr>
          <w:rFonts w:ascii="TH SarabunPSK" w:hAnsi="TH SarabunPSK" w:cs="TH SarabunPSK"/>
          <w:sz w:val="32"/>
          <w:szCs w:val="32"/>
        </w:rPr>
        <w:t>At the end of the intervention</w:t>
      </w:r>
      <w:r w:rsidR="00F662FF" w:rsidRPr="003630DA">
        <w:rPr>
          <w:rFonts w:ascii="TH SarabunPSK" w:hAnsi="TH SarabunPSK" w:cs="TH SarabunPSK"/>
          <w:sz w:val="32"/>
          <w:szCs w:val="32"/>
        </w:rPr>
        <w:t>,</w:t>
      </w:r>
      <w:r w:rsidR="00227DBF" w:rsidRPr="003630DA">
        <w:rPr>
          <w:rFonts w:ascii="TH SarabunPSK" w:hAnsi="TH SarabunPSK" w:cs="TH SarabunPSK"/>
          <w:sz w:val="32"/>
          <w:szCs w:val="32"/>
        </w:rPr>
        <w:t xml:space="preserve"> </w:t>
      </w:r>
      <w:r w:rsidR="00D73337" w:rsidRPr="003630DA">
        <w:rPr>
          <w:rFonts w:ascii="TH SarabunPSK" w:hAnsi="TH SarabunPSK" w:cs="TH SarabunPSK"/>
          <w:sz w:val="32"/>
          <w:szCs w:val="32"/>
        </w:rPr>
        <w:t>they attended the</w:t>
      </w:r>
      <w:r w:rsidR="00A90D1D" w:rsidRPr="003630DA">
        <w:rPr>
          <w:rFonts w:ascii="TH SarabunPSK" w:hAnsi="TH SarabunPSK" w:cs="TH SarabunPSK"/>
          <w:sz w:val="32"/>
          <w:szCs w:val="32"/>
        </w:rPr>
        <w:t xml:space="preserve"> interview. </w:t>
      </w:r>
      <w:r w:rsidR="00340DCE" w:rsidRPr="003630DA">
        <w:rPr>
          <w:rFonts w:ascii="TH SarabunPSK" w:hAnsi="TH SarabunPSK" w:cs="TH SarabunPSK"/>
          <w:sz w:val="32"/>
          <w:szCs w:val="32"/>
        </w:rPr>
        <w:t>The</w:t>
      </w:r>
      <w:r w:rsidR="009D38B1" w:rsidRPr="003630DA">
        <w:rPr>
          <w:rFonts w:ascii="TH SarabunPSK" w:hAnsi="TH SarabunPSK" w:cs="TH SarabunPSK"/>
          <w:sz w:val="32"/>
          <w:szCs w:val="32"/>
        </w:rPr>
        <w:t xml:space="preserve"> findings revealed </w:t>
      </w:r>
      <w:r w:rsidR="00C17942" w:rsidRPr="003630DA">
        <w:rPr>
          <w:rFonts w:ascii="TH SarabunPSK" w:hAnsi="TH SarabunPSK" w:cs="TH SarabunPSK"/>
          <w:sz w:val="32"/>
          <w:szCs w:val="32"/>
        </w:rPr>
        <w:t xml:space="preserve">that the participants developed their writing significantly </w:t>
      </w:r>
      <w:r w:rsidR="00381AB8" w:rsidRPr="003630DA">
        <w:rPr>
          <w:rFonts w:ascii="TH SarabunPSK" w:hAnsi="TH SarabunPSK" w:cs="TH SarabunPSK"/>
          <w:sz w:val="32"/>
          <w:szCs w:val="32"/>
        </w:rPr>
        <w:t>after</w:t>
      </w:r>
      <w:r w:rsidR="00C17942" w:rsidRPr="003630DA">
        <w:rPr>
          <w:rFonts w:ascii="TH SarabunPSK" w:hAnsi="TH SarabunPSK" w:cs="TH SarabunPSK"/>
          <w:sz w:val="32"/>
          <w:szCs w:val="32"/>
        </w:rPr>
        <w:t xml:space="preserve"> </w:t>
      </w:r>
      <w:r w:rsidR="00D969A8" w:rsidRPr="003630DA">
        <w:rPr>
          <w:rFonts w:ascii="TH SarabunPSK" w:hAnsi="TH SarabunPSK" w:cs="TH SarabunPSK"/>
          <w:sz w:val="32"/>
          <w:szCs w:val="32"/>
        </w:rPr>
        <w:t>both types of feedback were combined in the intervention</w:t>
      </w:r>
      <w:r w:rsidR="00C17942" w:rsidRPr="003630DA">
        <w:rPr>
          <w:rFonts w:ascii="TH SarabunPSK" w:hAnsi="TH SarabunPSK" w:cs="TH SarabunPSK"/>
          <w:sz w:val="32"/>
          <w:szCs w:val="32"/>
        </w:rPr>
        <w:t>.</w:t>
      </w:r>
      <w:r w:rsidR="004E2CD3" w:rsidRPr="003630DA">
        <w:rPr>
          <w:rFonts w:ascii="TH SarabunPSK" w:hAnsi="TH SarabunPSK" w:cs="TH SarabunPSK"/>
          <w:sz w:val="32"/>
          <w:szCs w:val="32"/>
        </w:rPr>
        <w:t xml:space="preserve"> </w:t>
      </w:r>
      <w:r w:rsidR="00F30B12" w:rsidRPr="003630DA">
        <w:rPr>
          <w:rFonts w:ascii="TH SarabunPSK" w:hAnsi="TH SarabunPSK" w:cs="TH SarabunPSK"/>
          <w:sz w:val="32"/>
          <w:szCs w:val="32"/>
        </w:rPr>
        <w:t>Ba</w:t>
      </w:r>
      <w:r w:rsidR="00EC7B92" w:rsidRPr="003630DA">
        <w:rPr>
          <w:rFonts w:ascii="TH SarabunPSK" w:hAnsi="TH SarabunPSK" w:cs="TH SarabunPSK"/>
          <w:sz w:val="32"/>
          <w:szCs w:val="32"/>
        </w:rPr>
        <w:t>se</w:t>
      </w:r>
      <w:r w:rsidR="00F30B12" w:rsidRPr="003630DA">
        <w:rPr>
          <w:rFonts w:ascii="TH SarabunPSK" w:hAnsi="TH SarabunPSK" w:cs="TH SarabunPSK"/>
          <w:sz w:val="32"/>
          <w:szCs w:val="32"/>
        </w:rPr>
        <w:t>d on the interview,</w:t>
      </w:r>
      <w:r w:rsidR="00340DCE" w:rsidRPr="003630DA">
        <w:rPr>
          <w:rFonts w:ascii="TH SarabunPSK" w:hAnsi="TH SarabunPSK" w:cs="TH SarabunPSK"/>
          <w:sz w:val="32"/>
          <w:szCs w:val="32"/>
        </w:rPr>
        <w:t xml:space="preserve"> they had positive </w:t>
      </w:r>
      <w:r w:rsidR="008036CF" w:rsidRPr="003630DA">
        <w:rPr>
          <w:rFonts w:ascii="TH SarabunPSK" w:hAnsi="TH SarabunPSK" w:cs="TH SarabunPSK"/>
          <w:sz w:val="32"/>
          <w:szCs w:val="32"/>
        </w:rPr>
        <w:t>perceptions</w:t>
      </w:r>
      <w:r w:rsidR="00340DCE" w:rsidRPr="003630DA">
        <w:rPr>
          <w:rFonts w:ascii="TH SarabunPSK" w:hAnsi="TH SarabunPSK" w:cs="TH SarabunPSK"/>
          <w:sz w:val="32"/>
          <w:szCs w:val="32"/>
        </w:rPr>
        <w:t xml:space="preserve"> toward </w:t>
      </w:r>
      <w:r w:rsidR="00FB317F" w:rsidRPr="003630DA">
        <w:rPr>
          <w:rFonts w:ascii="TH SarabunPSK" w:hAnsi="TH SarabunPSK" w:cs="TH SarabunPSK"/>
          <w:sz w:val="32"/>
          <w:szCs w:val="32"/>
        </w:rPr>
        <w:t>the use of</w:t>
      </w:r>
      <w:r w:rsidR="00340DCE" w:rsidRPr="003630DA">
        <w:rPr>
          <w:rFonts w:ascii="TH SarabunPSK" w:hAnsi="TH SarabunPSK" w:cs="TH SarabunPSK"/>
          <w:sz w:val="32"/>
          <w:szCs w:val="32"/>
        </w:rPr>
        <w:t xml:space="preserve"> </w:t>
      </w:r>
      <w:r w:rsidR="00501E98" w:rsidRPr="003630DA">
        <w:rPr>
          <w:rFonts w:ascii="TH SarabunPSK" w:hAnsi="TH SarabunPSK" w:cs="TH SarabunPSK"/>
          <w:sz w:val="32"/>
          <w:szCs w:val="32"/>
        </w:rPr>
        <w:t xml:space="preserve">both types of feedback </w:t>
      </w:r>
      <w:r w:rsidR="00FB317F" w:rsidRPr="003630DA">
        <w:rPr>
          <w:rFonts w:ascii="TH SarabunPSK" w:hAnsi="TH SarabunPSK" w:cs="TH SarabunPSK"/>
          <w:sz w:val="32"/>
          <w:szCs w:val="32"/>
        </w:rPr>
        <w:t>to develop</w:t>
      </w:r>
      <w:r w:rsidR="00340DCE" w:rsidRPr="003630DA">
        <w:rPr>
          <w:rFonts w:ascii="TH SarabunPSK" w:hAnsi="TH SarabunPSK" w:cs="TH SarabunPSK"/>
          <w:sz w:val="32"/>
          <w:szCs w:val="32"/>
        </w:rPr>
        <w:t xml:space="preserve"> their writing skill.</w:t>
      </w:r>
      <w:r w:rsidR="0038387B" w:rsidRPr="003630DA">
        <w:rPr>
          <w:rFonts w:ascii="TH SarabunPSK" w:hAnsi="TH SarabunPSK" w:cs="TH SarabunPSK"/>
          <w:sz w:val="32"/>
          <w:szCs w:val="32"/>
        </w:rPr>
        <w:t xml:space="preserve"> </w:t>
      </w:r>
      <w:r w:rsidR="00895EFB" w:rsidRPr="003630DA">
        <w:rPr>
          <w:rFonts w:ascii="TH SarabunPSK" w:hAnsi="TH SarabunPSK" w:cs="TH SarabunPSK"/>
          <w:sz w:val="32"/>
          <w:szCs w:val="32"/>
        </w:rPr>
        <w:t xml:space="preserve"> </w:t>
      </w:r>
    </w:p>
    <w:p w14:paraId="6874E342" w14:textId="77777777" w:rsidR="004332BE" w:rsidRPr="003630DA" w:rsidRDefault="004332BE" w:rsidP="005B0911">
      <w:pPr>
        <w:tabs>
          <w:tab w:val="left" w:pos="567"/>
        </w:tabs>
        <w:rPr>
          <w:rFonts w:ascii="TH SarabunPSK" w:hAnsi="TH SarabunPSK" w:cs="TH SarabunPSK"/>
          <w:sz w:val="32"/>
          <w:szCs w:val="32"/>
          <w:lang w:val="en-US"/>
        </w:rPr>
      </w:pPr>
    </w:p>
    <w:p w14:paraId="7534B49C" w14:textId="0619E7C6" w:rsidR="004332BE" w:rsidRPr="003630DA" w:rsidRDefault="004332BE" w:rsidP="005B0911">
      <w:pPr>
        <w:tabs>
          <w:tab w:val="left" w:pos="567"/>
        </w:tabs>
        <w:rPr>
          <w:rFonts w:ascii="TH SarabunPSK" w:hAnsi="TH SarabunPSK" w:cs="TH SarabunPSK"/>
          <w:sz w:val="32"/>
          <w:szCs w:val="32"/>
          <w:lang w:val="en-US"/>
        </w:rPr>
      </w:pPr>
      <w:r w:rsidRPr="003630DA">
        <w:rPr>
          <w:rFonts w:ascii="TH SarabunPSK" w:hAnsi="TH SarabunPSK" w:cs="TH SarabunPSK"/>
          <w:b/>
          <w:sz w:val="32"/>
          <w:szCs w:val="32"/>
          <w:lang w:val="en-US"/>
        </w:rPr>
        <w:t>Keywords</w:t>
      </w:r>
      <w:r w:rsidRPr="003630DA">
        <w:rPr>
          <w:rFonts w:ascii="TH SarabunPSK" w:hAnsi="TH SarabunPSK" w:cs="TH SarabunPSK"/>
          <w:sz w:val="32"/>
          <w:szCs w:val="32"/>
          <w:lang w:val="en-US"/>
        </w:rPr>
        <w:t>:</w:t>
      </w:r>
      <w:r w:rsidR="006D1381">
        <w:rPr>
          <w:rFonts w:ascii="TH SarabunPSK" w:hAnsi="TH SarabunPSK" w:cs="TH SarabunPSK"/>
          <w:color w:val="000000" w:themeColor="text1"/>
          <w:sz w:val="32"/>
          <w:szCs w:val="32"/>
          <w:lang w:val="en-US"/>
        </w:rPr>
        <w:t xml:space="preserve"> </w:t>
      </w:r>
      <w:r w:rsidR="00BC549D" w:rsidRPr="003630DA">
        <w:rPr>
          <w:rFonts w:ascii="TH SarabunPSK" w:hAnsi="TH SarabunPSK" w:cs="TH SarabunPSK"/>
          <w:color w:val="000000" w:themeColor="text1"/>
          <w:sz w:val="32"/>
          <w:szCs w:val="32"/>
        </w:rPr>
        <w:t>indirect</w:t>
      </w:r>
      <w:r w:rsidR="00DE5B84">
        <w:rPr>
          <w:rFonts w:ascii="TH SarabunPSK" w:hAnsi="TH SarabunPSK" w:cs="TH SarabunPSK"/>
          <w:color w:val="000000" w:themeColor="text1"/>
          <w:sz w:val="32"/>
          <w:szCs w:val="32"/>
        </w:rPr>
        <w:t xml:space="preserve"> corrective</w:t>
      </w:r>
      <w:r w:rsidR="00BC549D" w:rsidRPr="003630DA">
        <w:rPr>
          <w:rFonts w:ascii="TH SarabunPSK" w:hAnsi="TH SarabunPSK" w:cs="TH SarabunPSK"/>
          <w:color w:val="000000" w:themeColor="text1"/>
          <w:sz w:val="32"/>
          <w:szCs w:val="32"/>
        </w:rPr>
        <w:t xml:space="preserve"> </w:t>
      </w:r>
      <w:r w:rsidR="00557CFA" w:rsidRPr="003630DA">
        <w:rPr>
          <w:rFonts w:ascii="TH SarabunPSK" w:hAnsi="TH SarabunPSK" w:cs="TH SarabunPSK"/>
          <w:color w:val="000000" w:themeColor="text1"/>
          <w:sz w:val="32"/>
          <w:szCs w:val="32"/>
        </w:rPr>
        <w:t>feedback</w:t>
      </w:r>
      <w:r w:rsidR="00340DCE" w:rsidRPr="003630DA">
        <w:rPr>
          <w:rFonts w:ascii="TH SarabunPSK" w:hAnsi="TH SarabunPSK" w:cs="TH SarabunPSK"/>
          <w:sz w:val="32"/>
          <w:szCs w:val="32"/>
        </w:rPr>
        <w:t xml:space="preserve">, </w:t>
      </w:r>
      <w:r w:rsidR="006D1381">
        <w:rPr>
          <w:rFonts w:ascii="TH SarabunPSK" w:hAnsi="TH SarabunPSK" w:cs="TH SarabunPSK"/>
          <w:sz w:val="32"/>
          <w:szCs w:val="32"/>
        </w:rPr>
        <w:t xml:space="preserve">writing, </w:t>
      </w:r>
      <w:r w:rsidR="00545D0C" w:rsidRPr="003630DA">
        <w:rPr>
          <w:rFonts w:ascii="TH SarabunPSK" w:hAnsi="TH SarabunPSK" w:cs="TH SarabunPSK"/>
          <w:sz w:val="32"/>
          <w:szCs w:val="32"/>
        </w:rPr>
        <w:t>f</w:t>
      </w:r>
      <w:r w:rsidR="0037091E" w:rsidRPr="003630DA">
        <w:rPr>
          <w:rFonts w:ascii="TH SarabunPSK" w:hAnsi="TH SarabunPSK" w:cs="TH SarabunPSK"/>
          <w:sz w:val="32"/>
          <w:szCs w:val="32"/>
        </w:rPr>
        <w:t>emale university students</w:t>
      </w:r>
    </w:p>
    <w:p w14:paraId="2C864299" w14:textId="77777777" w:rsidR="00644E0A" w:rsidRDefault="00644E0A" w:rsidP="005B0911">
      <w:pPr>
        <w:rPr>
          <w:rFonts w:ascii="TH SarabunPSK" w:hAnsi="TH SarabunPSK" w:cs="TH SarabunPSK"/>
          <w:b/>
          <w:bCs/>
          <w:sz w:val="32"/>
          <w:szCs w:val="32"/>
          <w:lang w:val="en-US" w:bidi="th-TH"/>
        </w:rPr>
      </w:pPr>
    </w:p>
    <w:p w14:paraId="314C5DFD" w14:textId="40DE5596" w:rsidR="00A5321F" w:rsidRPr="003630DA" w:rsidRDefault="004C4AEC" w:rsidP="005B0911">
      <w:pPr>
        <w:rPr>
          <w:rFonts w:ascii="TH SarabunPSK" w:hAnsi="TH SarabunPSK" w:cs="TH SarabunPSK"/>
          <w:b/>
          <w:bCs/>
          <w:sz w:val="32"/>
          <w:szCs w:val="32"/>
        </w:rPr>
      </w:pPr>
      <w:r w:rsidRPr="003630DA">
        <w:rPr>
          <w:rFonts w:ascii="TH SarabunPSK" w:hAnsi="TH SarabunPSK" w:cs="TH SarabunPSK"/>
          <w:b/>
          <w:bCs/>
          <w:sz w:val="32"/>
          <w:szCs w:val="32"/>
        </w:rPr>
        <w:t>Introduction</w:t>
      </w:r>
      <w:r w:rsidR="00A5321F" w:rsidRPr="003630DA">
        <w:rPr>
          <w:rFonts w:ascii="TH SarabunPSK" w:hAnsi="TH SarabunPSK" w:cs="TH SarabunPSK"/>
          <w:b/>
          <w:bCs/>
          <w:sz w:val="32"/>
          <w:szCs w:val="32"/>
        </w:rPr>
        <w:t xml:space="preserve"> </w:t>
      </w:r>
    </w:p>
    <w:p w14:paraId="25999772" w14:textId="32DD7B61" w:rsidR="00764DB0" w:rsidRPr="003630DA" w:rsidRDefault="00793959" w:rsidP="005B0911">
      <w:pPr>
        <w:ind w:firstLine="708"/>
        <w:jc w:val="both"/>
        <w:rPr>
          <w:rFonts w:ascii="TH SarabunPSK" w:hAnsi="TH SarabunPSK" w:cs="TH SarabunPSK"/>
          <w:sz w:val="32"/>
          <w:szCs w:val="32"/>
        </w:rPr>
      </w:pPr>
      <w:r w:rsidRPr="003630DA">
        <w:rPr>
          <w:rFonts w:ascii="TH SarabunPSK" w:hAnsi="TH SarabunPSK" w:cs="TH SarabunPSK"/>
          <w:sz w:val="32"/>
          <w:szCs w:val="32"/>
        </w:rPr>
        <w:t xml:space="preserve">Writing is </w:t>
      </w:r>
      <w:r w:rsidR="006708BB" w:rsidRPr="003630DA">
        <w:rPr>
          <w:rFonts w:ascii="TH SarabunPSK" w:hAnsi="TH SarabunPSK" w:cs="TH SarabunPSK"/>
          <w:sz w:val="32"/>
          <w:szCs w:val="32"/>
        </w:rPr>
        <w:t>recognized as</w:t>
      </w:r>
      <w:r w:rsidRPr="003630DA">
        <w:rPr>
          <w:rFonts w:ascii="TH SarabunPSK" w:hAnsi="TH SarabunPSK" w:cs="TH SarabunPSK"/>
          <w:sz w:val="32"/>
          <w:szCs w:val="32"/>
        </w:rPr>
        <w:t xml:space="preserve"> </w:t>
      </w:r>
      <w:r w:rsidR="006708BB" w:rsidRPr="003630DA">
        <w:rPr>
          <w:rFonts w:ascii="TH SarabunPSK" w:hAnsi="TH SarabunPSK" w:cs="TH SarabunPSK"/>
          <w:sz w:val="32"/>
          <w:szCs w:val="32"/>
        </w:rPr>
        <w:t xml:space="preserve">one of the </w:t>
      </w:r>
      <w:r w:rsidRPr="003630DA">
        <w:rPr>
          <w:rFonts w:ascii="TH SarabunPSK" w:hAnsi="TH SarabunPSK" w:cs="TH SarabunPSK"/>
          <w:sz w:val="32"/>
          <w:szCs w:val="32"/>
        </w:rPr>
        <w:t xml:space="preserve">most </w:t>
      </w:r>
      <w:r w:rsidR="006708BB" w:rsidRPr="003630DA">
        <w:rPr>
          <w:rFonts w:ascii="TH SarabunPSK" w:hAnsi="TH SarabunPSK" w:cs="TH SarabunPSK"/>
          <w:sz w:val="32"/>
          <w:szCs w:val="32"/>
        </w:rPr>
        <w:t>difficult skills</w:t>
      </w:r>
      <w:r w:rsidRPr="003630DA">
        <w:rPr>
          <w:rFonts w:ascii="TH SarabunPSK" w:hAnsi="TH SarabunPSK" w:cs="TH SarabunPSK"/>
          <w:sz w:val="32"/>
          <w:szCs w:val="32"/>
        </w:rPr>
        <w:t xml:space="preserve"> </w:t>
      </w:r>
      <w:r w:rsidR="006708BB" w:rsidRPr="003630DA">
        <w:rPr>
          <w:rFonts w:ascii="TH SarabunPSK" w:hAnsi="TH SarabunPSK" w:cs="TH SarabunPSK"/>
          <w:sz w:val="32"/>
          <w:szCs w:val="32"/>
        </w:rPr>
        <w:t>for</w:t>
      </w:r>
      <w:r w:rsidRPr="003630DA">
        <w:rPr>
          <w:rFonts w:ascii="TH SarabunPSK" w:hAnsi="TH SarabunPSK" w:cs="TH SarabunPSK"/>
          <w:sz w:val="32"/>
          <w:szCs w:val="32"/>
        </w:rPr>
        <w:t xml:space="preserve"> the learner </w:t>
      </w:r>
      <w:r w:rsidR="006708BB" w:rsidRPr="003630DA">
        <w:rPr>
          <w:rFonts w:ascii="TH SarabunPSK" w:hAnsi="TH SarabunPSK" w:cs="TH SarabunPSK"/>
          <w:sz w:val="32"/>
          <w:szCs w:val="32"/>
        </w:rPr>
        <w:t xml:space="preserve">as </w:t>
      </w:r>
      <w:r w:rsidR="00081787" w:rsidRPr="003630DA">
        <w:rPr>
          <w:rFonts w:ascii="TH SarabunPSK" w:hAnsi="TH SarabunPSK" w:cs="TH SarabunPSK"/>
          <w:sz w:val="32"/>
          <w:szCs w:val="32"/>
        </w:rPr>
        <w:t xml:space="preserve">it </w:t>
      </w:r>
      <w:r w:rsidR="00FC519F" w:rsidRPr="003630DA">
        <w:rPr>
          <w:rFonts w:ascii="TH SarabunPSK" w:hAnsi="TH SarabunPSK" w:cs="TH SarabunPSK"/>
          <w:sz w:val="32"/>
          <w:szCs w:val="32"/>
        </w:rPr>
        <w:t xml:space="preserve">needs appropriate practice and  training </w:t>
      </w:r>
      <w:r w:rsidRPr="003630DA">
        <w:rPr>
          <w:rFonts w:ascii="TH SarabunPSK" w:hAnsi="TH SarabunPSK" w:cs="TH SarabunPSK"/>
          <w:sz w:val="32"/>
          <w:szCs w:val="32"/>
        </w:rPr>
        <w:t xml:space="preserve">to be able to </w:t>
      </w:r>
      <w:r w:rsidR="00EC71C0" w:rsidRPr="003630DA">
        <w:rPr>
          <w:rFonts w:ascii="TH SarabunPSK" w:hAnsi="TH SarabunPSK" w:cs="TH SarabunPSK"/>
          <w:sz w:val="32"/>
          <w:szCs w:val="32"/>
        </w:rPr>
        <w:t xml:space="preserve">produce </w:t>
      </w:r>
      <w:r w:rsidR="00A057CA" w:rsidRPr="003630DA">
        <w:rPr>
          <w:rFonts w:ascii="TH SarabunPSK" w:hAnsi="TH SarabunPSK" w:cs="TH SarabunPSK"/>
          <w:sz w:val="32"/>
          <w:szCs w:val="32"/>
        </w:rPr>
        <w:t xml:space="preserve">effective </w:t>
      </w:r>
      <w:r w:rsidR="00EC71C0" w:rsidRPr="003630DA">
        <w:rPr>
          <w:rFonts w:ascii="TH SarabunPSK" w:hAnsi="TH SarabunPSK" w:cs="TH SarabunPSK"/>
          <w:sz w:val="32"/>
          <w:szCs w:val="32"/>
        </w:rPr>
        <w:t>written work</w:t>
      </w:r>
      <w:r w:rsidRPr="003630DA">
        <w:rPr>
          <w:rFonts w:ascii="TH SarabunPSK" w:hAnsi="TH SarabunPSK" w:cs="TH SarabunPSK"/>
          <w:sz w:val="32"/>
          <w:szCs w:val="32"/>
        </w:rPr>
        <w:t>.</w:t>
      </w:r>
      <w:r w:rsidR="00562E35" w:rsidRPr="003630DA">
        <w:rPr>
          <w:rFonts w:ascii="TH SarabunPSK" w:hAnsi="TH SarabunPSK" w:cs="TH SarabunPSK"/>
          <w:sz w:val="32"/>
          <w:szCs w:val="32"/>
        </w:rPr>
        <w:t xml:space="preserve"> </w:t>
      </w:r>
      <w:r w:rsidR="00622C18" w:rsidRPr="003630DA">
        <w:rPr>
          <w:rFonts w:ascii="TH SarabunPSK" w:hAnsi="TH SarabunPSK" w:cs="TH SarabunPSK"/>
          <w:sz w:val="32"/>
          <w:szCs w:val="32"/>
        </w:rPr>
        <w:t>Errors is considered as one of factors for writing development</w:t>
      </w:r>
      <w:r w:rsidR="009C3501" w:rsidRPr="003630DA">
        <w:rPr>
          <w:rFonts w:ascii="TH SarabunPSK" w:hAnsi="TH SarabunPSK" w:cs="TH SarabunPSK"/>
          <w:sz w:val="32"/>
          <w:szCs w:val="32"/>
        </w:rPr>
        <w:t xml:space="preserve">. This is because it is an essential component for </w:t>
      </w:r>
      <w:r w:rsidR="00F439E3" w:rsidRPr="003630DA">
        <w:rPr>
          <w:rFonts w:ascii="TH SarabunPSK" w:hAnsi="TH SarabunPSK" w:cs="TH SarabunPSK"/>
          <w:sz w:val="32"/>
          <w:szCs w:val="32"/>
        </w:rPr>
        <w:t xml:space="preserve">learners’ </w:t>
      </w:r>
      <w:r w:rsidR="00F16127" w:rsidRPr="003630DA">
        <w:rPr>
          <w:rFonts w:ascii="TH SarabunPSK" w:hAnsi="TH SarabunPSK" w:cs="TH SarabunPSK"/>
          <w:sz w:val="32"/>
          <w:szCs w:val="32"/>
        </w:rPr>
        <w:t xml:space="preserve">language </w:t>
      </w:r>
      <w:r w:rsidR="009C3501" w:rsidRPr="003630DA">
        <w:rPr>
          <w:rFonts w:ascii="TH SarabunPSK" w:hAnsi="TH SarabunPSK" w:cs="TH SarabunPSK"/>
          <w:sz w:val="32"/>
          <w:szCs w:val="32"/>
        </w:rPr>
        <w:t>learning process</w:t>
      </w:r>
      <w:r w:rsidR="00F16127" w:rsidRPr="003630DA">
        <w:rPr>
          <w:rFonts w:ascii="TH SarabunPSK" w:hAnsi="TH SarabunPSK" w:cs="TH SarabunPSK"/>
          <w:sz w:val="32"/>
          <w:szCs w:val="32"/>
        </w:rPr>
        <w:t xml:space="preserve"> development </w:t>
      </w:r>
      <w:r w:rsidR="008E57CF" w:rsidRPr="003630DA">
        <w:rPr>
          <w:rFonts w:ascii="TH SarabunPSK" w:hAnsi="TH SarabunPSK" w:cs="TH SarabunPSK"/>
          <w:sz w:val="32"/>
          <w:szCs w:val="32"/>
        </w:rPr>
        <w:t>(Li &amp; He, 2017).</w:t>
      </w:r>
    </w:p>
    <w:p w14:paraId="0E0AF1E8" w14:textId="2A761D1B" w:rsidR="00F35434" w:rsidRPr="00924786" w:rsidRDefault="00503B74" w:rsidP="005B0911">
      <w:pPr>
        <w:ind w:firstLine="708"/>
        <w:jc w:val="both"/>
        <w:rPr>
          <w:rFonts w:ascii="TH SarabunPSK" w:hAnsi="TH SarabunPSK" w:cs="TH SarabunPSK"/>
          <w:sz w:val="32"/>
          <w:szCs w:val="32"/>
        </w:rPr>
      </w:pPr>
      <w:r w:rsidRPr="003630DA">
        <w:rPr>
          <w:rFonts w:ascii="TH SarabunPSK" w:hAnsi="TH SarabunPSK" w:cs="TH SarabunPSK"/>
          <w:sz w:val="32"/>
          <w:szCs w:val="32"/>
        </w:rPr>
        <w:t xml:space="preserve">Many studies revealed that providing feedback is </w:t>
      </w:r>
      <w:r w:rsidR="00D74A00" w:rsidRPr="003630DA">
        <w:rPr>
          <w:rFonts w:ascii="TH SarabunPSK" w:hAnsi="TH SarabunPSK" w:cs="TH SarabunPSK"/>
          <w:sz w:val="32"/>
          <w:szCs w:val="32"/>
        </w:rPr>
        <w:t>very crucial</w:t>
      </w:r>
      <w:r w:rsidRPr="003630DA">
        <w:rPr>
          <w:rFonts w:ascii="TH SarabunPSK" w:hAnsi="TH SarabunPSK" w:cs="TH SarabunPSK"/>
          <w:sz w:val="32"/>
          <w:szCs w:val="32"/>
        </w:rPr>
        <w:t xml:space="preserve"> </w:t>
      </w:r>
      <w:r w:rsidR="00D74A00" w:rsidRPr="003630DA">
        <w:rPr>
          <w:rFonts w:ascii="TH SarabunPSK" w:hAnsi="TH SarabunPSK" w:cs="TH SarabunPSK"/>
          <w:sz w:val="32"/>
          <w:szCs w:val="32"/>
        </w:rPr>
        <w:t>to</w:t>
      </w:r>
      <w:r w:rsidRPr="003630DA">
        <w:rPr>
          <w:rFonts w:ascii="TH SarabunPSK" w:hAnsi="TH SarabunPSK" w:cs="TH SarabunPSK"/>
          <w:sz w:val="32"/>
          <w:szCs w:val="32"/>
        </w:rPr>
        <w:t xml:space="preserve"> help </w:t>
      </w:r>
      <w:r w:rsidR="00D74A00" w:rsidRPr="003630DA">
        <w:rPr>
          <w:rFonts w:ascii="TH SarabunPSK" w:hAnsi="TH SarabunPSK" w:cs="TH SarabunPSK"/>
          <w:sz w:val="32"/>
          <w:szCs w:val="32"/>
        </w:rPr>
        <w:t>learner</w:t>
      </w:r>
      <w:r w:rsidRPr="003630DA">
        <w:rPr>
          <w:rFonts w:ascii="TH SarabunPSK" w:hAnsi="TH SarabunPSK" w:cs="TH SarabunPSK"/>
          <w:sz w:val="32"/>
          <w:szCs w:val="32"/>
        </w:rPr>
        <w:t xml:space="preserve">s </w:t>
      </w:r>
      <w:r w:rsidR="00D74A00" w:rsidRPr="003630DA">
        <w:rPr>
          <w:rFonts w:ascii="TH SarabunPSK" w:hAnsi="TH SarabunPSK" w:cs="TH SarabunPSK"/>
          <w:sz w:val="32"/>
          <w:szCs w:val="32"/>
        </w:rPr>
        <w:t>develop</w:t>
      </w:r>
      <w:r w:rsidRPr="003630DA">
        <w:rPr>
          <w:rFonts w:ascii="TH SarabunPSK" w:hAnsi="TH SarabunPSK" w:cs="TH SarabunPSK"/>
          <w:sz w:val="32"/>
          <w:szCs w:val="32"/>
        </w:rPr>
        <w:t xml:space="preserve"> their writing</w:t>
      </w:r>
      <w:r w:rsidR="00305773" w:rsidRPr="003630DA">
        <w:rPr>
          <w:rFonts w:ascii="TH SarabunPSK" w:hAnsi="TH SarabunPSK" w:cs="TH SarabunPSK"/>
          <w:sz w:val="32"/>
          <w:szCs w:val="32"/>
        </w:rPr>
        <w:t xml:space="preserve"> </w:t>
      </w:r>
      <w:r w:rsidR="00D00B3D" w:rsidRPr="003630DA">
        <w:rPr>
          <w:rFonts w:ascii="TH SarabunPSK" w:hAnsi="TH SarabunPSK" w:cs="TH SarabunPSK"/>
          <w:sz w:val="32"/>
          <w:szCs w:val="32"/>
        </w:rPr>
        <w:t xml:space="preserve">ability </w:t>
      </w:r>
      <w:r w:rsidR="00C92C30" w:rsidRPr="003630DA">
        <w:rPr>
          <w:rFonts w:ascii="TH SarabunPSK" w:hAnsi="TH SarabunPSK" w:cs="TH SarabunPSK"/>
          <w:sz w:val="32"/>
          <w:szCs w:val="32"/>
        </w:rPr>
        <w:t xml:space="preserve">and </w:t>
      </w:r>
      <w:r w:rsidR="00D00B3D" w:rsidRPr="003630DA">
        <w:rPr>
          <w:rFonts w:ascii="TH SarabunPSK" w:hAnsi="TH SarabunPSK" w:cs="TH SarabunPSK"/>
          <w:sz w:val="32"/>
          <w:szCs w:val="32"/>
        </w:rPr>
        <w:t xml:space="preserve">many studies </w:t>
      </w:r>
      <w:r w:rsidR="006A087F" w:rsidRPr="003630DA">
        <w:rPr>
          <w:rFonts w:ascii="TH SarabunPSK" w:hAnsi="TH SarabunPSK" w:cs="TH SarabunPSK"/>
          <w:sz w:val="32"/>
          <w:szCs w:val="32"/>
        </w:rPr>
        <w:t xml:space="preserve">have been conducted on </w:t>
      </w:r>
      <w:r w:rsidR="00C92C30" w:rsidRPr="003630DA">
        <w:rPr>
          <w:rFonts w:ascii="TH SarabunPSK" w:hAnsi="TH SarabunPSK" w:cs="TH SarabunPSK"/>
          <w:sz w:val="32"/>
          <w:szCs w:val="32"/>
        </w:rPr>
        <w:t xml:space="preserve">corrective feedback in the recent </w:t>
      </w:r>
      <w:r w:rsidR="006A087F" w:rsidRPr="003630DA">
        <w:rPr>
          <w:rFonts w:ascii="TH SarabunPSK" w:hAnsi="TH SarabunPSK" w:cs="TH SarabunPSK"/>
          <w:sz w:val="32"/>
          <w:szCs w:val="32"/>
        </w:rPr>
        <w:t>years</w:t>
      </w:r>
      <w:r w:rsidR="00C92C30" w:rsidRPr="003630DA">
        <w:rPr>
          <w:rFonts w:ascii="TH SarabunPSK" w:hAnsi="TH SarabunPSK" w:cs="TH SarabunPSK"/>
          <w:sz w:val="32"/>
          <w:szCs w:val="32"/>
        </w:rPr>
        <w:t xml:space="preserve"> (</w:t>
      </w:r>
      <w:r w:rsidR="0013452D" w:rsidRPr="003630DA">
        <w:rPr>
          <w:rFonts w:ascii="TH SarabunPSK" w:hAnsi="TH SarabunPSK" w:cs="TH SarabunPSK"/>
          <w:sz w:val="32"/>
          <w:szCs w:val="32"/>
        </w:rPr>
        <w:t xml:space="preserve">Brown, 2007; </w:t>
      </w:r>
      <w:r w:rsidR="0032418A" w:rsidRPr="003630DA">
        <w:rPr>
          <w:rFonts w:ascii="TH SarabunPSK" w:hAnsi="TH SarabunPSK" w:cs="TH SarabunPSK"/>
          <w:sz w:val="32"/>
          <w:szCs w:val="32"/>
        </w:rPr>
        <w:t>Zanjan &amp; Eslami</w:t>
      </w:r>
      <w:r w:rsidR="00C92C30" w:rsidRPr="003630DA">
        <w:rPr>
          <w:rFonts w:ascii="TH SarabunPSK" w:hAnsi="TH SarabunPSK" w:cs="TH SarabunPSK"/>
          <w:sz w:val="32"/>
          <w:szCs w:val="32"/>
        </w:rPr>
        <w:t>, 2013).</w:t>
      </w:r>
      <w:r w:rsidR="004D3BE0" w:rsidRPr="003630DA">
        <w:rPr>
          <w:rFonts w:ascii="TH SarabunPSK" w:hAnsi="TH SarabunPSK" w:cs="TH SarabunPSK"/>
          <w:sz w:val="32"/>
          <w:szCs w:val="32"/>
        </w:rPr>
        <w:t xml:space="preserve"> </w:t>
      </w:r>
      <w:r w:rsidR="00C93A2B" w:rsidRPr="003630DA">
        <w:rPr>
          <w:rFonts w:ascii="TH SarabunPSK" w:hAnsi="TH SarabunPSK" w:cs="TH SarabunPSK"/>
          <w:sz w:val="32"/>
          <w:szCs w:val="32"/>
        </w:rPr>
        <w:t>F</w:t>
      </w:r>
      <w:r w:rsidR="00722653" w:rsidRPr="003630DA">
        <w:rPr>
          <w:rFonts w:ascii="TH SarabunPSK" w:hAnsi="TH SarabunPSK" w:cs="TH SarabunPSK"/>
          <w:sz w:val="32"/>
          <w:szCs w:val="32"/>
        </w:rPr>
        <w:t xml:space="preserve">eedback is </w:t>
      </w:r>
      <w:r w:rsidR="00890B1B" w:rsidRPr="003630DA">
        <w:rPr>
          <w:rFonts w:ascii="TH SarabunPSK" w:hAnsi="TH SarabunPSK" w:cs="TH SarabunPSK"/>
          <w:sz w:val="32"/>
          <w:szCs w:val="32"/>
        </w:rPr>
        <w:t>recognized as one of the main</w:t>
      </w:r>
      <w:r w:rsidR="00722653" w:rsidRPr="003630DA">
        <w:rPr>
          <w:rFonts w:ascii="TH SarabunPSK" w:hAnsi="TH SarabunPSK" w:cs="TH SarabunPSK"/>
          <w:sz w:val="32"/>
          <w:szCs w:val="32"/>
        </w:rPr>
        <w:t xml:space="preserve"> </w:t>
      </w:r>
      <w:r w:rsidR="00890B1B" w:rsidRPr="003630DA">
        <w:rPr>
          <w:rFonts w:ascii="TH SarabunPSK" w:hAnsi="TH SarabunPSK" w:cs="TH SarabunPSK"/>
          <w:sz w:val="32"/>
          <w:szCs w:val="32"/>
        </w:rPr>
        <w:t>component</w:t>
      </w:r>
      <w:r w:rsidR="00AB03D7" w:rsidRPr="003630DA">
        <w:rPr>
          <w:rFonts w:ascii="TH SarabunPSK" w:hAnsi="TH SarabunPSK" w:cs="TH SarabunPSK"/>
          <w:sz w:val="32"/>
          <w:szCs w:val="32"/>
        </w:rPr>
        <w:t>s</w:t>
      </w:r>
      <w:r w:rsidR="00890B1B" w:rsidRPr="003630DA">
        <w:rPr>
          <w:rFonts w:ascii="TH SarabunPSK" w:hAnsi="TH SarabunPSK" w:cs="TH SarabunPSK"/>
          <w:sz w:val="32"/>
          <w:szCs w:val="32"/>
        </w:rPr>
        <w:t xml:space="preserve"> </w:t>
      </w:r>
      <w:r w:rsidR="00722653" w:rsidRPr="003630DA">
        <w:rPr>
          <w:rFonts w:ascii="TH SarabunPSK" w:hAnsi="TH SarabunPSK" w:cs="TH SarabunPSK"/>
          <w:sz w:val="32"/>
          <w:szCs w:val="32"/>
        </w:rPr>
        <w:t xml:space="preserve">of the foreign language writing </w:t>
      </w:r>
      <w:r w:rsidR="00890B1B" w:rsidRPr="003630DA">
        <w:rPr>
          <w:rFonts w:ascii="TH SarabunPSK" w:hAnsi="TH SarabunPSK" w:cs="TH SarabunPSK"/>
          <w:sz w:val="32"/>
          <w:szCs w:val="32"/>
        </w:rPr>
        <w:t>instruction</w:t>
      </w:r>
      <w:r w:rsidR="00503432" w:rsidRPr="003630DA">
        <w:rPr>
          <w:rFonts w:ascii="TH SarabunPSK" w:hAnsi="TH SarabunPSK" w:cs="TH SarabunPSK"/>
          <w:sz w:val="32"/>
          <w:szCs w:val="32"/>
        </w:rPr>
        <w:t xml:space="preserve"> </w:t>
      </w:r>
      <w:r w:rsidR="00503432" w:rsidRPr="003630DA">
        <w:rPr>
          <w:rFonts w:ascii="TH SarabunPSK" w:hAnsi="TH SarabunPSK" w:cs="TH SarabunPSK"/>
          <w:sz w:val="32"/>
          <w:szCs w:val="32"/>
        </w:rPr>
        <w:lastRenderedPageBreak/>
        <w:t>because</w:t>
      </w:r>
      <w:r w:rsidR="00722653" w:rsidRPr="003630DA">
        <w:rPr>
          <w:rFonts w:ascii="TH SarabunPSK" w:hAnsi="TH SarabunPSK" w:cs="TH SarabunPSK"/>
          <w:sz w:val="32"/>
          <w:szCs w:val="32"/>
        </w:rPr>
        <w:t xml:space="preserve"> </w:t>
      </w:r>
      <w:r w:rsidR="000715E9" w:rsidRPr="003630DA">
        <w:rPr>
          <w:rFonts w:ascii="TH SarabunPSK" w:hAnsi="TH SarabunPSK" w:cs="TH SarabunPSK"/>
          <w:sz w:val="32"/>
          <w:szCs w:val="32"/>
        </w:rPr>
        <w:t xml:space="preserve">when </w:t>
      </w:r>
      <w:r w:rsidR="00503432" w:rsidRPr="003630DA">
        <w:rPr>
          <w:rFonts w:ascii="TH SarabunPSK" w:hAnsi="TH SarabunPSK" w:cs="TH SarabunPSK"/>
          <w:sz w:val="32"/>
          <w:szCs w:val="32"/>
        </w:rPr>
        <w:t>learners</w:t>
      </w:r>
      <w:r w:rsidR="00722653" w:rsidRPr="003630DA">
        <w:rPr>
          <w:rFonts w:ascii="TH SarabunPSK" w:hAnsi="TH SarabunPSK" w:cs="TH SarabunPSK"/>
          <w:sz w:val="32"/>
          <w:szCs w:val="32"/>
        </w:rPr>
        <w:t xml:space="preserve"> </w:t>
      </w:r>
      <w:r w:rsidR="000715E9" w:rsidRPr="003630DA">
        <w:rPr>
          <w:rFonts w:ascii="TH SarabunPSK" w:hAnsi="TH SarabunPSK" w:cs="TH SarabunPSK"/>
          <w:sz w:val="32"/>
          <w:szCs w:val="32"/>
        </w:rPr>
        <w:t xml:space="preserve">receive </w:t>
      </w:r>
      <w:r w:rsidR="004C011F" w:rsidRPr="003630DA">
        <w:rPr>
          <w:rFonts w:ascii="TH SarabunPSK" w:hAnsi="TH SarabunPSK" w:cs="TH SarabunPSK"/>
          <w:sz w:val="32"/>
          <w:szCs w:val="32"/>
        </w:rPr>
        <w:t xml:space="preserve">constructive </w:t>
      </w:r>
      <w:r w:rsidR="007A1B31" w:rsidRPr="003630DA">
        <w:rPr>
          <w:rFonts w:ascii="TH SarabunPSK" w:hAnsi="TH SarabunPSK" w:cs="TH SarabunPSK"/>
          <w:sz w:val="32"/>
          <w:szCs w:val="32"/>
        </w:rPr>
        <w:t>error correction</w:t>
      </w:r>
      <w:r w:rsidR="00722653" w:rsidRPr="003630DA">
        <w:rPr>
          <w:rFonts w:ascii="TH SarabunPSK" w:hAnsi="TH SarabunPSK" w:cs="TH SarabunPSK"/>
          <w:sz w:val="32"/>
          <w:szCs w:val="32"/>
        </w:rPr>
        <w:t xml:space="preserve">, </w:t>
      </w:r>
      <w:r w:rsidR="000715E9" w:rsidRPr="003630DA">
        <w:rPr>
          <w:rFonts w:ascii="TH SarabunPSK" w:hAnsi="TH SarabunPSK" w:cs="TH SarabunPSK"/>
          <w:sz w:val="32"/>
          <w:szCs w:val="32"/>
        </w:rPr>
        <w:t xml:space="preserve">they understand their </w:t>
      </w:r>
      <w:r w:rsidR="00722653" w:rsidRPr="003630DA">
        <w:rPr>
          <w:rFonts w:ascii="TH SarabunPSK" w:hAnsi="TH SarabunPSK" w:cs="TH SarabunPSK"/>
          <w:sz w:val="32"/>
          <w:szCs w:val="32"/>
        </w:rPr>
        <w:t>strong and weak points</w:t>
      </w:r>
      <w:r w:rsidR="000715E9" w:rsidRPr="003630DA">
        <w:rPr>
          <w:rFonts w:ascii="TH SarabunPSK" w:hAnsi="TH SarabunPSK" w:cs="TH SarabunPSK"/>
          <w:sz w:val="32"/>
          <w:szCs w:val="32"/>
        </w:rPr>
        <w:t xml:space="preserve"> of their written work</w:t>
      </w:r>
      <w:r w:rsidR="007A1B31" w:rsidRPr="003630DA">
        <w:rPr>
          <w:rFonts w:ascii="TH SarabunPSK" w:hAnsi="TH SarabunPSK" w:cs="TH SarabunPSK"/>
          <w:sz w:val="32"/>
          <w:szCs w:val="32"/>
        </w:rPr>
        <w:t xml:space="preserve">, </w:t>
      </w:r>
      <w:r w:rsidR="00543619" w:rsidRPr="003630DA">
        <w:rPr>
          <w:rFonts w:ascii="TH SarabunPSK" w:hAnsi="TH SarabunPSK" w:cs="TH SarabunPSK"/>
          <w:sz w:val="32"/>
          <w:szCs w:val="32"/>
        </w:rPr>
        <w:t>nurtur</w:t>
      </w:r>
      <w:r w:rsidR="007A1B31" w:rsidRPr="003630DA">
        <w:rPr>
          <w:rFonts w:ascii="TH SarabunPSK" w:hAnsi="TH SarabunPSK" w:cs="TH SarabunPSK"/>
          <w:sz w:val="32"/>
          <w:szCs w:val="32"/>
        </w:rPr>
        <w:t>ing</w:t>
      </w:r>
      <w:r w:rsidR="00543619" w:rsidRPr="003630DA">
        <w:rPr>
          <w:rFonts w:ascii="TH SarabunPSK" w:hAnsi="TH SarabunPSK" w:cs="TH SarabunPSK"/>
          <w:sz w:val="32"/>
          <w:szCs w:val="32"/>
        </w:rPr>
        <w:t xml:space="preserve"> their learning process (Zaman and Aza</w:t>
      </w:r>
      <w:r w:rsidR="00543619" w:rsidRPr="00924786">
        <w:rPr>
          <w:rFonts w:ascii="TH SarabunPSK" w:hAnsi="TH SarabunPSK" w:cs="TH SarabunPSK"/>
          <w:sz w:val="32"/>
          <w:szCs w:val="32"/>
        </w:rPr>
        <w:t>d, 2012).</w:t>
      </w:r>
    </w:p>
    <w:p w14:paraId="44137396" w14:textId="30980991" w:rsidR="00DE00F8" w:rsidRPr="000C4D64" w:rsidRDefault="00924786" w:rsidP="005B0911">
      <w:pPr>
        <w:ind w:firstLine="708"/>
        <w:jc w:val="both"/>
      </w:pPr>
      <w:r w:rsidRPr="00924786">
        <w:rPr>
          <w:rFonts w:ascii="TH SarabunPSK" w:hAnsi="TH SarabunPSK" w:cs="TH SarabunPSK"/>
          <w:sz w:val="32"/>
          <w:szCs w:val="32"/>
        </w:rPr>
        <w:t>Content-</w:t>
      </w:r>
      <w:r w:rsidR="00811489">
        <w:rPr>
          <w:rFonts w:ascii="TH SarabunPSK" w:hAnsi="TH SarabunPSK" w:cs="TH SarabunPSK"/>
          <w:sz w:val="32"/>
          <w:szCs w:val="32"/>
        </w:rPr>
        <w:t>based</w:t>
      </w:r>
      <w:r w:rsidRPr="00924786">
        <w:rPr>
          <w:rFonts w:ascii="TH SarabunPSK" w:hAnsi="TH SarabunPSK" w:cs="TH SarabunPSK"/>
          <w:sz w:val="32"/>
          <w:szCs w:val="32"/>
        </w:rPr>
        <w:t xml:space="preserve"> feedback </w:t>
      </w:r>
      <w:r w:rsidR="00685672">
        <w:rPr>
          <w:rFonts w:ascii="TH SarabunPSK" w:hAnsi="TH SarabunPSK" w:cs="TH SarabunPSK"/>
          <w:sz w:val="32"/>
          <w:szCs w:val="32"/>
        </w:rPr>
        <w:t>means</w:t>
      </w:r>
      <w:r w:rsidRPr="00924786">
        <w:rPr>
          <w:rFonts w:ascii="TH SarabunPSK" w:hAnsi="TH SarabunPSK" w:cs="TH SarabunPSK"/>
          <w:sz w:val="32"/>
          <w:szCs w:val="32"/>
        </w:rPr>
        <w:t xml:space="preserve"> any comment </w:t>
      </w:r>
      <w:r w:rsidR="007315B0">
        <w:rPr>
          <w:rFonts w:ascii="TH SarabunPSK" w:hAnsi="TH SarabunPSK" w:cs="TH SarabunPSK"/>
          <w:sz w:val="32"/>
          <w:szCs w:val="32"/>
        </w:rPr>
        <w:t xml:space="preserve">emphasizing </w:t>
      </w:r>
      <w:r w:rsidRPr="00924786">
        <w:rPr>
          <w:rFonts w:ascii="TH SarabunPSK" w:hAnsi="TH SarabunPSK" w:cs="TH SarabunPSK"/>
          <w:sz w:val="32"/>
          <w:szCs w:val="32"/>
        </w:rPr>
        <w:t xml:space="preserve">on </w:t>
      </w:r>
      <w:r w:rsidR="00B83253">
        <w:rPr>
          <w:rFonts w:ascii="TH SarabunPSK" w:hAnsi="TH SarabunPSK" w:cs="TH SarabunPSK"/>
          <w:sz w:val="32"/>
          <w:szCs w:val="32"/>
        </w:rPr>
        <w:t>whole-text</w:t>
      </w:r>
      <w:r w:rsidRPr="00924786">
        <w:rPr>
          <w:rFonts w:ascii="TH SarabunPSK" w:hAnsi="TH SarabunPSK" w:cs="TH SarabunPSK"/>
          <w:sz w:val="32"/>
          <w:szCs w:val="32"/>
        </w:rPr>
        <w:t xml:space="preserve"> </w:t>
      </w:r>
      <w:r w:rsidR="008152C9">
        <w:rPr>
          <w:rFonts w:ascii="TH SarabunPSK" w:hAnsi="TH SarabunPSK" w:cs="TH SarabunPSK"/>
          <w:sz w:val="32"/>
          <w:szCs w:val="32"/>
        </w:rPr>
        <w:t>issues</w:t>
      </w:r>
      <w:r w:rsidRPr="00924786">
        <w:rPr>
          <w:rFonts w:ascii="TH SarabunPSK" w:hAnsi="TH SarabunPSK" w:cs="TH SarabunPSK"/>
          <w:sz w:val="32"/>
          <w:szCs w:val="32"/>
        </w:rPr>
        <w:t xml:space="preserve"> of language learning</w:t>
      </w:r>
      <w:r w:rsidR="008152C9">
        <w:rPr>
          <w:rFonts w:ascii="TH SarabunPSK" w:hAnsi="TH SarabunPSK" w:cs="TH SarabunPSK"/>
          <w:sz w:val="32"/>
          <w:szCs w:val="32"/>
        </w:rPr>
        <w:t xml:space="preserve">: </w:t>
      </w:r>
      <w:r w:rsidR="005619EE">
        <w:rPr>
          <w:rFonts w:ascii="TH SarabunPSK" w:hAnsi="TH SarabunPSK" w:cs="TH SarabunPSK"/>
          <w:sz w:val="32"/>
          <w:szCs w:val="32"/>
        </w:rPr>
        <w:t xml:space="preserve">concepts </w:t>
      </w:r>
      <w:r w:rsidR="001055BD">
        <w:rPr>
          <w:rFonts w:ascii="TH SarabunPSK" w:hAnsi="TH SarabunPSK" w:cs="TH SarabunPSK"/>
          <w:sz w:val="32"/>
          <w:szCs w:val="32"/>
        </w:rPr>
        <w:t xml:space="preserve">or content, </w:t>
      </w:r>
      <w:r w:rsidRPr="00924786">
        <w:rPr>
          <w:rFonts w:ascii="TH SarabunPSK" w:hAnsi="TH SarabunPSK" w:cs="TH SarabunPSK"/>
          <w:sz w:val="32"/>
          <w:szCs w:val="32"/>
        </w:rPr>
        <w:t xml:space="preserve">vocabulary, genre and register, </w:t>
      </w:r>
      <w:r w:rsidR="001055BD">
        <w:rPr>
          <w:rFonts w:ascii="TH SarabunPSK" w:hAnsi="TH SarabunPSK" w:cs="TH SarabunPSK"/>
          <w:sz w:val="32"/>
          <w:szCs w:val="32"/>
        </w:rPr>
        <w:t xml:space="preserve">argument, </w:t>
      </w:r>
      <w:r w:rsidRPr="00924786">
        <w:rPr>
          <w:rFonts w:ascii="TH SarabunPSK" w:hAnsi="TH SarabunPSK" w:cs="TH SarabunPSK"/>
          <w:sz w:val="32"/>
          <w:szCs w:val="32"/>
        </w:rPr>
        <w:t xml:space="preserve"> </w:t>
      </w:r>
      <w:r w:rsidR="005875B2">
        <w:rPr>
          <w:rFonts w:ascii="TH SarabunPSK" w:hAnsi="TH SarabunPSK" w:cs="TH SarabunPSK"/>
          <w:sz w:val="32"/>
          <w:szCs w:val="32"/>
        </w:rPr>
        <w:t xml:space="preserve">clarity </w:t>
      </w:r>
      <w:r w:rsidR="005875B2" w:rsidRPr="000C4D64">
        <w:rPr>
          <w:rFonts w:ascii="TH SarabunPSK" w:hAnsi="TH SarabunPSK" w:cs="TH SarabunPSK"/>
          <w:sz w:val="32"/>
          <w:szCs w:val="32"/>
        </w:rPr>
        <w:t xml:space="preserve">of purpose </w:t>
      </w:r>
      <w:r w:rsidRPr="000C4D64">
        <w:rPr>
          <w:rFonts w:ascii="TH SarabunPSK" w:hAnsi="TH SarabunPSK" w:cs="TH SarabunPSK"/>
          <w:sz w:val="32"/>
          <w:szCs w:val="32"/>
        </w:rPr>
        <w:t>and coherence in productive skills (Olson &amp; Ratteld, 1987 as cited in Shobeiry, 2021).</w:t>
      </w:r>
      <w:r w:rsidR="00DE00F8" w:rsidRPr="000C4D64">
        <w:rPr>
          <w:rFonts w:ascii="TH SarabunPSK" w:hAnsi="TH SarabunPSK" w:cs="TH SarabunPSK"/>
          <w:sz w:val="32"/>
          <w:szCs w:val="32"/>
        </w:rPr>
        <w:t xml:space="preserve"> Studies </w:t>
      </w:r>
      <w:r w:rsidR="00EE1722" w:rsidRPr="000C4D64">
        <w:rPr>
          <w:rFonts w:ascii="TH SarabunPSK" w:hAnsi="TH SarabunPSK" w:cs="TH SarabunPSK"/>
          <w:sz w:val="32"/>
          <w:szCs w:val="32"/>
        </w:rPr>
        <w:t>showed</w:t>
      </w:r>
      <w:r w:rsidR="00DE00F8" w:rsidRPr="000C4D64">
        <w:rPr>
          <w:rFonts w:ascii="TH SarabunPSK" w:hAnsi="TH SarabunPSK" w:cs="TH SarabunPSK"/>
          <w:sz w:val="32"/>
          <w:szCs w:val="32"/>
        </w:rPr>
        <w:t xml:space="preserve"> the </w:t>
      </w:r>
      <w:r w:rsidR="00EE1722" w:rsidRPr="000C4D64">
        <w:rPr>
          <w:rFonts w:ascii="TH SarabunPSK" w:hAnsi="TH SarabunPSK" w:cs="TH SarabunPSK"/>
          <w:sz w:val="32"/>
          <w:szCs w:val="32"/>
        </w:rPr>
        <w:t xml:space="preserve">positive </w:t>
      </w:r>
      <w:r w:rsidR="00DE00F8" w:rsidRPr="000C4D64">
        <w:rPr>
          <w:rFonts w:ascii="TH SarabunPSK" w:hAnsi="TH SarabunPSK" w:cs="TH SarabunPSK"/>
          <w:sz w:val="32"/>
          <w:szCs w:val="32"/>
        </w:rPr>
        <w:t>impact of content-</w:t>
      </w:r>
      <w:r w:rsidR="0058161D" w:rsidRPr="000C4D64">
        <w:rPr>
          <w:rFonts w:ascii="TH SarabunPSK" w:hAnsi="TH SarabunPSK" w:cs="TH SarabunPSK"/>
          <w:sz w:val="32"/>
          <w:szCs w:val="32"/>
        </w:rPr>
        <w:t xml:space="preserve">based </w:t>
      </w:r>
      <w:r w:rsidR="00DE00F8" w:rsidRPr="000C4D64">
        <w:rPr>
          <w:rFonts w:ascii="TH SarabunPSK" w:hAnsi="TH SarabunPSK" w:cs="TH SarabunPSK"/>
          <w:sz w:val="32"/>
          <w:szCs w:val="32"/>
        </w:rPr>
        <w:t>feedbacks over form-</w:t>
      </w:r>
      <w:r w:rsidR="0058161D" w:rsidRPr="000C4D64">
        <w:rPr>
          <w:rFonts w:ascii="TH SarabunPSK" w:hAnsi="TH SarabunPSK" w:cs="TH SarabunPSK"/>
          <w:sz w:val="32"/>
          <w:szCs w:val="32"/>
        </w:rPr>
        <w:t>based</w:t>
      </w:r>
      <w:r w:rsidR="00DE00F8" w:rsidRPr="000C4D64">
        <w:rPr>
          <w:rFonts w:ascii="TH SarabunPSK" w:hAnsi="TH SarabunPSK" w:cs="TH SarabunPSK"/>
          <w:sz w:val="32"/>
          <w:szCs w:val="32"/>
        </w:rPr>
        <w:t xml:space="preserve"> feedbacks </w:t>
      </w:r>
      <w:r w:rsidR="0058161D" w:rsidRPr="000C4D64">
        <w:rPr>
          <w:rFonts w:ascii="TH SarabunPSK" w:hAnsi="TH SarabunPSK" w:cs="TH SarabunPSK"/>
          <w:sz w:val="32"/>
          <w:szCs w:val="32"/>
        </w:rPr>
        <w:t>on motivation and essay writing skill of students (</w:t>
      </w:r>
      <w:r w:rsidR="00DE00F8" w:rsidRPr="000C4D64">
        <w:rPr>
          <w:rFonts w:ascii="TH SarabunPSK" w:hAnsi="TH SarabunPSK" w:cs="TH SarabunPSK"/>
          <w:sz w:val="32"/>
          <w:szCs w:val="32"/>
        </w:rPr>
        <w:t>Rojab</w:t>
      </w:r>
      <w:r w:rsidR="0058161D" w:rsidRPr="000C4D64">
        <w:rPr>
          <w:rFonts w:ascii="TH SarabunPSK" w:hAnsi="TH SarabunPSK" w:cs="TH SarabunPSK"/>
          <w:sz w:val="32"/>
          <w:szCs w:val="32"/>
        </w:rPr>
        <w:t xml:space="preserve">, </w:t>
      </w:r>
      <w:r w:rsidR="00DE00F8" w:rsidRPr="000C4D64">
        <w:rPr>
          <w:rFonts w:ascii="TH SarabunPSK" w:hAnsi="TH SarabunPSK" w:cs="TH SarabunPSK"/>
          <w:sz w:val="32"/>
          <w:szCs w:val="32"/>
        </w:rPr>
        <w:t>2017</w:t>
      </w:r>
      <w:r w:rsidR="0058161D" w:rsidRPr="000C4D64">
        <w:rPr>
          <w:rFonts w:ascii="TH SarabunPSK" w:hAnsi="TH SarabunPSK" w:cs="TH SarabunPSK"/>
          <w:sz w:val="32"/>
          <w:szCs w:val="32"/>
        </w:rPr>
        <w:t xml:space="preserve">; </w:t>
      </w:r>
      <w:r w:rsidR="00D803D2" w:rsidRPr="000C4D64">
        <w:rPr>
          <w:rFonts w:ascii="TH SarabunPSK" w:hAnsi="TH SarabunPSK" w:cs="TH SarabunPSK"/>
          <w:sz w:val="32"/>
          <w:szCs w:val="32"/>
        </w:rPr>
        <w:t>Farrah, Zahida</w:t>
      </w:r>
      <w:r w:rsidR="00CF49B4" w:rsidRPr="000C4D64">
        <w:rPr>
          <w:rFonts w:ascii="TH SarabunPSK" w:hAnsi="TH SarabunPSK" w:cs="TH SarabunPSK"/>
          <w:sz w:val="32"/>
          <w:szCs w:val="32"/>
        </w:rPr>
        <w:t>,</w:t>
      </w:r>
      <w:r w:rsidR="00D803D2" w:rsidRPr="000C4D64">
        <w:rPr>
          <w:rFonts w:ascii="TH SarabunPSK" w:hAnsi="TH SarabunPSK" w:cs="TH SarabunPSK"/>
          <w:sz w:val="32"/>
          <w:szCs w:val="32"/>
        </w:rPr>
        <w:t xml:space="preserve"> &amp; Zaru</w:t>
      </w:r>
      <w:r w:rsidR="0058161D" w:rsidRPr="000C4D64">
        <w:rPr>
          <w:rFonts w:ascii="TH SarabunPSK" w:hAnsi="TH SarabunPSK" w:cs="TH SarabunPSK"/>
          <w:sz w:val="32"/>
          <w:szCs w:val="32"/>
        </w:rPr>
        <w:t>, 2014</w:t>
      </w:r>
      <w:r w:rsidR="00DE00F8" w:rsidRPr="000C4D64">
        <w:rPr>
          <w:rFonts w:ascii="TH SarabunPSK" w:hAnsi="TH SarabunPSK" w:cs="TH SarabunPSK"/>
          <w:sz w:val="32"/>
          <w:szCs w:val="32"/>
        </w:rPr>
        <w:t>)</w:t>
      </w:r>
      <w:r w:rsidR="0058161D" w:rsidRPr="000C4D64">
        <w:rPr>
          <w:rFonts w:ascii="TH SarabunPSK" w:hAnsi="TH SarabunPSK" w:cs="TH SarabunPSK"/>
          <w:sz w:val="32"/>
          <w:szCs w:val="32"/>
        </w:rPr>
        <w:t>.</w:t>
      </w:r>
      <w:r w:rsidR="0058161D">
        <w:t xml:space="preserve"> </w:t>
      </w:r>
    </w:p>
    <w:p w14:paraId="1AAB1299" w14:textId="7D913610" w:rsidR="00B3172E" w:rsidRPr="003630DA" w:rsidRDefault="00C14F4A" w:rsidP="005B0911">
      <w:pPr>
        <w:ind w:firstLine="708"/>
        <w:jc w:val="both"/>
        <w:rPr>
          <w:rFonts w:ascii="TH SarabunPSK" w:hAnsi="TH SarabunPSK" w:cs="TH SarabunPSK"/>
          <w:sz w:val="32"/>
          <w:szCs w:val="32"/>
        </w:rPr>
      </w:pPr>
      <w:r w:rsidRPr="003630DA">
        <w:rPr>
          <w:rFonts w:ascii="TH SarabunPSK" w:hAnsi="TH SarabunPSK" w:cs="TH SarabunPSK"/>
          <w:color w:val="000000" w:themeColor="text1"/>
          <w:sz w:val="32"/>
          <w:szCs w:val="32"/>
        </w:rPr>
        <w:t>C</w:t>
      </w:r>
      <w:r w:rsidR="008346FE" w:rsidRPr="003630DA">
        <w:rPr>
          <w:rFonts w:ascii="TH SarabunPSK" w:hAnsi="TH SarabunPSK" w:cs="TH SarabunPSK"/>
          <w:color w:val="000000" w:themeColor="text1"/>
          <w:sz w:val="32"/>
          <w:szCs w:val="32"/>
        </w:rPr>
        <w:t xml:space="preserve">orrective feedback </w:t>
      </w:r>
      <w:r w:rsidRPr="003630DA">
        <w:rPr>
          <w:rFonts w:ascii="TH SarabunPSK" w:hAnsi="TH SarabunPSK" w:cs="TH SarabunPSK"/>
          <w:color w:val="000000" w:themeColor="text1"/>
          <w:sz w:val="32"/>
          <w:szCs w:val="32"/>
        </w:rPr>
        <w:t xml:space="preserve">is </w:t>
      </w:r>
      <w:r w:rsidR="0002476B" w:rsidRPr="003630DA">
        <w:rPr>
          <w:rFonts w:ascii="TH SarabunPSK" w:hAnsi="TH SarabunPSK" w:cs="TH SarabunPSK"/>
          <w:color w:val="000000" w:themeColor="text1"/>
          <w:sz w:val="32"/>
          <w:szCs w:val="32"/>
        </w:rPr>
        <w:t xml:space="preserve">referred to </w:t>
      </w:r>
      <w:r w:rsidRPr="003630DA">
        <w:rPr>
          <w:rFonts w:ascii="TH SarabunPSK" w:hAnsi="TH SarabunPSK" w:cs="TH SarabunPSK"/>
          <w:color w:val="000000" w:themeColor="text1"/>
          <w:sz w:val="32"/>
          <w:szCs w:val="32"/>
        </w:rPr>
        <w:t xml:space="preserve">as </w:t>
      </w:r>
      <w:r w:rsidR="002D0B29" w:rsidRPr="003630DA">
        <w:rPr>
          <w:rFonts w:ascii="TH SarabunPSK" w:hAnsi="TH SarabunPSK" w:cs="TH SarabunPSK"/>
          <w:color w:val="000000" w:themeColor="text1"/>
          <w:sz w:val="32"/>
          <w:szCs w:val="32"/>
        </w:rPr>
        <w:t>method</w:t>
      </w:r>
      <w:r w:rsidR="0002476B" w:rsidRPr="003630DA">
        <w:rPr>
          <w:rFonts w:ascii="TH SarabunPSK" w:hAnsi="TH SarabunPSK" w:cs="TH SarabunPSK"/>
          <w:color w:val="000000" w:themeColor="text1"/>
          <w:sz w:val="32"/>
          <w:szCs w:val="32"/>
        </w:rPr>
        <w:t>s</w:t>
      </w:r>
      <w:r w:rsidR="002D0B29" w:rsidRPr="003630DA">
        <w:rPr>
          <w:rFonts w:ascii="TH SarabunPSK" w:hAnsi="TH SarabunPSK" w:cs="TH SarabunPSK"/>
          <w:color w:val="000000" w:themeColor="text1"/>
          <w:sz w:val="32"/>
          <w:szCs w:val="32"/>
        </w:rPr>
        <w:t xml:space="preserve"> </w:t>
      </w:r>
      <w:r w:rsidR="00E950D5" w:rsidRPr="003630DA">
        <w:rPr>
          <w:rFonts w:ascii="TH SarabunPSK" w:hAnsi="TH SarabunPSK" w:cs="TH SarabunPSK"/>
          <w:color w:val="000000" w:themeColor="text1"/>
          <w:sz w:val="32"/>
          <w:szCs w:val="32"/>
        </w:rPr>
        <w:t xml:space="preserve">of </w:t>
      </w:r>
      <w:r w:rsidR="00980A17" w:rsidRPr="003630DA">
        <w:rPr>
          <w:rFonts w:ascii="TH SarabunPSK" w:hAnsi="TH SarabunPSK" w:cs="TH SarabunPSK"/>
          <w:color w:val="000000" w:themeColor="text1"/>
          <w:sz w:val="32"/>
          <w:szCs w:val="32"/>
        </w:rPr>
        <w:t>teacher</w:t>
      </w:r>
      <w:r w:rsidR="00E950D5" w:rsidRPr="003630DA">
        <w:rPr>
          <w:rFonts w:ascii="TH SarabunPSK" w:hAnsi="TH SarabunPSK" w:cs="TH SarabunPSK"/>
          <w:color w:val="000000" w:themeColor="text1"/>
          <w:sz w:val="32"/>
          <w:szCs w:val="32"/>
        </w:rPr>
        <w:t>s</w:t>
      </w:r>
      <w:r w:rsidR="00980A17" w:rsidRPr="003630DA">
        <w:rPr>
          <w:rFonts w:ascii="TH SarabunPSK" w:hAnsi="TH SarabunPSK" w:cs="TH SarabunPSK"/>
          <w:color w:val="000000" w:themeColor="text1"/>
          <w:sz w:val="32"/>
          <w:szCs w:val="32"/>
        </w:rPr>
        <w:t>’</w:t>
      </w:r>
      <w:r w:rsidR="00E950D5" w:rsidRPr="003630DA">
        <w:rPr>
          <w:rFonts w:ascii="TH SarabunPSK" w:hAnsi="TH SarabunPSK" w:cs="TH SarabunPSK"/>
          <w:color w:val="000000" w:themeColor="text1"/>
          <w:sz w:val="32"/>
          <w:szCs w:val="32"/>
        </w:rPr>
        <w:t xml:space="preserve"> re</w:t>
      </w:r>
      <w:r w:rsidR="00BE4AFC" w:rsidRPr="003630DA">
        <w:rPr>
          <w:rFonts w:ascii="TH SarabunPSK" w:hAnsi="TH SarabunPSK" w:cs="TH SarabunPSK"/>
          <w:color w:val="000000" w:themeColor="text1"/>
          <w:sz w:val="32"/>
          <w:szCs w:val="32"/>
        </w:rPr>
        <w:t>sponses</w:t>
      </w:r>
      <w:r w:rsidR="00E950D5" w:rsidRPr="003630DA">
        <w:rPr>
          <w:rFonts w:ascii="TH SarabunPSK" w:hAnsi="TH SarabunPSK" w:cs="TH SarabunPSK"/>
          <w:color w:val="000000" w:themeColor="text1"/>
          <w:sz w:val="32"/>
          <w:szCs w:val="32"/>
        </w:rPr>
        <w:t xml:space="preserve"> to </w:t>
      </w:r>
      <w:r w:rsidR="00980A17" w:rsidRPr="003630DA">
        <w:rPr>
          <w:rFonts w:ascii="TH SarabunPSK" w:hAnsi="TH SarabunPSK" w:cs="TH SarabunPSK"/>
          <w:color w:val="000000" w:themeColor="text1"/>
          <w:sz w:val="32"/>
          <w:szCs w:val="32"/>
        </w:rPr>
        <w:t>student</w:t>
      </w:r>
      <w:r w:rsidR="00E950D5" w:rsidRPr="003630DA">
        <w:rPr>
          <w:rFonts w:ascii="TH SarabunPSK" w:hAnsi="TH SarabunPSK" w:cs="TH SarabunPSK"/>
          <w:color w:val="000000" w:themeColor="text1"/>
          <w:sz w:val="32"/>
          <w:szCs w:val="32"/>
        </w:rPr>
        <w:t xml:space="preserve">s by </w:t>
      </w:r>
      <w:r w:rsidR="009B51C8" w:rsidRPr="003630DA">
        <w:rPr>
          <w:rFonts w:ascii="TH SarabunPSK" w:hAnsi="TH SarabunPSK" w:cs="TH SarabunPSK"/>
          <w:color w:val="000000" w:themeColor="text1"/>
          <w:sz w:val="32"/>
          <w:szCs w:val="32"/>
        </w:rPr>
        <w:t xml:space="preserve">describing the </w:t>
      </w:r>
      <w:r w:rsidR="00BE4AFC" w:rsidRPr="003630DA">
        <w:rPr>
          <w:rFonts w:ascii="TH SarabunPSK" w:hAnsi="TH SarabunPSK" w:cs="TH SarabunPSK"/>
          <w:color w:val="000000" w:themeColor="text1"/>
          <w:sz w:val="32"/>
          <w:szCs w:val="32"/>
        </w:rPr>
        <w:t xml:space="preserve">writing </w:t>
      </w:r>
      <w:r w:rsidR="005F686E" w:rsidRPr="003630DA">
        <w:rPr>
          <w:rFonts w:ascii="TH SarabunPSK" w:hAnsi="TH SarabunPSK" w:cs="TH SarabunPSK"/>
          <w:color w:val="000000" w:themeColor="text1"/>
          <w:sz w:val="32"/>
          <w:szCs w:val="32"/>
        </w:rPr>
        <w:t xml:space="preserve">issues </w:t>
      </w:r>
      <w:r w:rsidR="00BE4AFC" w:rsidRPr="003630DA">
        <w:rPr>
          <w:rFonts w:ascii="TH SarabunPSK" w:hAnsi="TH SarabunPSK" w:cs="TH SarabunPSK"/>
          <w:color w:val="000000" w:themeColor="text1"/>
          <w:sz w:val="32"/>
          <w:szCs w:val="32"/>
        </w:rPr>
        <w:t xml:space="preserve">that do not appropriate or accurate in the target language </w:t>
      </w:r>
      <w:r w:rsidR="00980A17" w:rsidRPr="003630DA">
        <w:rPr>
          <w:rFonts w:ascii="TH SarabunPSK" w:hAnsi="TH SarabunPSK" w:cs="TH SarabunPSK"/>
          <w:color w:val="000000" w:themeColor="text1"/>
          <w:sz w:val="32"/>
          <w:szCs w:val="32"/>
          <w:shd w:val="clear" w:color="auto" w:fill="FFFFFF"/>
        </w:rPr>
        <w:t>(Li &amp; Vuon</w:t>
      </w:r>
      <w:r w:rsidR="00B25FCD" w:rsidRPr="003630DA">
        <w:rPr>
          <w:rFonts w:ascii="TH SarabunPSK" w:hAnsi="TH SarabunPSK" w:cs="TH SarabunPSK"/>
          <w:color w:val="000000" w:themeColor="text1"/>
          <w:sz w:val="32"/>
          <w:szCs w:val="32"/>
          <w:shd w:val="clear" w:color="auto" w:fill="FFFFFF"/>
        </w:rPr>
        <w:t>o</w:t>
      </w:r>
      <w:r w:rsidR="00980A17" w:rsidRPr="003630DA">
        <w:rPr>
          <w:rFonts w:ascii="TH SarabunPSK" w:hAnsi="TH SarabunPSK" w:cs="TH SarabunPSK"/>
          <w:color w:val="000000" w:themeColor="text1"/>
          <w:sz w:val="32"/>
          <w:szCs w:val="32"/>
          <w:shd w:val="clear" w:color="auto" w:fill="FFFFFF"/>
        </w:rPr>
        <w:t>, 2019). </w:t>
      </w:r>
      <w:r w:rsidR="001B112F" w:rsidRPr="003630DA">
        <w:rPr>
          <w:rFonts w:ascii="TH SarabunPSK" w:hAnsi="TH SarabunPSK" w:cs="TH SarabunPSK"/>
          <w:sz w:val="32"/>
          <w:szCs w:val="32"/>
        </w:rPr>
        <w:t>Based on the literature review, there are two kinds of written corrective</w:t>
      </w:r>
      <w:r w:rsidR="00010A4D" w:rsidRPr="003630DA">
        <w:rPr>
          <w:rFonts w:ascii="TH SarabunPSK" w:hAnsi="TH SarabunPSK" w:cs="TH SarabunPSK"/>
          <w:sz w:val="32"/>
          <w:szCs w:val="32"/>
        </w:rPr>
        <w:t xml:space="preserve"> </w:t>
      </w:r>
      <w:r w:rsidR="001B112F" w:rsidRPr="003630DA">
        <w:rPr>
          <w:rFonts w:ascii="TH SarabunPSK" w:hAnsi="TH SarabunPSK" w:cs="TH SarabunPSK"/>
          <w:sz w:val="32"/>
          <w:szCs w:val="32"/>
        </w:rPr>
        <w:t>feedback</w:t>
      </w:r>
      <w:r w:rsidR="00C126C7" w:rsidRPr="003630DA">
        <w:rPr>
          <w:rFonts w:ascii="TH SarabunPSK" w:hAnsi="TH SarabunPSK" w:cs="TH SarabunPSK"/>
          <w:sz w:val="32"/>
          <w:szCs w:val="32"/>
        </w:rPr>
        <w:t xml:space="preserve"> that are </w:t>
      </w:r>
      <w:r w:rsidR="00722653" w:rsidRPr="003630DA">
        <w:rPr>
          <w:rFonts w:ascii="TH SarabunPSK" w:hAnsi="TH SarabunPSK" w:cs="TH SarabunPSK"/>
          <w:sz w:val="32"/>
          <w:szCs w:val="32"/>
        </w:rPr>
        <w:t xml:space="preserve">direct and indirect </w:t>
      </w:r>
      <w:r w:rsidR="00C126C7" w:rsidRPr="003630DA">
        <w:rPr>
          <w:rFonts w:ascii="TH SarabunPSK" w:hAnsi="TH SarabunPSK" w:cs="TH SarabunPSK"/>
          <w:sz w:val="32"/>
          <w:szCs w:val="32"/>
        </w:rPr>
        <w:t>written correcive feedback</w:t>
      </w:r>
      <w:r w:rsidR="00722653" w:rsidRPr="003630DA">
        <w:rPr>
          <w:rFonts w:ascii="TH SarabunPSK" w:hAnsi="TH SarabunPSK" w:cs="TH SarabunPSK"/>
          <w:sz w:val="32"/>
          <w:szCs w:val="32"/>
        </w:rPr>
        <w:t xml:space="preserve">. </w:t>
      </w:r>
      <w:r w:rsidR="00203621" w:rsidRPr="003630DA">
        <w:rPr>
          <w:rFonts w:ascii="TH SarabunPSK" w:hAnsi="TH SarabunPSK" w:cs="TH SarabunPSK"/>
          <w:sz w:val="32"/>
          <w:szCs w:val="32"/>
        </w:rPr>
        <w:t xml:space="preserve">Direct written correcive feedback </w:t>
      </w:r>
      <w:r w:rsidR="001B048A" w:rsidRPr="003630DA">
        <w:rPr>
          <w:rFonts w:ascii="TH SarabunPSK" w:hAnsi="TH SarabunPSK" w:cs="TH SarabunPSK"/>
          <w:sz w:val="32"/>
          <w:szCs w:val="32"/>
        </w:rPr>
        <w:t xml:space="preserve">refers to when the teachers </w:t>
      </w:r>
      <w:r w:rsidR="00080A93" w:rsidRPr="003630DA">
        <w:rPr>
          <w:rFonts w:ascii="TH SarabunPSK" w:hAnsi="TH SarabunPSK" w:cs="TH SarabunPSK"/>
          <w:sz w:val="32"/>
          <w:szCs w:val="32"/>
        </w:rPr>
        <w:t>see</w:t>
      </w:r>
      <w:r w:rsidR="001B048A" w:rsidRPr="003630DA">
        <w:rPr>
          <w:rFonts w:ascii="TH SarabunPSK" w:hAnsi="TH SarabunPSK" w:cs="TH SarabunPSK"/>
          <w:sz w:val="32"/>
          <w:szCs w:val="32"/>
        </w:rPr>
        <w:t xml:space="preserve"> </w:t>
      </w:r>
      <w:r w:rsidR="00080A93" w:rsidRPr="003630DA">
        <w:rPr>
          <w:rFonts w:ascii="TH SarabunPSK" w:hAnsi="TH SarabunPSK" w:cs="TH SarabunPSK"/>
          <w:sz w:val="32"/>
          <w:szCs w:val="32"/>
        </w:rPr>
        <w:t>the errors</w:t>
      </w:r>
      <w:r w:rsidR="001B048A" w:rsidRPr="003630DA">
        <w:rPr>
          <w:rFonts w:ascii="TH SarabunPSK" w:hAnsi="TH SarabunPSK" w:cs="TH SarabunPSK"/>
          <w:sz w:val="32"/>
          <w:szCs w:val="32"/>
        </w:rPr>
        <w:t xml:space="preserve"> produced by learners, they </w:t>
      </w:r>
      <w:r w:rsidR="00552057" w:rsidRPr="003630DA">
        <w:rPr>
          <w:rFonts w:ascii="TH SarabunPSK" w:hAnsi="TH SarabunPSK" w:cs="TH SarabunPSK"/>
          <w:sz w:val="32"/>
          <w:szCs w:val="32"/>
        </w:rPr>
        <w:t xml:space="preserve">directly </w:t>
      </w:r>
      <w:r w:rsidR="00010A4D" w:rsidRPr="003630DA">
        <w:rPr>
          <w:rFonts w:ascii="TH SarabunPSK" w:hAnsi="TH SarabunPSK" w:cs="TH SarabunPSK"/>
          <w:sz w:val="32"/>
          <w:szCs w:val="32"/>
        </w:rPr>
        <w:t>explain</w:t>
      </w:r>
      <w:r w:rsidR="001B048A" w:rsidRPr="003630DA">
        <w:rPr>
          <w:rFonts w:ascii="TH SarabunPSK" w:hAnsi="TH SarabunPSK" w:cs="TH SarabunPSK"/>
          <w:sz w:val="32"/>
          <w:szCs w:val="32"/>
        </w:rPr>
        <w:t xml:space="preserve">s the learners with correct form </w:t>
      </w:r>
      <w:r w:rsidR="00010A4D" w:rsidRPr="003630DA">
        <w:rPr>
          <w:rFonts w:ascii="TH SarabunPSK" w:hAnsi="TH SarabunPSK" w:cs="TH SarabunPSK"/>
          <w:sz w:val="32"/>
          <w:szCs w:val="32"/>
        </w:rPr>
        <w:t>of th</w:t>
      </w:r>
      <w:r w:rsidR="007C28DE" w:rsidRPr="003630DA">
        <w:rPr>
          <w:rFonts w:ascii="TH SarabunPSK" w:hAnsi="TH SarabunPSK" w:cs="TH SarabunPSK"/>
          <w:sz w:val="32"/>
          <w:szCs w:val="32"/>
        </w:rPr>
        <w:t>ese</w:t>
      </w:r>
      <w:r w:rsidR="001B048A" w:rsidRPr="003630DA">
        <w:rPr>
          <w:rFonts w:ascii="TH SarabunPSK" w:hAnsi="TH SarabunPSK" w:cs="TH SarabunPSK"/>
          <w:sz w:val="32"/>
          <w:szCs w:val="32"/>
        </w:rPr>
        <w:t xml:space="preserve"> errors</w:t>
      </w:r>
      <w:r w:rsidR="007C28DE" w:rsidRPr="003630DA">
        <w:rPr>
          <w:rFonts w:ascii="TH SarabunPSK" w:hAnsi="TH SarabunPSK" w:cs="TH SarabunPSK"/>
          <w:sz w:val="32"/>
          <w:szCs w:val="32"/>
        </w:rPr>
        <w:t xml:space="preserve"> </w:t>
      </w:r>
      <w:r w:rsidR="003A04C2" w:rsidRPr="003630DA">
        <w:rPr>
          <w:rFonts w:ascii="TH SarabunPSK" w:hAnsi="TH SarabunPSK" w:cs="TH SarabunPSK"/>
          <w:sz w:val="32"/>
          <w:szCs w:val="32"/>
        </w:rPr>
        <w:t>(</w:t>
      </w:r>
      <w:r w:rsidR="004717BB" w:rsidRPr="003630DA">
        <w:rPr>
          <w:rFonts w:ascii="TH SarabunPSK" w:hAnsi="TH SarabunPSK" w:cs="TH SarabunPSK"/>
          <w:sz w:val="32"/>
          <w:szCs w:val="32"/>
        </w:rPr>
        <w:t xml:space="preserve">Bostanci &amp; Sengul, 2018). </w:t>
      </w:r>
      <w:r w:rsidR="00202911" w:rsidRPr="003630DA">
        <w:rPr>
          <w:rFonts w:ascii="TH SarabunPSK" w:hAnsi="TH SarabunPSK" w:cs="TH SarabunPSK"/>
          <w:sz w:val="32"/>
          <w:szCs w:val="32"/>
        </w:rPr>
        <w:t>D</w:t>
      </w:r>
      <w:r w:rsidR="00456ACB" w:rsidRPr="003630DA">
        <w:rPr>
          <w:rFonts w:ascii="TH SarabunPSK" w:hAnsi="TH SarabunPSK" w:cs="TH SarabunPSK"/>
          <w:sz w:val="32"/>
          <w:szCs w:val="32"/>
        </w:rPr>
        <w:t xml:space="preserve">irect </w:t>
      </w:r>
      <w:r w:rsidR="00C75EE8" w:rsidRPr="003630DA">
        <w:rPr>
          <w:rFonts w:ascii="TH SarabunPSK" w:hAnsi="TH SarabunPSK" w:cs="TH SarabunPSK"/>
          <w:sz w:val="32"/>
          <w:szCs w:val="32"/>
        </w:rPr>
        <w:t xml:space="preserve">corrective </w:t>
      </w:r>
      <w:r w:rsidR="00456ACB" w:rsidRPr="003630DA">
        <w:rPr>
          <w:rFonts w:ascii="TH SarabunPSK" w:hAnsi="TH SarabunPSK" w:cs="TH SarabunPSK"/>
          <w:sz w:val="32"/>
          <w:szCs w:val="32"/>
        </w:rPr>
        <w:t xml:space="preserve">feedback </w:t>
      </w:r>
      <w:r w:rsidR="00202911" w:rsidRPr="003630DA">
        <w:rPr>
          <w:rFonts w:ascii="TH SarabunPSK" w:hAnsi="TH SarabunPSK" w:cs="TH SarabunPSK"/>
          <w:sz w:val="32"/>
          <w:szCs w:val="32"/>
        </w:rPr>
        <w:t>is</w:t>
      </w:r>
      <w:r w:rsidR="00CA52A7" w:rsidRPr="003630DA">
        <w:rPr>
          <w:rFonts w:ascii="TH SarabunPSK" w:hAnsi="TH SarabunPSK" w:cs="TH SarabunPSK"/>
          <w:sz w:val="32"/>
          <w:szCs w:val="32"/>
        </w:rPr>
        <w:t xml:space="preserve"> useful</w:t>
      </w:r>
      <w:r w:rsidR="00456ACB" w:rsidRPr="003630DA">
        <w:rPr>
          <w:rFonts w:ascii="TH SarabunPSK" w:hAnsi="TH SarabunPSK" w:cs="TH SarabunPSK"/>
          <w:sz w:val="32"/>
          <w:szCs w:val="32"/>
        </w:rPr>
        <w:t xml:space="preserve"> for </w:t>
      </w:r>
      <w:r w:rsidR="00150E8B" w:rsidRPr="003630DA">
        <w:rPr>
          <w:rFonts w:ascii="TH SarabunPSK" w:hAnsi="TH SarabunPSK" w:cs="TH SarabunPSK"/>
          <w:sz w:val="32"/>
          <w:szCs w:val="32"/>
        </w:rPr>
        <w:t>devloping</w:t>
      </w:r>
      <w:r w:rsidR="00456ACB" w:rsidRPr="003630DA">
        <w:rPr>
          <w:rFonts w:ascii="TH SarabunPSK" w:hAnsi="TH SarabunPSK" w:cs="TH SarabunPSK"/>
          <w:sz w:val="32"/>
          <w:szCs w:val="32"/>
        </w:rPr>
        <w:t xml:space="preserve"> </w:t>
      </w:r>
      <w:r w:rsidR="00150E8B" w:rsidRPr="003630DA">
        <w:rPr>
          <w:rFonts w:ascii="TH SarabunPSK" w:hAnsi="TH SarabunPSK" w:cs="TH SarabunPSK"/>
          <w:sz w:val="32"/>
          <w:szCs w:val="32"/>
        </w:rPr>
        <w:t>writing</w:t>
      </w:r>
      <w:r w:rsidR="00051060" w:rsidRPr="003630DA">
        <w:rPr>
          <w:rFonts w:ascii="TH SarabunPSK" w:hAnsi="TH SarabunPSK" w:cs="TH SarabunPSK"/>
          <w:sz w:val="32"/>
          <w:szCs w:val="32"/>
        </w:rPr>
        <w:t xml:space="preserve"> </w:t>
      </w:r>
      <w:r w:rsidR="00520061" w:rsidRPr="003630DA">
        <w:rPr>
          <w:rFonts w:ascii="TH SarabunPSK" w:hAnsi="TH SarabunPSK" w:cs="TH SarabunPSK"/>
          <w:sz w:val="32"/>
          <w:szCs w:val="32"/>
        </w:rPr>
        <w:t xml:space="preserve">and learning </w:t>
      </w:r>
      <w:r w:rsidR="00B3172E" w:rsidRPr="003630DA">
        <w:rPr>
          <w:rFonts w:ascii="TH SarabunPSK" w:hAnsi="TH SarabunPSK" w:cs="TH SarabunPSK"/>
          <w:sz w:val="32"/>
          <w:szCs w:val="32"/>
        </w:rPr>
        <w:t xml:space="preserve">competence </w:t>
      </w:r>
      <w:r w:rsidR="00051060" w:rsidRPr="003630DA">
        <w:rPr>
          <w:rFonts w:ascii="TH SarabunPSK" w:hAnsi="TH SarabunPSK" w:cs="TH SarabunPSK"/>
          <w:sz w:val="32"/>
          <w:szCs w:val="32"/>
        </w:rPr>
        <w:t>(</w:t>
      </w:r>
      <w:r w:rsidR="00456ACB" w:rsidRPr="003630DA">
        <w:rPr>
          <w:rFonts w:ascii="TH SarabunPSK" w:hAnsi="TH SarabunPSK" w:cs="TH SarabunPSK"/>
          <w:sz w:val="32"/>
          <w:szCs w:val="32"/>
        </w:rPr>
        <w:t>Sheen</w:t>
      </w:r>
      <w:r w:rsidR="00051060" w:rsidRPr="003630DA">
        <w:rPr>
          <w:rFonts w:ascii="TH SarabunPSK" w:hAnsi="TH SarabunPSK" w:cs="TH SarabunPSK"/>
          <w:sz w:val="32"/>
          <w:szCs w:val="32"/>
        </w:rPr>
        <w:t xml:space="preserve">, </w:t>
      </w:r>
      <w:r w:rsidR="00456ACB" w:rsidRPr="003630DA">
        <w:rPr>
          <w:rFonts w:ascii="TH SarabunPSK" w:hAnsi="TH SarabunPSK" w:cs="TH SarabunPSK"/>
          <w:sz w:val="32"/>
          <w:szCs w:val="32"/>
        </w:rPr>
        <w:t>2007</w:t>
      </w:r>
      <w:r w:rsidR="00191496" w:rsidRPr="003630DA">
        <w:rPr>
          <w:rFonts w:ascii="TH SarabunPSK" w:hAnsi="TH SarabunPSK" w:cs="TH SarabunPSK"/>
          <w:sz w:val="32"/>
          <w:szCs w:val="32"/>
        </w:rPr>
        <w:t>; Alroe, 2011</w:t>
      </w:r>
      <w:r w:rsidR="00520061" w:rsidRPr="003630DA">
        <w:rPr>
          <w:rFonts w:ascii="TH SarabunPSK" w:hAnsi="TH SarabunPSK" w:cs="TH SarabunPSK"/>
          <w:sz w:val="32"/>
          <w:szCs w:val="32"/>
        </w:rPr>
        <w:t>;</w:t>
      </w:r>
      <w:r w:rsidR="009A32B0" w:rsidRPr="003630DA">
        <w:rPr>
          <w:rFonts w:ascii="TH SarabunPSK" w:hAnsi="TH SarabunPSK" w:cs="TH SarabunPSK"/>
          <w:sz w:val="32"/>
          <w:szCs w:val="32"/>
        </w:rPr>
        <w:t xml:space="preserve"> Guo &amp; Barrot, 2019</w:t>
      </w:r>
      <w:r w:rsidR="00456ACB" w:rsidRPr="003630DA">
        <w:rPr>
          <w:rFonts w:ascii="TH SarabunPSK" w:hAnsi="TH SarabunPSK" w:cs="TH SarabunPSK"/>
          <w:sz w:val="32"/>
          <w:szCs w:val="32"/>
        </w:rPr>
        <w:t>)</w:t>
      </w:r>
      <w:r w:rsidR="00051060" w:rsidRPr="003630DA">
        <w:rPr>
          <w:rFonts w:ascii="TH SarabunPSK" w:hAnsi="TH SarabunPSK" w:cs="TH SarabunPSK"/>
          <w:sz w:val="32"/>
          <w:szCs w:val="32"/>
        </w:rPr>
        <w:t xml:space="preserve">. </w:t>
      </w:r>
      <w:r w:rsidR="00885F39" w:rsidRPr="003630DA">
        <w:rPr>
          <w:rFonts w:ascii="TH SarabunPSK" w:hAnsi="TH SarabunPSK" w:cs="TH SarabunPSK"/>
          <w:sz w:val="32"/>
          <w:szCs w:val="32"/>
          <w:lang w:bidi="th-TH"/>
        </w:rPr>
        <w:t>According to Al-Jarrah (2016), s</w:t>
      </w:r>
      <w:r w:rsidR="00A21C72" w:rsidRPr="003630DA">
        <w:rPr>
          <w:rFonts w:ascii="TH SarabunPSK" w:hAnsi="TH SarabunPSK" w:cs="TH SarabunPSK"/>
          <w:sz w:val="32"/>
          <w:szCs w:val="32"/>
          <w:lang w:bidi="th-TH"/>
        </w:rPr>
        <w:t xml:space="preserve">ome drawbacks of direct corrective feedback is that it may not good for </w:t>
      </w:r>
      <w:r w:rsidR="00702610" w:rsidRPr="003630DA">
        <w:rPr>
          <w:rFonts w:ascii="TH SarabunPSK" w:hAnsi="TH SarabunPSK" w:cs="TH SarabunPSK"/>
          <w:sz w:val="32"/>
          <w:szCs w:val="32"/>
          <w:lang w:bidi="th-TH"/>
        </w:rPr>
        <w:t>long-term</w:t>
      </w:r>
      <w:r w:rsidR="00A21C72" w:rsidRPr="003630DA">
        <w:rPr>
          <w:rFonts w:ascii="TH SarabunPSK" w:hAnsi="TH SarabunPSK" w:cs="TH SarabunPSK"/>
          <w:sz w:val="32"/>
          <w:szCs w:val="32"/>
          <w:lang w:bidi="th-TH"/>
        </w:rPr>
        <w:t xml:space="preserve"> learning </w:t>
      </w:r>
      <w:r w:rsidR="00552057" w:rsidRPr="003630DA">
        <w:rPr>
          <w:rFonts w:ascii="TH SarabunPSK" w:hAnsi="TH SarabunPSK" w:cs="TH SarabunPSK"/>
          <w:sz w:val="32"/>
          <w:szCs w:val="32"/>
          <w:lang w:bidi="th-TH"/>
        </w:rPr>
        <w:t>for students</w:t>
      </w:r>
      <w:r w:rsidR="00885F39" w:rsidRPr="003630DA">
        <w:rPr>
          <w:rFonts w:ascii="TH SarabunPSK" w:hAnsi="TH SarabunPSK" w:cs="TH SarabunPSK"/>
          <w:sz w:val="32"/>
          <w:szCs w:val="32"/>
          <w:lang w:bidi="th-TH"/>
        </w:rPr>
        <w:t xml:space="preserve">. </w:t>
      </w:r>
      <w:r w:rsidR="00885F39" w:rsidRPr="003630DA">
        <w:rPr>
          <w:rFonts w:ascii="TH SarabunPSK" w:hAnsi="TH SarabunPSK" w:cs="TH SarabunPSK"/>
          <w:sz w:val="32"/>
          <w:szCs w:val="32"/>
          <w:lang w:val="en-US" w:bidi="th-TH"/>
        </w:rPr>
        <w:t>W</w:t>
      </w:r>
      <w:r w:rsidR="00A42542" w:rsidRPr="003630DA">
        <w:rPr>
          <w:rFonts w:ascii="TH SarabunPSK" w:hAnsi="TH SarabunPSK" w:cs="TH SarabunPSK"/>
          <w:sz w:val="32"/>
          <w:szCs w:val="32"/>
          <w:lang w:val="en-US" w:bidi="th-TH"/>
        </w:rPr>
        <w:t xml:space="preserve">hen students know </w:t>
      </w:r>
      <w:r w:rsidR="00885F39" w:rsidRPr="003630DA">
        <w:rPr>
          <w:rFonts w:ascii="TH SarabunPSK" w:hAnsi="TH SarabunPSK" w:cs="TH SarabunPSK"/>
          <w:sz w:val="32"/>
          <w:szCs w:val="32"/>
          <w:lang w:val="en-US" w:bidi="th-TH"/>
        </w:rPr>
        <w:t xml:space="preserve">where the errors are and </w:t>
      </w:r>
      <w:r w:rsidR="00A42542" w:rsidRPr="003630DA">
        <w:rPr>
          <w:rFonts w:ascii="TH SarabunPSK" w:hAnsi="TH SarabunPSK" w:cs="TH SarabunPSK"/>
          <w:sz w:val="32"/>
          <w:szCs w:val="32"/>
          <w:lang w:val="en-US" w:bidi="th-TH"/>
        </w:rPr>
        <w:t>how to correct th</w:t>
      </w:r>
      <w:r w:rsidR="00885F39" w:rsidRPr="003630DA">
        <w:rPr>
          <w:rFonts w:ascii="TH SarabunPSK" w:hAnsi="TH SarabunPSK" w:cs="TH SarabunPSK"/>
          <w:sz w:val="32"/>
          <w:szCs w:val="32"/>
          <w:lang w:val="en-US" w:bidi="th-TH"/>
        </w:rPr>
        <w:t>em</w:t>
      </w:r>
      <w:r w:rsidR="00A42542" w:rsidRPr="003630DA">
        <w:rPr>
          <w:rFonts w:ascii="TH SarabunPSK" w:hAnsi="TH SarabunPSK" w:cs="TH SarabunPSK"/>
          <w:sz w:val="32"/>
          <w:szCs w:val="32"/>
          <w:lang w:val="en-US" w:bidi="th-TH"/>
        </w:rPr>
        <w:t xml:space="preserve">, </w:t>
      </w:r>
      <w:r w:rsidR="00A941B8" w:rsidRPr="003630DA">
        <w:rPr>
          <w:rFonts w:ascii="TH SarabunPSK" w:hAnsi="TH SarabunPSK" w:cs="TH SarabunPSK"/>
          <w:sz w:val="32"/>
          <w:szCs w:val="32"/>
        </w:rPr>
        <w:t xml:space="preserve">their cognitive effort may not </w:t>
      </w:r>
      <w:r w:rsidR="00176EFD" w:rsidRPr="003630DA">
        <w:rPr>
          <w:rFonts w:ascii="TH SarabunPSK" w:hAnsi="TH SarabunPSK" w:cs="TH SarabunPSK"/>
          <w:sz w:val="32"/>
          <w:szCs w:val="32"/>
        </w:rPr>
        <w:t xml:space="preserve">be </w:t>
      </w:r>
      <w:r w:rsidR="00A941B8" w:rsidRPr="003630DA">
        <w:rPr>
          <w:rFonts w:ascii="TH SarabunPSK" w:hAnsi="TH SarabunPSK" w:cs="TH SarabunPSK"/>
          <w:sz w:val="32"/>
          <w:szCs w:val="32"/>
        </w:rPr>
        <w:t>encourage</w:t>
      </w:r>
      <w:r w:rsidR="00176EFD" w:rsidRPr="003630DA">
        <w:rPr>
          <w:rFonts w:ascii="TH SarabunPSK" w:hAnsi="TH SarabunPSK" w:cs="TH SarabunPSK"/>
          <w:sz w:val="32"/>
          <w:szCs w:val="32"/>
        </w:rPr>
        <w:t>d</w:t>
      </w:r>
      <w:r w:rsidR="00A941B8" w:rsidRPr="003630DA">
        <w:rPr>
          <w:rFonts w:ascii="TH SarabunPSK" w:hAnsi="TH SarabunPSK" w:cs="TH SarabunPSK"/>
          <w:sz w:val="32"/>
          <w:szCs w:val="32"/>
        </w:rPr>
        <w:t xml:space="preserve"> to process </w:t>
      </w:r>
      <w:r w:rsidR="006808D9" w:rsidRPr="003630DA">
        <w:rPr>
          <w:rFonts w:ascii="TH SarabunPSK" w:hAnsi="TH SarabunPSK" w:cs="TH SarabunPSK"/>
          <w:sz w:val="32"/>
          <w:szCs w:val="32"/>
        </w:rPr>
        <w:t>the correct answer</w:t>
      </w:r>
      <w:r w:rsidR="006663EA" w:rsidRPr="003630DA">
        <w:rPr>
          <w:rFonts w:ascii="TH SarabunPSK" w:hAnsi="TH SarabunPSK" w:cs="TH SarabunPSK"/>
          <w:sz w:val="32"/>
          <w:szCs w:val="32"/>
        </w:rPr>
        <w:t xml:space="preserve">. </w:t>
      </w:r>
      <w:r w:rsidR="004F1A2A" w:rsidRPr="003630DA">
        <w:rPr>
          <w:rFonts w:ascii="TH SarabunPSK" w:hAnsi="TH SarabunPSK" w:cs="TH SarabunPSK"/>
          <w:sz w:val="32"/>
          <w:szCs w:val="32"/>
        </w:rPr>
        <w:t>That is to say, i</w:t>
      </w:r>
      <w:r w:rsidR="00F12BF3" w:rsidRPr="003630DA">
        <w:rPr>
          <w:rFonts w:ascii="TH SarabunPSK" w:hAnsi="TH SarabunPSK" w:cs="TH SarabunPSK"/>
          <w:sz w:val="32"/>
          <w:szCs w:val="32"/>
        </w:rPr>
        <w:t xml:space="preserve">t doesn’t </w:t>
      </w:r>
      <w:r w:rsidR="00F12BF3" w:rsidRPr="003630DA">
        <w:rPr>
          <w:rFonts w:ascii="TH SarabunPSK" w:hAnsi="TH SarabunPSK" w:cs="TH SarabunPSK"/>
          <w:sz w:val="32"/>
          <w:szCs w:val="32"/>
          <w:shd w:val="clear" w:color="auto" w:fill="FFFFFF"/>
        </w:rPr>
        <w:t>motivate </w:t>
      </w:r>
      <w:r w:rsidR="00392842" w:rsidRPr="003630DA">
        <w:rPr>
          <w:rFonts w:ascii="TH SarabunPSK" w:hAnsi="TH SarabunPSK" w:cs="TH SarabunPSK"/>
          <w:sz w:val="32"/>
          <w:szCs w:val="32"/>
          <w:shd w:val="clear" w:color="auto" w:fill="FFFFFF"/>
        </w:rPr>
        <w:t xml:space="preserve">students to </w:t>
      </w:r>
      <w:r w:rsidR="00F12BF3" w:rsidRPr="003630DA">
        <w:rPr>
          <w:rStyle w:val="Emphasis"/>
          <w:rFonts w:ascii="TH SarabunPSK" w:hAnsi="TH SarabunPSK" w:cs="TH SarabunPSK"/>
          <w:i w:val="0"/>
          <w:iCs w:val="0"/>
          <w:sz w:val="32"/>
          <w:szCs w:val="32"/>
          <w:shd w:val="clear" w:color="auto" w:fill="FFFFFF"/>
        </w:rPr>
        <w:t>learn</w:t>
      </w:r>
      <w:r w:rsidR="00F12BF3" w:rsidRPr="003630DA">
        <w:rPr>
          <w:rFonts w:ascii="TH SarabunPSK" w:hAnsi="TH SarabunPSK" w:cs="TH SarabunPSK"/>
          <w:sz w:val="32"/>
          <w:szCs w:val="32"/>
          <w:shd w:val="clear" w:color="auto" w:fill="FFFFFF"/>
        </w:rPr>
        <w:t> </w:t>
      </w:r>
      <w:r w:rsidR="00F12BF3" w:rsidRPr="003630DA">
        <w:rPr>
          <w:rFonts w:ascii="TH SarabunPSK" w:hAnsi="TH SarabunPSK" w:cs="TH SarabunPSK"/>
          <w:sz w:val="32"/>
          <w:szCs w:val="32"/>
        </w:rPr>
        <w:t>some grammatical aspects in the target la</w:t>
      </w:r>
      <w:r w:rsidR="00126F94" w:rsidRPr="003630DA">
        <w:rPr>
          <w:rFonts w:ascii="TH SarabunPSK" w:hAnsi="TH SarabunPSK" w:cs="TH SarabunPSK"/>
          <w:sz w:val="32"/>
          <w:szCs w:val="32"/>
        </w:rPr>
        <w:t>n</w:t>
      </w:r>
      <w:r w:rsidR="00F12BF3" w:rsidRPr="003630DA">
        <w:rPr>
          <w:rFonts w:ascii="TH SarabunPSK" w:hAnsi="TH SarabunPSK" w:cs="TH SarabunPSK"/>
          <w:sz w:val="32"/>
          <w:szCs w:val="32"/>
        </w:rPr>
        <w:t>guage.</w:t>
      </w:r>
    </w:p>
    <w:p w14:paraId="57837043" w14:textId="2963EA12" w:rsidR="003945F7" w:rsidRPr="003630DA" w:rsidRDefault="000B1A7B" w:rsidP="005B0911">
      <w:pPr>
        <w:ind w:firstLine="708"/>
        <w:jc w:val="both"/>
        <w:rPr>
          <w:rFonts w:ascii="TH SarabunPSK" w:hAnsi="TH SarabunPSK" w:cs="TH SarabunPSK"/>
          <w:sz w:val="32"/>
          <w:szCs w:val="32"/>
        </w:rPr>
      </w:pPr>
      <w:r w:rsidRPr="003630DA">
        <w:rPr>
          <w:rFonts w:ascii="TH SarabunPSK" w:hAnsi="TH SarabunPSK" w:cs="TH SarabunPSK"/>
          <w:sz w:val="32"/>
          <w:szCs w:val="32"/>
        </w:rPr>
        <w:t xml:space="preserve">For indirect corrective feedback, </w:t>
      </w:r>
      <w:r w:rsidR="000B2ED3" w:rsidRPr="003630DA">
        <w:rPr>
          <w:rFonts w:ascii="TH SarabunPSK" w:hAnsi="TH SarabunPSK" w:cs="TH SarabunPSK"/>
          <w:sz w:val="32"/>
          <w:szCs w:val="32"/>
        </w:rPr>
        <w:t xml:space="preserve">no </w:t>
      </w:r>
      <w:r w:rsidR="004B32F8" w:rsidRPr="003630DA">
        <w:rPr>
          <w:rFonts w:ascii="TH SarabunPSK" w:hAnsi="TH SarabunPSK" w:cs="TH SarabunPSK"/>
          <w:sz w:val="32"/>
          <w:szCs w:val="32"/>
        </w:rPr>
        <w:t xml:space="preserve">explicit </w:t>
      </w:r>
      <w:r w:rsidR="000B2ED3" w:rsidRPr="003630DA">
        <w:rPr>
          <w:rFonts w:ascii="TH SarabunPSK" w:hAnsi="TH SarabunPSK" w:cs="TH SarabunPSK"/>
          <w:sz w:val="32"/>
          <w:szCs w:val="32"/>
        </w:rPr>
        <w:t>correcions are provided to the students</w:t>
      </w:r>
      <w:r w:rsidR="00710C03" w:rsidRPr="003630DA">
        <w:rPr>
          <w:rFonts w:ascii="TH SarabunPSK" w:hAnsi="TH SarabunPSK" w:cs="TH SarabunPSK"/>
          <w:sz w:val="32"/>
          <w:szCs w:val="32"/>
        </w:rPr>
        <w:t>,</w:t>
      </w:r>
      <w:r w:rsidR="000B2ED3" w:rsidRPr="003630DA">
        <w:rPr>
          <w:rFonts w:ascii="TH SarabunPSK" w:hAnsi="TH SarabunPSK" w:cs="TH SarabunPSK"/>
          <w:sz w:val="32"/>
          <w:szCs w:val="32"/>
        </w:rPr>
        <w:t xml:space="preserve"> </w:t>
      </w:r>
      <w:r w:rsidR="00710C03" w:rsidRPr="003630DA">
        <w:rPr>
          <w:rFonts w:ascii="TH SarabunPSK" w:hAnsi="TH SarabunPSK" w:cs="TH SarabunPSK"/>
          <w:sz w:val="32"/>
          <w:szCs w:val="32"/>
        </w:rPr>
        <w:t>they</w:t>
      </w:r>
      <w:r w:rsidR="000B2ED3" w:rsidRPr="003630DA">
        <w:rPr>
          <w:rFonts w:ascii="TH SarabunPSK" w:hAnsi="TH SarabunPSK" w:cs="TH SarabunPSK"/>
          <w:sz w:val="32"/>
          <w:szCs w:val="32"/>
        </w:rPr>
        <w:t xml:space="preserve"> </w:t>
      </w:r>
      <w:r w:rsidR="00C529D4" w:rsidRPr="003630DA">
        <w:rPr>
          <w:rFonts w:ascii="TH SarabunPSK" w:hAnsi="TH SarabunPSK" w:cs="TH SarabunPSK"/>
          <w:sz w:val="32"/>
          <w:szCs w:val="32"/>
        </w:rPr>
        <w:t xml:space="preserve">give </w:t>
      </w:r>
      <w:r w:rsidR="004F3361" w:rsidRPr="003630DA">
        <w:rPr>
          <w:rFonts w:ascii="TH SarabunPSK" w:hAnsi="TH SarabunPSK" w:cs="TH SarabunPSK"/>
          <w:sz w:val="32"/>
          <w:szCs w:val="32"/>
        </w:rPr>
        <w:t xml:space="preserve">only </w:t>
      </w:r>
      <w:r w:rsidR="00C529D4" w:rsidRPr="003630DA">
        <w:rPr>
          <w:rFonts w:ascii="TH SarabunPSK" w:hAnsi="TH SarabunPSK" w:cs="TH SarabunPSK"/>
          <w:sz w:val="32"/>
          <w:szCs w:val="32"/>
        </w:rPr>
        <w:t>clues or codes such as</w:t>
      </w:r>
      <w:r w:rsidR="004F3361" w:rsidRPr="003630DA">
        <w:rPr>
          <w:rFonts w:ascii="TH SarabunPSK" w:hAnsi="TH SarabunPSK" w:cs="TH SarabunPSK"/>
          <w:sz w:val="32"/>
          <w:szCs w:val="32"/>
        </w:rPr>
        <w:t xml:space="preserve"> underlining, circling</w:t>
      </w:r>
      <w:r w:rsidR="007E4634" w:rsidRPr="003630DA">
        <w:rPr>
          <w:rFonts w:ascii="TH SarabunPSK" w:hAnsi="TH SarabunPSK" w:cs="TH SarabunPSK"/>
          <w:sz w:val="32"/>
          <w:szCs w:val="32"/>
        </w:rPr>
        <w:t xml:space="preserve"> the</w:t>
      </w:r>
      <w:r w:rsidR="004F3361" w:rsidRPr="003630DA">
        <w:rPr>
          <w:rFonts w:ascii="TH SarabunPSK" w:hAnsi="TH SarabunPSK" w:cs="TH SarabunPSK"/>
          <w:sz w:val="32"/>
          <w:szCs w:val="32"/>
        </w:rPr>
        <w:t xml:space="preserve"> error</w:t>
      </w:r>
      <w:r w:rsidR="007E4634" w:rsidRPr="003630DA">
        <w:rPr>
          <w:rFonts w:ascii="TH SarabunPSK" w:hAnsi="TH SarabunPSK" w:cs="TH SarabunPSK"/>
          <w:sz w:val="32"/>
          <w:szCs w:val="32"/>
        </w:rPr>
        <w:t>s</w:t>
      </w:r>
      <w:r w:rsidR="009930F5" w:rsidRPr="003630DA">
        <w:rPr>
          <w:rFonts w:ascii="TH SarabunPSK" w:hAnsi="TH SarabunPSK" w:cs="TH SarabunPSK"/>
          <w:sz w:val="32"/>
          <w:szCs w:val="32"/>
        </w:rPr>
        <w:t xml:space="preserve"> </w:t>
      </w:r>
      <w:r w:rsidR="00722653" w:rsidRPr="003630DA">
        <w:rPr>
          <w:rFonts w:ascii="TH SarabunPSK" w:hAnsi="TH SarabunPSK" w:cs="TH SarabunPSK"/>
          <w:sz w:val="32"/>
          <w:szCs w:val="32"/>
        </w:rPr>
        <w:t xml:space="preserve">(Eslami, 2014). </w:t>
      </w:r>
      <w:r w:rsidR="00CA0B0D" w:rsidRPr="003630DA">
        <w:rPr>
          <w:rFonts w:ascii="TH SarabunPSK" w:hAnsi="TH SarabunPSK" w:cs="TH SarabunPSK"/>
          <w:sz w:val="32"/>
          <w:szCs w:val="32"/>
        </w:rPr>
        <w:t>According to Elashri (2013), t</w:t>
      </w:r>
      <w:r w:rsidR="003945F7" w:rsidRPr="003630DA">
        <w:rPr>
          <w:rFonts w:ascii="TH SarabunPSK" w:hAnsi="TH SarabunPSK" w:cs="TH SarabunPSK"/>
          <w:sz w:val="32"/>
          <w:szCs w:val="32"/>
        </w:rPr>
        <w:t>here are two kinds of indirect corrective feedback</w:t>
      </w:r>
      <w:r w:rsidR="008D726A" w:rsidRPr="003630DA">
        <w:rPr>
          <w:rFonts w:ascii="TH SarabunPSK" w:hAnsi="TH SarabunPSK" w:cs="TH SarabunPSK"/>
          <w:sz w:val="32"/>
          <w:szCs w:val="32"/>
        </w:rPr>
        <w:t xml:space="preserve">. First, </w:t>
      </w:r>
      <w:r w:rsidR="00CA0B0D" w:rsidRPr="003630DA">
        <w:rPr>
          <w:rFonts w:ascii="TH SarabunPSK" w:hAnsi="TH SarabunPSK" w:cs="TH SarabunPSK"/>
          <w:sz w:val="32"/>
          <w:szCs w:val="32"/>
        </w:rPr>
        <w:t>c</w:t>
      </w:r>
      <w:r w:rsidR="003945F7" w:rsidRPr="003630DA">
        <w:rPr>
          <w:rFonts w:ascii="TH SarabunPSK" w:hAnsi="TH SarabunPSK" w:cs="TH SarabunPSK"/>
          <w:sz w:val="32"/>
          <w:szCs w:val="32"/>
        </w:rPr>
        <w:t>oded indirect feedback</w:t>
      </w:r>
      <w:r w:rsidR="008D726A" w:rsidRPr="003630DA">
        <w:rPr>
          <w:rFonts w:ascii="TH SarabunPSK" w:hAnsi="TH SarabunPSK" w:cs="TH SarabunPSK"/>
          <w:sz w:val="32"/>
          <w:szCs w:val="32"/>
        </w:rPr>
        <w:t xml:space="preserve"> is provided to </w:t>
      </w:r>
      <w:r w:rsidR="00594A3A" w:rsidRPr="003630DA">
        <w:rPr>
          <w:rFonts w:ascii="TH SarabunPSK" w:hAnsi="TH SarabunPSK" w:cs="TH SarabunPSK"/>
          <w:sz w:val="32"/>
          <w:szCs w:val="32"/>
        </w:rPr>
        <w:t>learner</w:t>
      </w:r>
      <w:r w:rsidR="008D726A" w:rsidRPr="003630DA">
        <w:rPr>
          <w:rFonts w:ascii="TH SarabunPSK" w:hAnsi="TH SarabunPSK" w:cs="TH SarabunPSK"/>
          <w:sz w:val="32"/>
          <w:szCs w:val="32"/>
        </w:rPr>
        <w:t xml:space="preserve">s by </w:t>
      </w:r>
      <w:r w:rsidR="003945F7" w:rsidRPr="003630DA">
        <w:rPr>
          <w:rFonts w:ascii="TH SarabunPSK" w:hAnsi="TH SarabunPSK" w:cs="TH SarabunPSK"/>
          <w:sz w:val="32"/>
          <w:szCs w:val="32"/>
        </w:rPr>
        <w:t>underlin</w:t>
      </w:r>
      <w:r w:rsidR="008D726A" w:rsidRPr="003630DA">
        <w:rPr>
          <w:rFonts w:ascii="TH SarabunPSK" w:hAnsi="TH SarabunPSK" w:cs="TH SarabunPSK"/>
          <w:sz w:val="32"/>
          <w:szCs w:val="32"/>
        </w:rPr>
        <w:t>ing</w:t>
      </w:r>
      <w:r w:rsidR="003945F7" w:rsidRPr="003630DA">
        <w:rPr>
          <w:rFonts w:ascii="TH SarabunPSK" w:hAnsi="TH SarabunPSK" w:cs="TH SarabunPSK"/>
          <w:sz w:val="32"/>
          <w:szCs w:val="32"/>
        </w:rPr>
        <w:t xml:space="preserve"> the error and </w:t>
      </w:r>
      <w:r w:rsidR="005C11FE" w:rsidRPr="003630DA">
        <w:rPr>
          <w:rFonts w:ascii="TH SarabunPSK" w:hAnsi="TH SarabunPSK" w:cs="TH SarabunPSK"/>
          <w:sz w:val="32"/>
          <w:szCs w:val="32"/>
        </w:rPr>
        <w:t>mark</w:t>
      </w:r>
      <w:r w:rsidR="003945F7" w:rsidRPr="003630DA">
        <w:rPr>
          <w:rFonts w:ascii="TH SarabunPSK" w:hAnsi="TH SarabunPSK" w:cs="TH SarabunPSK"/>
          <w:sz w:val="32"/>
          <w:szCs w:val="32"/>
        </w:rPr>
        <w:t xml:space="preserve">s the symbol </w:t>
      </w:r>
      <w:r w:rsidR="005C11FE" w:rsidRPr="003630DA">
        <w:rPr>
          <w:rFonts w:ascii="TH SarabunPSK" w:hAnsi="TH SarabunPSK" w:cs="TH SarabunPSK"/>
          <w:sz w:val="32"/>
          <w:szCs w:val="32"/>
        </w:rPr>
        <w:t>on</w:t>
      </w:r>
      <w:r w:rsidR="003945F7" w:rsidRPr="003630DA">
        <w:rPr>
          <w:rFonts w:ascii="TH SarabunPSK" w:hAnsi="TH SarabunPSK" w:cs="TH SarabunPSK"/>
          <w:sz w:val="32"/>
          <w:szCs w:val="32"/>
        </w:rPr>
        <w:t xml:space="preserve"> that error</w:t>
      </w:r>
      <w:r w:rsidR="00594A3A" w:rsidRPr="003630DA">
        <w:rPr>
          <w:rFonts w:ascii="TH SarabunPSK" w:hAnsi="TH SarabunPSK" w:cs="TH SarabunPSK"/>
          <w:sz w:val="32"/>
          <w:szCs w:val="32"/>
        </w:rPr>
        <w:t xml:space="preserve">. </w:t>
      </w:r>
      <w:r w:rsidR="0058456F" w:rsidRPr="003630DA">
        <w:rPr>
          <w:rFonts w:ascii="TH SarabunPSK" w:hAnsi="TH SarabunPSK" w:cs="TH SarabunPSK"/>
          <w:sz w:val="32"/>
          <w:szCs w:val="32"/>
        </w:rPr>
        <w:t xml:space="preserve">The second one is </w:t>
      </w:r>
      <w:r w:rsidR="003945F7" w:rsidRPr="003630DA">
        <w:rPr>
          <w:rFonts w:ascii="TH SarabunPSK" w:hAnsi="TH SarabunPSK" w:cs="TH SarabunPSK"/>
          <w:sz w:val="32"/>
          <w:szCs w:val="32"/>
        </w:rPr>
        <w:t>uncoded indirect feedback</w:t>
      </w:r>
      <w:r w:rsidR="0058456F" w:rsidRPr="003630DA">
        <w:rPr>
          <w:rFonts w:ascii="TH SarabunPSK" w:hAnsi="TH SarabunPSK" w:cs="TH SarabunPSK"/>
          <w:sz w:val="32"/>
          <w:szCs w:val="32"/>
        </w:rPr>
        <w:t xml:space="preserve">. </w:t>
      </w:r>
      <w:r w:rsidR="00B1571D" w:rsidRPr="003630DA">
        <w:rPr>
          <w:rFonts w:ascii="TH SarabunPSK" w:hAnsi="TH SarabunPSK" w:cs="TH SarabunPSK"/>
          <w:sz w:val="32"/>
          <w:szCs w:val="32"/>
        </w:rPr>
        <w:t xml:space="preserve">It </w:t>
      </w:r>
      <w:r w:rsidR="0000234B" w:rsidRPr="003630DA">
        <w:rPr>
          <w:rFonts w:ascii="TH SarabunPSK" w:hAnsi="TH SarabunPSK" w:cs="TH SarabunPSK"/>
          <w:sz w:val="32"/>
          <w:szCs w:val="32"/>
        </w:rPr>
        <w:t xml:space="preserve">is provided to learners </w:t>
      </w:r>
      <w:r w:rsidR="00F94C65" w:rsidRPr="003630DA">
        <w:rPr>
          <w:rFonts w:ascii="TH SarabunPSK" w:hAnsi="TH SarabunPSK" w:cs="TH SarabunPSK"/>
          <w:sz w:val="32"/>
          <w:szCs w:val="32"/>
        </w:rPr>
        <w:t>only with</w:t>
      </w:r>
      <w:r w:rsidR="0000234B" w:rsidRPr="003630DA">
        <w:rPr>
          <w:rFonts w:ascii="TH SarabunPSK" w:hAnsi="TH SarabunPSK" w:cs="TH SarabunPSK"/>
          <w:sz w:val="32"/>
          <w:szCs w:val="32"/>
        </w:rPr>
        <w:t xml:space="preserve"> underlining</w:t>
      </w:r>
      <w:r w:rsidR="00B1571D" w:rsidRPr="003630DA">
        <w:rPr>
          <w:rFonts w:ascii="TH SarabunPSK" w:hAnsi="TH SarabunPSK" w:cs="TH SarabunPSK"/>
          <w:sz w:val="32"/>
          <w:szCs w:val="32"/>
        </w:rPr>
        <w:t xml:space="preserve"> or circling </w:t>
      </w:r>
      <w:r w:rsidR="003945F7" w:rsidRPr="003630DA">
        <w:rPr>
          <w:rFonts w:ascii="TH SarabunPSK" w:hAnsi="TH SarabunPSK" w:cs="TH SarabunPSK"/>
          <w:sz w:val="32"/>
          <w:szCs w:val="32"/>
        </w:rPr>
        <w:t>the error</w:t>
      </w:r>
      <w:r w:rsidR="00F94C65" w:rsidRPr="003630DA">
        <w:rPr>
          <w:rFonts w:ascii="TH SarabunPSK" w:hAnsi="TH SarabunPSK" w:cs="TH SarabunPSK"/>
          <w:sz w:val="32"/>
          <w:szCs w:val="32"/>
        </w:rPr>
        <w:t xml:space="preserve"> (no symbols identifying the kinds of error). </w:t>
      </w:r>
      <w:r w:rsidR="00886D6B" w:rsidRPr="003630DA">
        <w:rPr>
          <w:rFonts w:ascii="TH SarabunPSK" w:hAnsi="TH SarabunPSK" w:cs="TH SarabunPSK"/>
          <w:sz w:val="32"/>
          <w:szCs w:val="32"/>
        </w:rPr>
        <w:t xml:space="preserve">This will </w:t>
      </w:r>
      <w:r w:rsidR="008B03E2" w:rsidRPr="003630DA">
        <w:rPr>
          <w:rFonts w:ascii="TH SarabunPSK" w:hAnsi="TH SarabunPSK" w:cs="TH SarabunPSK"/>
          <w:sz w:val="32"/>
          <w:szCs w:val="32"/>
        </w:rPr>
        <w:t xml:space="preserve">help </w:t>
      </w:r>
      <w:r w:rsidR="00886D6B" w:rsidRPr="003630DA">
        <w:rPr>
          <w:rFonts w:ascii="TH SarabunPSK" w:hAnsi="TH SarabunPSK" w:cs="TH SarabunPSK"/>
          <w:sz w:val="32"/>
          <w:szCs w:val="32"/>
        </w:rPr>
        <w:t>stimulate the learners to fix errors on their own.</w:t>
      </w:r>
    </w:p>
    <w:p w14:paraId="53FF2A63" w14:textId="184CD4CA" w:rsidR="007E6FDA" w:rsidRPr="003630DA" w:rsidRDefault="00FA4078" w:rsidP="005B0911">
      <w:pPr>
        <w:ind w:firstLine="708"/>
        <w:jc w:val="both"/>
        <w:rPr>
          <w:rFonts w:ascii="TH SarabunPSK" w:hAnsi="TH SarabunPSK" w:cs="TH SarabunPSK"/>
          <w:sz w:val="32"/>
          <w:szCs w:val="32"/>
          <w:cs/>
          <w:lang w:bidi="th-TH"/>
        </w:rPr>
      </w:pPr>
      <w:r w:rsidRPr="003630DA">
        <w:rPr>
          <w:rFonts w:ascii="TH SarabunPSK" w:hAnsi="TH SarabunPSK" w:cs="TH SarabunPSK"/>
          <w:sz w:val="32"/>
          <w:szCs w:val="32"/>
        </w:rPr>
        <w:t xml:space="preserve">Studies revealed </w:t>
      </w:r>
      <w:r w:rsidR="0099383C" w:rsidRPr="003630DA">
        <w:rPr>
          <w:rFonts w:ascii="TH SarabunPSK" w:hAnsi="TH SarabunPSK" w:cs="TH SarabunPSK"/>
          <w:sz w:val="32"/>
          <w:szCs w:val="32"/>
        </w:rPr>
        <w:t xml:space="preserve">positive impact and student’s perceptions </w:t>
      </w:r>
      <w:r w:rsidR="00DA48CF" w:rsidRPr="003630DA">
        <w:rPr>
          <w:rFonts w:ascii="TH SarabunPSK" w:hAnsi="TH SarabunPSK" w:cs="TH SarabunPSK"/>
          <w:sz w:val="32"/>
          <w:szCs w:val="32"/>
        </w:rPr>
        <w:t>of</w:t>
      </w:r>
      <w:r w:rsidR="0099383C" w:rsidRPr="003630DA">
        <w:rPr>
          <w:rFonts w:ascii="TH SarabunPSK" w:hAnsi="TH SarabunPSK" w:cs="TH SarabunPSK"/>
          <w:sz w:val="32"/>
          <w:szCs w:val="32"/>
        </w:rPr>
        <w:t xml:space="preserve"> indirect corrective feedback</w:t>
      </w:r>
      <w:r w:rsidR="00DF62F5" w:rsidRPr="003630DA">
        <w:rPr>
          <w:rFonts w:ascii="TH SarabunPSK" w:hAnsi="TH SarabunPSK" w:cs="TH SarabunPSK"/>
          <w:sz w:val="32"/>
          <w:szCs w:val="32"/>
        </w:rPr>
        <w:t xml:space="preserve"> to help improve students’ language and writing abilities</w:t>
      </w:r>
      <w:r w:rsidR="00EC3D4A" w:rsidRPr="003630DA">
        <w:rPr>
          <w:rFonts w:ascii="TH SarabunPSK" w:hAnsi="TH SarabunPSK" w:cs="TH SarabunPSK"/>
          <w:sz w:val="32"/>
          <w:szCs w:val="32"/>
        </w:rPr>
        <w:t>.</w:t>
      </w:r>
      <w:r w:rsidR="00A642F2" w:rsidRPr="003630DA">
        <w:rPr>
          <w:rFonts w:ascii="TH SarabunPSK" w:hAnsi="TH SarabunPSK" w:cs="TH SarabunPSK"/>
          <w:sz w:val="32"/>
          <w:szCs w:val="32"/>
        </w:rPr>
        <w:t xml:space="preserve"> Based on these studies, </w:t>
      </w:r>
      <w:r w:rsidR="00602FE6" w:rsidRPr="003630DA">
        <w:rPr>
          <w:rFonts w:ascii="TH SarabunPSK" w:hAnsi="TH SarabunPSK" w:cs="TH SarabunPSK"/>
          <w:sz w:val="32"/>
          <w:szCs w:val="32"/>
        </w:rPr>
        <w:t>students who received indirect corrective feedback</w:t>
      </w:r>
      <w:r w:rsidR="00EC3D4A" w:rsidRPr="003630DA">
        <w:rPr>
          <w:rFonts w:ascii="TH SarabunPSK" w:hAnsi="TH SarabunPSK" w:cs="TH SarabunPSK"/>
          <w:sz w:val="32"/>
          <w:szCs w:val="32"/>
        </w:rPr>
        <w:t xml:space="preserve"> </w:t>
      </w:r>
      <w:r w:rsidR="008C0724" w:rsidRPr="003630DA">
        <w:rPr>
          <w:rFonts w:ascii="TH SarabunPSK" w:hAnsi="TH SarabunPSK" w:cs="TH SarabunPSK"/>
          <w:sz w:val="32"/>
          <w:szCs w:val="32"/>
        </w:rPr>
        <w:t xml:space="preserve"> </w:t>
      </w:r>
      <w:r w:rsidR="00602FE6" w:rsidRPr="003630DA">
        <w:rPr>
          <w:rFonts w:ascii="TH SarabunPSK" w:hAnsi="TH SarabunPSK" w:cs="TH SarabunPSK"/>
          <w:sz w:val="32"/>
          <w:szCs w:val="32"/>
        </w:rPr>
        <w:t xml:space="preserve">performed </w:t>
      </w:r>
      <w:r w:rsidR="00826A58" w:rsidRPr="003630DA">
        <w:rPr>
          <w:rFonts w:ascii="TH SarabunPSK" w:hAnsi="TH SarabunPSK" w:cs="TH SarabunPSK"/>
          <w:sz w:val="32"/>
          <w:szCs w:val="32"/>
        </w:rPr>
        <w:t xml:space="preserve">significantly </w:t>
      </w:r>
      <w:r w:rsidR="00602FE6" w:rsidRPr="003630DA">
        <w:rPr>
          <w:rFonts w:ascii="TH SarabunPSK" w:hAnsi="TH SarabunPSK" w:cs="TH SarabunPSK"/>
          <w:sz w:val="32"/>
          <w:szCs w:val="32"/>
        </w:rPr>
        <w:t>bet</w:t>
      </w:r>
      <w:r w:rsidR="00826A58" w:rsidRPr="003630DA">
        <w:rPr>
          <w:rFonts w:ascii="TH SarabunPSK" w:hAnsi="TH SarabunPSK" w:cs="TH SarabunPSK"/>
          <w:sz w:val="32"/>
          <w:szCs w:val="32"/>
        </w:rPr>
        <w:t>t</w:t>
      </w:r>
      <w:r w:rsidR="00602FE6" w:rsidRPr="003630DA">
        <w:rPr>
          <w:rFonts w:ascii="TH SarabunPSK" w:hAnsi="TH SarabunPSK" w:cs="TH SarabunPSK"/>
          <w:sz w:val="32"/>
          <w:szCs w:val="32"/>
        </w:rPr>
        <w:t xml:space="preserve">er </w:t>
      </w:r>
      <w:r w:rsidR="00826A58" w:rsidRPr="003630DA">
        <w:rPr>
          <w:rFonts w:ascii="TH SarabunPSK" w:hAnsi="TH SarabunPSK" w:cs="TH SarabunPSK"/>
          <w:sz w:val="32"/>
          <w:szCs w:val="32"/>
        </w:rPr>
        <w:t>in essay writing than</w:t>
      </w:r>
      <w:r w:rsidR="00602FE6" w:rsidRPr="003630DA">
        <w:rPr>
          <w:rFonts w:ascii="TH SarabunPSK" w:hAnsi="TH SarabunPSK" w:cs="TH SarabunPSK"/>
          <w:sz w:val="32"/>
          <w:szCs w:val="32"/>
        </w:rPr>
        <w:t xml:space="preserve"> </w:t>
      </w:r>
      <w:r w:rsidR="00826A58" w:rsidRPr="003630DA">
        <w:rPr>
          <w:rFonts w:ascii="TH SarabunPSK" w:hAnsi="TH SarabunPSK" w:cs="TH SarabunPSK"/>
          <w:sz w:val="32"/>
          <w:szCs w:val="32"/>
        </w:rPr>
        <w:t xml:space="preserve">students who received direct corrective </w:t>
      </w:r>
      <w:r w:rsidR="00826A58" w:rsidRPr="003630DA">
        <w:rPr>
          <w:rFonts w:ascii="TH SarabunPSK" w:hAnsi="TH SarabunPSK" w:cs="TH SarabunPSK"/>
          <w:sz w:val="32"/>
          <w:szCs w:val="32"/>
        </w:rPr>
        <w:lastRenderedPageBreak/>
        <w:t>feedback</w:t>
      </w:r>
      <w:r w:rsidR="00602FE6" w:rsidRPr="003630DA">
        <w:rPr>
          <w:rFonts w:ascii="TH SarabunPSK" w:hAnsi="TH SarabunPSK" w:cs="TH SarabunPSK"/>
          <w:sz w:val="32"/>
          <w:szCs w:val="32"/>
        </w:rPr>
        <w:t xml:space="preserve"> </w:t>
      </w:r>
      <w:r w:rsidR="00273C53" w:rsidRPr="003630DA">
        <w:rPr>
          <w:rFonts w:ascii="TH SarabunPSK" w:hAnsi="TH SarabunPSK" w:cs="TH SarabunPSK"/>
          <w:sz w:val="32"/>
          <w:szCs w:val="32"/>
        </w:rPr>
        <w:t>(</w:t>
      </w:r>
      <w:r w:rsidR="00CC2646" w:rsidRPr="003630DA">
        <w:rPr>
          <w:rFonts w:ascii="TH SarabunPSK" w:hAnsi="TH SarabunPSK" w:cs="TH SarabunPSK"/>
          <w:sz w:val="32"/>
          <w:szCs w:val="32"/>
        </w:rPr>
        <w:t>Lizotte</w:t>
      </w:r>
      <w:r w:rsidR="00273C53" w:rsidRPr="003630DA">
        <w:rPr>
          <w:rFonts w:ascii="TH SarabunPSK" w:hAnsi="TH SarabunPSK" w:cs="TH SarabunPSK"/>
          <w:sz w:val="32"/>
          <w:szCs w:val="32"/>
        </w:rPr>
        <w:t xml:space="preserve">, </w:t>
      </w:r>
      <w:r w:rsidR="00CC2646" w:rsidRPr="003630DA">
        <w:rPr>
          <w:rFonts w:ascii="TH SarabunPSK" w:hAnsi="TH SarabunPSK" w:cs="TH SarabunPSK"/>
          <w:sz w:val="32"/>
          <w:szCs w:val="32"/>
        </w:rPr>
        <w:t>2001</w:t>
      </w:r>
      <w:r w:rsidR="00273C53" w:rsidRPr="003630DA">
        <w:rPr>
          <w:rFonts w:ascii="TH SarabunPSK" w:hAnsi="TH SarabunPSK" w:cs="TH SarabunPSK"/>
          <w:sz w:val="32"/>
          <w:szCs w:val="32"/>
        </w:rPr>
        <w:t xml:space="preserve">; </w:t>
      </w:r>
      <w:r w:rsidR="006D3B0F" w:rsidRPr="003630DA">
        <w:rPr>
          <w:rFonts w:ascii="TH SarabunPSK" w:hAnsi="TH SarabunPSK" w:cs="TH SarabunPSK"/>
          <w:sz w:val="32"/>
          <w:szCs w:val="32"/>
        </w:rPr>
        <w:t xml:space="preserve">Moser </w:t>
      </w:r>
      <w:r w:rsidR="003238CF" w:rsidRPr="003630DA">
        <w:rPr>
          <w:rFonts w:ascii="TH SarabunPSK" w:hAnsi="TH SarabunPSK" w:cs="TH SarabunPSK"/>
          <w:sz w:val="32"/>
          <w:szCs w:val="32"/>
        </w:rPr>
        <w:t xml:space="preserve">&amp; </w:t>
      </w:r>
      <w:r w:rsidR="006D3B0F" w:rsidRPr="003630DA">
        <w:rPr>
          <w:rFonts w:ascii="TH SarabunPSK" w:hAnsi="TH SarabunPSK" w:cs="TH SarabunPSK"/>
          <w:sz w:val="32"/>
          <w:szCs w:val="32"/>
        </w:rPr>
        <w:t>Jasmine, 2010</w:t>
      </w:r>
      <w:r w:rsidR="00077DF2" w:rsidRPr="003630DA">
        <w:rPr>
          <w:rFonts w:ascii="TH SarabunPSK" w:hAnsi="TH SarabunPSK" w:cs="TH SarabunPSK"/>
          <w:sz w:val="32"/>
          <w:szCs w:val="32"/>
        </w:rPr>
        <w:t>; Alhumidi &amp; Uba 2016</w:t>
      </w:r>
      <w:r w:rsidR="00273C53" w:rsidRPr="003630DA">
        <w:rPr>
          <w:rFonts w:ascii="TH SarabunPSK" w:hAnsi="TH SarabunPSK" w:cs="TH SarabunPSK"/>
          <w:sz w:val="32"/>
          <w:szCs w:val="32"/>
        </w:rPr>
        <w:t>)</w:t>
      </w:r>
      <w:r w:rsidR="008C0724" w:rsidRPr="003630DA">
        <w:rPr>
          <w:rFonts w:ascii="TH SarabunPSK" w:hAnsi="TH SarabunPSK" w:cs="TH SarabunPSK"/>
          <w:sz w:val="32"/>
          <w:szCs w:val="32"/>
        </w:rPr>
        <w:t xml:space="preserve">. </w:t>
      </w:r>
      <w:r w:rsidR="00036217" w:rsidRPr="003630DA">
        <w:rPr>
          <w:rFonts w:ascii="TH SarabunPSK" w:hAnsi="TH SarabunPSK" w:cs="TH SarabunPSK"/>
          <w:sz w:val="32"/>
          <w:szCs w:val="32"/>
        </w:rPr>
        <w:t xml:space="preserve">However, </w:t>
      </w:r>
      <w:r w:rsidR="00433831" w:rsidRPr="003630DA">
        <w:rPr>
          <w:rFonts w:ascii="TH SarabunPSK" w:hAnsi="TH SarabunPSK" w:cs="TH SarabunPSK"/>
          <w:sz w:val="32"/>
          <w:szCs w:val="32"/>
        </w:rPr>
        <w:t xml:space="preserve">some researchers revealed that </w:t>
      </w:r>
      <w:r w:rsidR="00BA373B" w:rsidRPr="003630DA">
        <w:rPr>
          <w:rFonts w:ascii="TH SarabunPSK" w:hAnsi="TH SarabunPSK" w:cs="TH SarabunPSK"/>
          <w:sz w:val="32"/>
          <w:szCs w:val="32"/>
        </w:rPr>
        <w:t>poor writers</w:t>
      </w:r>
      <w:r w:rsidR="00036217" w:rsidRPr="003630DA">
        <w:rPr>
          <w:rFonts w:ascii="TH SarabunPSK" w:hAnsi="TH SarabunPSK" w:cs="TH SarabunPSK"/>
          <w:sz w:val="32"/>
          <w:szCs w:val="32"/>
        </w:rPr>
        <w:t xml:space="preserve"> may </w:t>
      </w:r>
      <w:r w:rsidR="006F5EE2" w:rsidRPr="003630DA">
        <w:rPr>
          <w:rFonts w:ascii="TH SarabunPSK" w:hAnsi="TH SarabunPSK" w:cs="TH SarabunPSK"/>
          <w:sz w:val="32"/>
          <w:szCs w:val="32"/>
        </w:rPr>
        <w:t xml:space="preserve">not possibly </w:t>
      </w:r>
      <w:r w:rsidR="00961D32" w:rsidRPr="003630DA">
        <w:rPr>
          <w:rFonts w:ascii="TH SarabunPSK" w:hAnsi="TH SarabunPSK" w:cs="TH SarabunPSK"/>
          <w:sz w:val="32"/>
          <w:szCs w:val="32"/>
        </w:rPr>
        <w:t>point out</w:t>
      </w:r>
      <w:r w:rsidR="00036217" w:rsidRPr="003630DA">
        <w:rPr>
          <w:rFonts w:ascii="TH SarabunPSK" w:hAnsi="TH SarabunPSK" w:cs="TH SarabunPSK"/>
          <w:sz w:val="32"/>
          <w:szCs w:val="32"/>
        </w:rPr>
        <w:t xml:space="preserve"> and </w:t>
      </w:r>
      <w:r w:rsidR="00D42AED" w:rsidRPr="003630DA">
        <w:rPr>
          <w:rFonts w:ascii="TH SarabunPSK" w:hAnsi="TH SarabunPSK" w:cs="TH SarabunPSK"/>
          <w:sz w:val="32"/>
          <w:szCs w:val="32"/>
        </w:rPr>
        <w:t xml:space="preserve">fix </w:t>
      </w:r>
      <w:r w:rsidR="00036217" w:rsidRPr="003630DA">
        <w:rPr>
          <w:rFonts w:ascii="TH SarabunPSK" w:hAnsi="TH SarabunPSK" w:cs="TH SarabunPSK"/>
          <w:sz w:val="32"/>
          <w:szCs w:val="32"/>
        </w:rPr>
        <w:t>errors</w:t>
      </w:r>
      <w:r w:rsidR="002D06F6" w:rsidRPr="003630DA">
        <w:rPr>
          <w:rFonts w:ascii="TH SarabunPSK" w:hAnsi="TH SarabunPSK" w:cs="TH SarabunPSK"/>
          <w:sz w:val="32"/>
          <w:szCs w:val="32"/>
        </w:rPr>
        <w:t xml:space="preserve"> eventhough they were provided with error location (</w:t>
      </w:r>
      <w:r w:rsidR="00433831" w:rsidRPr="003630DA">
        <w:rPr>
          <w:rFonts w:ascii="TH SarabunPSK" w:hAnsi="TH SarabunPSK" w:cs="TH SarabunPSK"/>
          <w:sz w:val="32"/>
          <w:szCs w:val="32"/>
        </w:rPr>
        <w:t>Srichanyachon</w:t>
      </w:r>
      <w:r w:rsidR="002D06F6" w:rsidRPr="003630DA">
        <w:rPr>
          <w:rFonts w:ascii="TH SarabunPSK" w:hAnsi="TH SarabunPSK" w:cs="TH SarabunPSK"/>
          <w:sz w:val="32"/>
          <w:szCs w:val="32"/>
        </w:rPr>
        <w:t xml:space="preserve">, </w:t>
      </w:r>
      <w:r w:rsidR="00433831" w:rsidRPr="003630DA">
        <w:rPr>
          <w:rFonts w:ascii="TH SarabunPSK" w:hAnsi="TH SarabunPSK" w:cs="TH SarabunPSK"/>
          <w:sz w:val="32"/>
          <w:szCs w:val="32"/>
        </w:rPr>
        <w:t>2012)</w:t>
      </w:r>
      <w:r w:rsidR="00426339" w:rsidRPr="003630DA">
        <w:rPr>
          <w:rFonts w:ascii="TH SarabunPSK" w:hAnsi="TH SarabunPSK" w:cs="TH SarabunPSK"/>
          <w:sz w:val="32"/>
          <w:szCs w:val="32"/>
        </w:rPr>
        <w:t>.</w:t>
      </w:r>
    </w:p>
    <w:p w14:paraId="5F31AACE" w14:textId="28FDA32E" w:rsidR="00B42730" w:rsidRPr="003630DA" w:rsidRDefault="00B42730" w:rsidP="005B0911">
      <w:pPr>
        <w:ind w:firstLine="708"/>
        <w:jc w:val="both"/>
        <w:rPr>
          <w:rFonts w:ascii="TH SarabunPSK" w:hAnsi="TH SarabunPSK" w:cs="TH SarabunPSK"/>
          <w:sz w:val="32"/>
          <w:szCs w:val="32"/>
          <w:highlight w:val="lightGray"/>
        </w:rPr>
      </w:pPr>
      <w:r w:rsidRPr="003630DA">
        <w:rPr>
          <w:rFonts w:ascii="TH SarabunPSK" w:hAnsi="TH SarabunPSK" w:cs="TH SarabunPSK"/>
          <w:sz w:val="32"/>
          <w:szCs w:val="32"/>
        </w:rPr>
        <w:t xml:space="preserve">The problem of the present study was the low level of </w:t>
      </w:r>
      <w:r w:rsidR="00D3281B" w:rsidRPr="003630DA">
        <w:rPr>
          <w:rFonts w:ascii="TH SarabunPSK" w:hAnsi="TH SarabunPSK" w:cs="TH SarabunPSK"/>
          <w:sz w:val="32"/>
          <w:szCs w:val="32"/>
        </w:rPr>
        <w:t xml:space="preserve">English </w:t>
      </w:r>
      <w:r w:rsidRPr="003630DA">
        <w:rPr>
          <w:rFonts w:ascii="TH SarabunPSK" w:hAnsi="TH SarabunPSK" w:cs="TH SarabunPSK"/>
          <w:sz w:val="32"/>
          <w:szCs w:val="32"/>
        </w:rPr>
        <w:t xml:space="preserve">writing </w:t>
      </w:r>
      <w:r w:rsidR="00FD2E54" w:rsidRPr="003630DA">
        <w:rPr>
          <w:rFonts w:ascii="TH SarabunPSK" w:hAnsi="TH SarabunPSK" w:cs="TH SarabunPSK"/>
          <w:sz w:val="32"/>
          <w:szCs w:val="32"/>
        </w:rPr>
        <w:t>proficiency</w:t>
      </w:r>
      <w:r w:rsidRPr="003630DA">
        <w:rPr>
          <w:rFonts w:ascii="TH SarabunPSK" w:hAnsi="TH SarabunPSK" w:cs="TH SarabunPSK"/>
          <w:sz w:val="32"/>
          <w:szCs w:val="32"/>
        </w:rPr>
        <w:t xml:space="preserve"> </w:t>
      </w:r>
      <w:r w:rsidR="00FD2E54" w:rsidRPr="003630DA">
        <w:rPr>
          <w:rFonts w:ascii="TH SarabunPSK" w:hAnsi="TH SarabunPSK" w:cs="TH SarabunPSK"/>
          <w:sz w:val="32"/>
          <w:szCs w:val="32"/>
        </w:rPr>
        <w:t>of</w:t>
      </w:r>
      <w:r w:rsidR="005036C9" w:rsidRPr="003630DA">
        <w:rPr>
          <w:rFonts w:ascii="TH SarabunPSK" w:hAnsi="TH SarabunPSK" w:cs="TH SarabunPSK"/>
          <w:sz w:val="32"/>
          <w:szCs w:val="32"/>
        </w:rPr>
        <w:t xml:space="preserve"> </w:t>
      </w:r>
      <w:r w:rsidR="00C264BD" w:rsidRPr="003630DA">
        <w:rPr>
          <w:rFonts w:ascii="TH SarabunPSK" w:hAnsi="TH SarabunPSK" w:cs="TH SarabunPSK"/>
          <w:sz w:val="32"/>
          <w:szCs w:val="32"/>
        </w:rPr>
        <w:t xml:space="preserve">students at </w:t>
      </w:r>
      <w:r w:rsidR="00FD2E54" w:rsidRPr="003630DA">
        <w:rPr>
          <w:rFonts w:ascii="TH SarabunPSK" w:hAnsi="TH SarabunPSK" w:cs="TH SarabunPSK"/>
          <w:sz w:val="32"/>
          <w:szCs w:val="32"/>
        </w:rPr>
        <w:t>Thaksin University</w:t>
      </w:r>
      <w:r w:rsidRPr="003630DA">
        <w:rPr>
          <w:rFonts w:ascii="TH SarabunPSK" w:hAnsi="TH SarabunPSK" w:cs="TH SarabunPSK"/>
          <w:sz w:val="32"/>
          <w:szCs w:val="32"/>
        </w:rPr>
        <w:t>.</w:t>
      </w:r>
      <w:r w:rsidR="00D81762" w:rsidRPr="003630DA">
        <w:rPr>
          <w:rFonts w:ascii="TH SarabunPSK" w:hAnsi="TH SarabunPSK" w:cs="TH SarabunPSK"/>
          <w:sz w:val="32"/>
          <w:szCs w:val="32"/>
        </w:rPr>
        <w:t xml:space="preserve"> Based on </w:t>
      </w:r>
      <w:r w:rsidR="002D58DC" w:rsidRPr="003630DA">
        <w:rPr>
          <w:rFonts w:ascii="TH SarabunPSK" w:hAnsi="TH SarabunPSK" w:cs="TH SarabunPSK"/>
          <w:sz w:val="32"/>
          <w:szCs w:val="32"/>
        </w:rPr>
        <w:t xml:space="preserve">the </w:t>
      </w:r>
      <w:r w:rsidR="00D81762" w:rsidRPr="003630DA">
        <w:rPr>
          <w:rFonts w:ascii="TH SarabunPSK" w:hAnsi="TH SarabunPSK" w:cs="TH SarabunPSK"/>
          <w:sz w:val="32"/>
          <w:szCs w:val="32"/>
        </w:rPr>
        <w:t xml:space="preserve">data </w:t>
      </w:r>
      <w:r w:rsidR="002D58DC" w:rsidRPr="003630DA">
        <w:rPr>
          <w:rFonts w:ascii="TH SarabunPSK" w:hAnsi="TH SarabunPSK" w:cs="TH SarabunPSK"/>
          <w:sz w:val="32"/>
          <w:szCs w:val="32"/>
        </w:rPr>
        <w:t>of non-English majored students</w:t>
      </w:r>
      <w:r w:rsidR="000F5D0A" w:rsidRPr="003630DA">
        <w:rPr>
          <w:rFonts w:ascii="TH SarabunPSK" w:hAnsi="TH SarabunPSK" w:cs="TH SarabunPSK"/>
          <w:sz w:val="32"/>
          <w:szCs w:val="32"/>
        </w:rPr>
        <w:t xml:space="preserve">, </w:t>
      </w:r>
      <w:r w:rsidR="00260EC1" w:rsidRPr="003630DA">
        <w:rPr>
          <w:rFonts w:ascii="TH SarabunPSK" w:hAnsi="TH SarabunPSK" w:cs="TH SarabunPSK"/>
          <w:sz w:val="32"/>
          <w:szCs w:val="32"/>
        </w:rPr>
        <w:t xml:space="preserve">the data revealed that </w:t>
      </w:r>
      <w:r w:rsidR="005C547F" w:rsidRPr="003630DA">
        <w:rPr>
          <w:rFonts w:ascii="TH SarabunPSK" w:hAnsi="TH SarabunPSK" w:cs="TH SarabunPSK"/>
          <w:sz w:val="32"/>
          <w:szCs w:val="32"/>
        </w:rPr>
        <w:t xml:space="preserve">most of them are struggling writers </w:t>
      </w:r>
      <w:r w:rsidR="001D10C5" w:rsidRPr="003630DA">
        <w:rPr>
          <w:rFonts w:ascii="TH SarabunPSK" w:hAnsi="TH SarabunPSK" w:cs="TH SarabunPSK"/>
          <w:sz w:val="32"/>
          <w:szCs w:val="32"/>
        </w:rPr>
        <w:t xml:space="preserve">with </w:t>
      </w:r>
      <w:r w:rsidR="00CF6991" w:rsidRPr="003630DA">
        <w:rPr>
          <w:rFonts w:ascii="TH SarabunPSK" w:hAnsi="TH SarabunPSK" w:cs="TH SarabunPSK"/>
          <w:sz w:val="32"/>
          <w:szCs w:val="32"/>
        </w:rPr>
        <w:t>poor grades</w:t>
      </w:r>
      <w:r w:rsidR="001D10C5" w:rsidRPr="003630DA">
        <w:rPr>
          <w:rFonts w:ascii="TH SarabunPSK" w:hAnsi="TH SarabunPSK" w:cs="TH SarabunPSK"/>
          <w:sz w:val="32"/>
          <w:szCs w:val="32"/>
        </w:rPr>
        <w:t xml:space="preserve"> in English writing, </w:t>
      </w:r>
      <w:r w:rsidR="00E645BB" w:rsidRPr="003630DA">
        <w:rPr>
          <w:rFonts w:ascii="TH SarabunPSK" w:hAnsi="TH SarabunPSK" w:cs="TH SarabunPSK"/>
          <w:sz w:val="32"/>
          <w:szCs w:val="32"/>
        </w:rPr>
        <w:t>tend to exhibit</w:t>
      </w:r>
      <w:r w:rsidR="001D10C5" w:rsidRPr="003630DA">
        <w:rPr>
          <w:rFonts w:ascii="TH SarabunPSK" w:hAnsi="TH SarabunPSK" w:cs="TH SarabunPSK"/>
          <w:sz w:val="32"/>
          <w:szCs w:val="32"/>
        </w:rPr>
        <w:t xml:space="preserve"> negative </w:t>
      </w:r>
      <w:r w:rsidR="00E645BB" w:rsidRPr="003630DA">
        <w:rPr>
          <w:rFonts w:ascii="TH SarabunPSK" w:hAnsi="TH SarabunPSK" w:cs="TH SarabunPSK"/>
          <w:sz w:val="32"/>
          <w:szCs w:val="32"/>
        </w:rPr>
        <w:t>views</w:t>
      </w:r>
      <w:r w:rsidR="001D10C5" w:rsidRPr="003630DA">
        <w:rPr>
          <w:rFonts w:ascii="TH SarabunPSK" w:hAnsi="TH SarabunPSK" w:cs="TH SarabunPSK"/>
          <w:sz w:val="32"/>
          <w:szCs w:val="32"/>
        </w:rPr>
        <w:t xml:space="preserve"> toward writing tests and writing instruction</w:t>
      </w:r>
      <w:r w:rsidR="00B618C3" w:rsidRPr="003630DA">
        <w:rPr>
          <w:rFonts w:ascii="TH SarabunPSK" w:hAnsi="TH SarabunPSK" w:cs="TH SarabunPSK"/>
          <w:sz w:val="32"/>
          <w:szCs w:val="32"/>
        </w:rPr>
        <w:t xml:space="preserve"> and </w:t>
      </w:r>
      <w:r w:rsidR="001C37FB" w:rsidRPr="003630DA">
        <w:rPr>
          <w:rFonts w:ascii="TH SarabunPSK" w:hAnsi="TH SarabunPSK" w:cs="TH SarabunPSK"/>
          <w:sz w:val="32"/>
          <w:szCs w:val="32"/>
        </w:rPr>
        <w:t>low</w:t>
      </w:r>
      <w:r w:rsidR="00B618C3" w:rsidRPr="003630DA">
        <w:rPr>
          <w:rFonts w:ascii="TH SarabunPSK" w:hAnsi="TH SarabunPSK" w:cs="TH SarabunPSK"/>
          <w:sz w:val="32"/>
          <w:szCs w:val="32"/>
        </w:rPr>
        <w:t xml:space="preserve"> effort and </w:t>
      </w:r>
      <w:r w:rsidR="00D133DC" w:rsidRPr="003630DA">
        <w:rPr>
          <w:rFonts w:ascii="TH SarabunPSK" w:hAnsi="TH SarabunPSK" w:cs="TH SarabunPSK"/>
          <w:sz w:val="32"/>
          <w:szCs w:val="32"/>
        </w:rPr>
        <w:t xml:space="preserve">English </w:t>
      </w:r>
      <w:r w:rsidR="00B618C3" w:rsidRPr="003630DA">
        <w:rPr>
          <w:rFonts w:ascii="TH SarabunPSK" w:hAnsi="TH SarabunPSK" w:cs="TH SarabunPSK"/>
          <w:sz w:val="32"/>
          <w:szCs w:val="32"/>
        </w:rPr>
        <w:t xml:space="preserve">writing motivation in classroom. </w:t>
      </w:r>
      <w:r w:rsidRPr="003630DA">
        <w:rPr>
          <w:rFonts w:ascii="TH SarabunPSK" w:hAnsi="TH SarabunPSK" w:cs="TH SarabunPSK"/>
          <w:sz w:val="32"/>
          <w:szCs w:val="32"/>
        </w:rPr>
        <w:t>Th</w:t>
      </w:r>
      <w:r w:rsidR="004547C7" w:rsidRPr="003630DA">
        <w:rPr>
          <w:rFonts w:ascii="TH SarabunPSK" w:hAnsi="TH SarabunPSK" w:cs="TH SarabunPSK"/>
          <w:sz w:val="32"/>
          <w:szCs w:val="32"/>
        </w:rPr>
        <w:t>us</w:t>
      </w:r>
      <w:r w:rsidRPr="003630DA">
        <w:rPr>
          <w:rFonts w:ascii="TH SarabunPSK" w:hAnsi="TH SarabunPSK" w:cs="TH SarabunPSK"/>
          <w:sz w:val="32"/>
          <w:szCs w:val="32"/>
        </w:rPr>
        <w:t>, th</w:t>
      </w:r>
      <w:r w:rsidR="004547C7" w:rsidRPr="003630DA">
        <w:rPr>
          <w:rFonts w:ascii="TH SarabunPSK" w:hAnsi="TH SarabunPSK" w:cs="TH SarabunPSK"/>
          <w:sz w:val="32"/>
          <w:szCs w:val="32"/>
        </w:rPr>
        <w:t>is research aim to</w:t>
      </w:r>
      <w:r w:rsidR="00082DE4" w:rsidRPr="003630DA">
        <w:rPr>
          <w:rFonts w:ascii="TH SarabunPSK" w:hAnsi="TH SarabunPSK" w:cs="TH SarabunPSK"/>
          <w:sz w:val="32"/>
          <w:szCs w:val="32"/>
        </w:rPr>
        <w:t xml:space="preserve"> </w:t>
      </w:r>
      <w:r w:rsidR="004547C7" w:rsidRPr="003630DA">
        <w:rPr>
          <w:rFonts w:ascii="TH SarabunPSK" w:hAnsi="TH SarabunPSK" w:cs="TH SarabunPSK"/>
          <w:sz w:val="32"/>
          <w:szCs w:val="32"/>
        </w:rPr>
        <w:t>combine</w:t>
      </w:r>
      <w:r w:rsidRPr="003630DA">
        <w:rPr>
          <w:rFonts w:ascii="TH SarabunPSK" w:hAnsi="TH SarabunPSK" w:cs="TH SarabunPSK"/>
          <w:sz w:val="32"/>
          <w:szCs w:val="32"/>
        </w:rPr>
        <w:t xml:space="preserve"> feedback </w:t>
      </w:r>
      <w:r w:rsidR="00FD2E54" w:rsidRPr="003630DA">
        <w:rPr>
          <w:rFonts w:ascii="TH SarabunPSK" w:hAnsi="TH SarabunPSK" w:cs="TH SarabunPSK"/>
          <w:sz w:val="32"/>
          <w:szCs w:val="32"/>
        </w:rPr>
        <w:t xml:space="preserve">instructions </w:t>
      </w:r>
      <w:r w:rsidRPr="003630DA">
        <w:rPr>
          <w:rFonts w:ascii="TH SarabunPSK" w:hAnsi="TH SarabunPSK" w:cs="TH SarabunPSK"/>
          <w:sz w:val="32"/>
          <w:szCs w:val="32"/>
        </w:rPr>
        <w:t xml:space="preserve">to </w:t>
      </w:r>
      <w:r w:rsidR="00FA4652" w:rsidRPr="003630DA">
        <w:rPr>
          <w:rFonts w:ascii="TH SarabunPSK" w:hAnsi="TH SarabunPSK" w:cs="TH SarabunPSK"/>
          <w:sz w:val="32"/>
          <w:szCs w:val="32"/>
        </w:rPr>
        <w:t>improve</w:t>
      </w:r>
      <w:r w:rsidRPr="003630DA">
        <w:rPr>
          <w:rFonts w:ascii="TH SarabunPSK" w:hAnsi="TH SarabunPSK" w:cs="TH SarabunPSK"/>
          <w:sz w:val="32"/>
          <w:szCs w:val="32"/>
        </w:rPr>
        <w:t xml:space="preserve"> </w:t>
      </w:r>
      <w:r w:rsidR="00FA4652" w:rsidRPr="003630DA">
        <w:rPr>
          <w:rFonts w:ascii="TH SarabunPSK" w:hAnsi="TH SarabunPSK" w:cs="TH SarabunPSK"/>
          <w:sz w:val="32"/>
          <w:szCs w:val="32"/>
        </w:rPr>
        <w:t xml:space="preserve">university </w:t>
      </w:r>
      <w:r w:rsidRPr="003630DA">
        <w:rPr>
          <w:rFonts w:ascii="TH SarabunPSK" w:hAnsi="TH SarabunPSK" w:cs="TH SarabunPSK"/>
          <w:sz w:val="32"/>
          <w:szCs w:val="32"/>
        </w:rPr>
        <w:t xml:space="preserve">students’ </w:t>
      </w:r>
      <w:r w:rsidR="00D3281B" w:rsidRPr="003630DA">
        <w:rPr>
          <w:rFonts w:ascii="TH SarabunPSK" w:hAnsi="TH SarabunPSK" w:cs="TH SarabunPSK"/>
          <w:sz w:val="32"/>
          <w:szCs w:val="32"/>
        </w:rPr>
        <w:t xml:space="preserve">English </w:t>
      </w:r>
      <w:r w:rsidRPr="003630DA">
        <w:rPr>
          <w:rFonts w:ascii="TH SarabunPSK" w:hAnsi="TH SarabunPSK" w:cs="TH SarabunPSK"/>
          <w:sz w:val="32"/>
          <w:szCs w:val="32"/>
        </w:rPr>
        <w:t xml:space="preserve">writing </w:t>
      </w:r>
      <w:r w:rsidR="00D3281B" w:rsidRPr="003630DA">
        <w:rPr>
          <w:rFonts w:ascii="TH SarabunPSK" w:hAnsi="TH SarabunPSK" w:cs="TH SarabunPSK"/>
          <w:sz w:val="32"/>
          <w:szCs w:val="32"/>
        </w:rPr>
        <w:t>ability</w:t>
      </w:r>
      <w:r w:rsidR="00FA4652" w:rsidRPr="003630DA">
        <w:rPr>
          <w:rFonts w:ascii="TH SarabunPSK" w:hAnsi="TH SarabunPSK" w:cs="TH SarabunPSK"/>
          <w:sz w:val="32"/>
          <w:szCs w:val="32"/>
        </w:rPr>
        <w:t xml:space="preserve">. </w:t>
      </w:r>
      <w:r w:rsidR="00681A86" w:rsidRPr="003630DA">
        <w:rPr>
          <w:rFonts w:ascii="TH SarabunPSK" w:hAnsi="TH SarabunPSK" w:cs="TH SarabunPSK"/>
          <w:sz w:val="32"/>
          <w:szCs w:val="32"/>
        </w:rPr>
        <w:t>With this regard, this study was designed to address the research objectives as detailed below</w:t>
      </w:r>
      <w:r w:rsidR="00295E89" w:rsidRPr="003630DA">
        <w:rPr>
          <w:rFonts w:ascii="TH SarabunPSK" w:hAnsi="TH SarabunPSK" w:cs="TH SarabunPSK"/>
          <w:sz w:val="32"/>
          <w:szCs w:val="32"/>
        </w:rPr>
        <w:t>.</w:t>
      </w:r>
    </w:p>
    <w:p w14:paraId="503422A7" w14:textId="77777777" w:rsidR="00644E0A" w:rsidRDefault="00644E0A" w:rsidP="005B0911">
      <w:pPr>
        <w:rPr>
          <w:rFonts w:ascii="TH SarabunPSK" w:hAnsi="TH SarabunPSK" w:cs="TH SarabunPSK"/>
          <w:sz w:val="32"/>
          <w:szCs w:val="32"/>
          <w:lang w:val="en-US"/>
        </w:rPr>
      </w:pPr>
    </w:p>
    <w:p w14:paraId="535DBF00" w14:textId="7B22496A" w:rsidR="0042195B" w:rsidRPr="003630DA" w:rsidRDefault="00F02952" w:rsidP="005B0911">
      <w:pPr>
        <w:rPr>
          <w:rFonts w:ascii="TH SarabunPSK" w:hAnsi="TH SarabunPSK" w:cs="TH SarabunPSK"/>
          <w:b/>
          <w:bCs/>
          <w:sz w:val="32"/>
          <w:szCs w:val="32"/>
        </w:rPr>
      </w:pPr>
      <w:r w:rsidRPr="003630DA">
        <w:rPr>
          <w:rFonts w:ascii="TH SarabunPSK" w:hAnsi="TH SarabunPSK" w:cs="TH SarabunPSK"/>
          <w:b/>
          <w:bCs/>
          <w:sz w:val="32"/>
          <w:szCs w:val="32"/>
        </w:rPr>
        <w:t xml:space="preserve">Objectives of the Study </w:t>
      </w:r>
    </w:p>
    <w:p w14:paraId="5058177A" w14:textId="6DEBC0FB" w:rsidR="00F02952" w:rsidRPr="003630DA" w:rsidRDefault="00F02952" w:rsidP="005B0911">
      <w:pPr>
        <w:rPr>
          <w:rFonts w:ascii="TH SarabunPSK" w:hAnsi="TH SarabunPSK" w:cs="TH SarabunPSK"/>
          <w:color w:val="000000" w:themeColor="text1"/>
          <w:sz w:val="32"/>
          <w:szCs w:val="32"/>
        </w:rPr>
      </w:pPr>
      <w:r w:rsidRPr="003630DA">
        <w:rPr>
          <w:rFonts w:ascii="TH SarabunPSK" w:hAnsi="TH SarabunPSK" w:cs="TH SarabunPSK"/>
          <w:sz w:val="32"/>
          <w:szCs w:val="32"/>
        </w:rPr>
        <w:t xml:space="preserve">The </w:t>
      </w:r>
      <w:r w:rsidR="0047617C" w:rsidRPr="003630DA">
        <w:rPr>
          <w:rFonts w:ascii="TH SarabunPSK" w:hAnsi="TH SarabunPSK" w:cs="TH SarabunPSK"/>
          <w:sz w:val="32"/>
          <w:szCs w:val="32"/>
        </w:rPr>
        <w:t xml:space="preserve">two </w:t>
      </w:r>
      <w:r w:rsidRPr="003630DA">
        <w:rPr>
          <w:rFonts w:ascii="TH SarabunPSK" w:hAnsi="TH SarabunPSK" w:cs="TH SarabunPSK"/>
          <w:sz w:val="32"/>
          <w:szCs w:val="32"/>
        </w:rPr>
        <w:t xml:space="preserve">purposes of this </w:t>
      </w:r>
      <w:r w:rsidRPr="003630DA">
        <w:rPr>
          <w:rFonts w:ascii="TH SarabunPSK" w:hAnsi="TH SarabunPSK" w:cs="TH SarabunPSK"/>
          <w:color w:val="000000" w:themeColor="text1"/>
          <w:sz w:val="32"/>
          <w:szCs w:val="32"/>
        </w:rPr>
        <w:t xml:space="preserve">study are: </w:t>
      </w:r>
    </w:p>
    <w:p w14:paraId="19F7B567" w14:textId="64CCA82E" w:rsidR="00F11616" w:rsidRPr="003630DA" w:rsidRDefault="00F02952" w:rsidP="005B0911">
      <w:pPr>
        <w:pStyle w:val="ListParagraph"/>
        <w:numPr>
          <w:ilvl w:val="0"/>
          <w:numId w:val="36"/>
        </w:numPr>
        <w:spacing w:after="0" w:line="240" w:lineRule="auto"/>
        <w:rPr>
          <w:rFonts w:ascii="TH SarabunPSK" w:hAnsi="TH SarabunPSK" w:cs="TH SarabunPSK"/>
          <w:color w:val="000000" w:themeColor="text1"/>
          <w:sz w:val="32"/>
          <w:szCs w:val="32"/>
        </w:rPr>
      </w:pPr>
      <w:r w:rsidRPr="003630DA">
        <w:rPr>
          <w:rFonts w:ascii="TH SarabunPSK" w:hAnsi="TH SarabunPSK" w:cs="TH SarabunPSK"/>
          <w:color w:val="000000" w:themeColor="text1"/>
          <w:sz w:val="32"/>
          <w:szCs w:val="32"/>
        </w:rPr>
        <w:t xml:space="preserve">To study </w:t>
      </w:r>
      <w:r w:rsidR="00A24FFF" w:rsidRPr="003630DA">
        <w:rPr>
          <w:rFonts w:ascii="TH SarabunPSK" w:hAnsi="TH SarabunPSK" w:cs="TH SarabunPSK"/>
          <w:color w:val="000000" w:themeColor="text1"/>
          <w:sz w:val="32"/>
          <w:szCs w:val="32"/>
        </w:rPr>
        <w:t xml:space="preserve">the impact of </w:t>
      </w:r>
      <w:r w:rsidR="00680F0B">
        <w:rPr>
          <w:rFonts w:ascii="TH SarabunPSK" w:hAnsi="TH SarabunPSK" w:cs="TH SarabunPSK"/>
          <w:color w:val="000000" w:themeColor="text1"/>
          <w:sz w:val="32"/>
          <w:szCs w:val="32"/>
          <w:lang w:val="en-US" w:bidi="th-TH"/>
        </w:rPr>
        <w:t>combined</w:t>
      </w:r>
      <w:r w:rsidR="00E9484D" w:rsidRPr="003630DA">
        <w:rPr>
          <w:rFonts w:ascii="TH SarabunPSK" w:hAnsi="TH SarabunPSK" w:cs="TH SarabunPSK"/>
          <w:color w:val="000000" w:themeColor="text1"/>
          <w:sz w:val="32"/>
          <w:szCs w:val="32"/>
        </w:rPr>
        <w:t xml:space="preserve"> feedback</w:t>
      </w:r>
      <w:r w:rsidR="00E9484D" w:rsidRPr="003630DA">
        <w:rPr>
          <w:rFonts w:ascii="TH SarabunPSK" w:hAnsi="TH SarabunPSK" w:cs="TH SarabunPSK"/>
          <w:b/>
          <w:bCs/>
          <w:color w:val="000000" w:themeColor="text1"/>
          <w:sz w:val="32"/>
          <w:szCs w:val="32"/>
        </w:rPr>
        <w:t xml:space="preserve"> </w:t>
      </w:r>
      <w:r w:rsidR="00A24FFF" w:rsidRPr="003630DA">
        <w:rPr>
          <w:rFonts w:ascii="TH SarabunPSK" w:hAnsi="TH SarabunPSK" w:cs="TH SarabunPSK"/>
          <w:color w:val="000000" w:themeColor="text1"/>
          <w:sz w:val="32"/>
          <w:szCs w:val="32"/>
        </w:rPr>
        <w:t>on female students’ academic writing achievement</w:t>
      </w:r>
    </w:p>
    <w:p w14:paraId="2AD18529" w14:textId="101657C7" w:rsidR="008C3949" w:rsidRPr="008B4A34" w:rsidRDefault="00F02952" w:rsidP="005B0911">
      <w:pPr>
        <w:pStyle w:val="ListParagraph"/>
        <w:numPr>
          <w:ilvl w:val="0"/>
          <w:numId w:val="36"/>
        </w:numPr>
        <w:spacing w:after="0" w:line="240" w:lineRule="auto"/>
        <w:rPr>
          <w:rFonts w:ascii="TH SarabunPSK" w:hAnsi="TH SarabunPSK" w:cs="TH SarabunPSK"/>
          <w:color w:val="000000" w:themeColor="text1"/>
          <w:sz w:val="32"/>
          <w:szCs w:val="32"/>
        </w:rPr>
      </w:pPr>
      <w:r w:rsidRPr="003630DA">
        <w:rPr>
          <w:rFonts w:ascii="TH SarabunPSK" w:hAnsi="TH SarabunPSK" w:cs="TH SarabunPSK"/>
          <w:color w:val="000000" w:themeColor="text1"/>
          <w:sz w:val="32"/>
          <w:szCs w:val="32"/>
        </w:rPr>
        <w:t xml:space="preserve">To explore </w:t>
      </w:r>
      <w:r w:rsidR="002F4C9E" w:rsidRPr="003630DA">
        <w:rPr>
          <w:rFonts w:ascii="TH SarabunPSK" w:hAnsi="TH SarabunPSK" w:cs="TH SarabunPSK"/>
          <w:color w:val="000000" w:themeColor="text1"/>
          <w:sz w:val="32"/>
          <w:szCs w:val="32"/>
        </w:rPr>
        <w:t xml:space="preserve">female students’ attitudes toward the use of </w:t>
      </w:r>
      <w:r w:rsidR="0052316F">
        <w:rPr>
          <w:rFonts w:ascii="TH SarabunPSK" w:hAnsi="TH SarabunPSK" w:cs="TH SarabunPSK"/>
          <w:color w:val="000000" w:themeColor="text1"/>
          <w:sz w:val="32"/>
          <w:szCs w:val="32"/>
        </w:rPr>
        <w:t>combined</w:t>
      </w:r>
      <w:r w:rsidR="00E9484D" w:rsidRPr="003630DA">
        <w:rPr>
          <w:rFonts w:ascii="TH SarabunPSK" w:hAnsi="TH SarabunPSK" w:cs="TH SarabunPSK"/>
          <w:color w:val="000000" w:themeColor="text1"/>
          <w:sz w:val="32"/>
          <w:szCs w:val="32"/>
        </w:rPr>
        <w:t xml:space="preserve"> feedback</w:t>
      </w:r>
      <w:r w:rsidR="002F4C9E" w:rsidRPr="003630DA">
        <w:rPr>
          <w:rFonts w:ascii="TH SarabunPSK" w:hAnsi="TH SarabunPSK" w:cs="TH SarabunPSK"/>
          <w:color w:val="000000" w:themeColor="text1"/>
          <w:sz w:val="32"/>
          <w:szCs w:val="32"/>
        </w:rPr>
        <w:t xml:space="preserve"> on writing</w:t>
      </w:r>
      <w:r w:rsidR="00E44EF8" w:rsidRPr="003630DA">
        <w:rPr>
          <w:rFonts w:ascii="TH SarabunPSK" w:hAnsi="TH SarabunPSK" w:cs="TH SarabunPSK"/>
          <w:color w:val="000000" w:themeColor="text1"/>
          <w:sz w:val="32"/>
          <w:szCs w:val="32"/>
        </w:rPr>
        <w:t xml:space="preserve"> </w:t>
      </w:r>
    </w:p>
    <w:p w14:paraId="3B2B9F8B" w14:textId="4EE7C9E5" w:rsidR="00897170" w:rsidRPr="003630DA" w:rsidRDefault="00070829" w:rsidP="005B0911">
      <w:pPr>
        <w:rPr>
          <w:rFonts w:ascii="TH SarabunPSK" w:hAnsi="TH SarabunPSK" w:cs="TH SarabunPSK"/>
          <w:b/>
          <w:bCs/>
          <w:sz w:val="32"/>
          <w:szCs w:val="32"/>
        </w:rPr>
      </w:pPr>
      <w:r w:rsidRPr="003630DA">
        <w:rPr>
          <w:rFonts w:ascii="TH SarabunPSK" w:hAnsi="TH SarabunPSK" w:cs="TH SarabunPSK"/>
          <w:b/>
          <w:bCs/>
          <w:sz w:val="32"/>
          <w:szCs w:val="32"/>
        </w:rPr>
        <w:t>Research Methodology</w:t>
      </w:r>
    </w:p>
    <w:p w14:paraId="61A1F287" w14:textId="1013AF17" w:rsidR="008B65F7" w:rsidRPr="00D35069" w:rsidRDefault="003855AF" w:rsidP="005B0911">
      <w:pPr>
        <w:jc w:val="both"/>
        <w:rPr>
          <w:rFonts w:ascii="TH SarabunPSK" w:hAnsi="TH SarabunPSK" w:cs="TH SarabunPSK"/>
          <w:b/>
          <w:bCs/>
          <w:i/>
          <w:iCs/>
          <w:sz w:val="32"/>
          <w:szCs w:val="32"/>
        </w:rPr>
      </w:pPr>
      <w:r w:rsidRPr="00D35069">
        <w:rPr>
          <w:rFonts w:ascii="TH SarabunPSK" w:hAnsi="TH SarabunPSK" w:cs="TH SarabunPSK"/>
          <w:b/>
          <w:bCs/>
          <w:i/>
          <w:iCs/>
          <w:sz w:val="32"/>
          <w:szCs w:val="32"/>
        </w:rPr>
        <w:t>Research design</w:t>
      </w:r>
    </w:p>
    <w:p w14:paraId="7021AC03" w14:textId="7B2A6C5E" w:rsidR="00813272" w:rsidRPr="00813272" w:rsidRDefault="006A07A4" w:rsidP="005B0911">
      <w:pPr>
        <w:ind w:firstLine="708"/>
        <w:jc w:val="both"/>
      </w:pPr>
      <w:r w:rsidRPr="003630DA">
        <w:rPr>
          <w:rFonts w:ascii="TH SarabunPSK" w:hAnsi="TH SarabunPSK" w:cs="TH SarabunPSK"/>
          <w:sz w:val="32"/>
          <w:szCs w:val="32"/>
        </w:rPr>
        <w:t xml:space="preserve">A one-group design </w:t>
      </w:r>
      <w:r w:rsidRPr="003630DA">
        <w:rPr>
          <w:rFonts w:ascii="TH SarabunPSK" w:hAnsi="TH SarabunPSK" w:cs="TH SarabunPSK"/>
          <w:color w:val="000000" w:themeColor="text1"/>
          <w:sz w:val="32"/>
          <w:szCs w:val="32"/>
        </w:rPr>
        <w:t xml:space="preserve">was conducted in this study to investigate the impact of the use of </w:t>
      </w:r>
      <w:r w:rsidR="0015572D" w:rsidRPr="005431D1">
        <w:rPr>
          <w:rFonts w:ascii="TH SarabunPSK" w:hAnsi="TH SarabunPSK" w:cs="TH SarabunPSK"/>
          <w:sz w:val="32"/>
          <w:szCs w:val="32"/>
        </w:rPr>
        <w:t>combined feedback</w:t>
      </w:r>
      <w:r w:rsidR="0015572D" w:rsidRPr="005431D1">
        <w:rPr>
          <w:rFonts w:ascii="TH SarabunPSK" w:hAnsi="TH SarabunPSK" w:cs="TH SarabunPSK"/>
          <w:color w:val="000000" w:themeColor="text1"/>
          <w:sz w:val="32"/>
          <w:szCs w:val="32"/>
        </w:rPr>
        <w:t xml:space="preserve"> </w:t>
      </w:r>
      <w:r w:rsidRPr="005431D1">
        <w:rPr>
          <w:rFonts w:ascii="TH SarabunPSK" w:hAnsi="TH SarabunPSK" w:cs="TH SarabunPSK"/>
          <w:color w:val="000000" w:themeColor="text1"/>
          <w:sz w:val="32"/>
          <w:szCs w:val="32"/>
        </w:rPr>
        <w:t>on students’ English writing ability.</w:t>
      </w:r>
      <w:r w:rsidR="00776F03" w:rsidRPr="005431D1">
        <w:rPr>
          <w:rFonts w:ascii="TH SarabunPSK" w:hAnsi="TH SarabunPSK" w:cs="TH SarabunPSK"/>
          <w:color w:val="000000" w:themeColor="text1"/>
          <w:sz w:val="32"/>
          <w:szCs w:val="32"/>
        </w:rPr>
        <w:t xml:space="preserve"> </w:t>
      </w:r>
      <w:r w:rsidR="00776F03" w:rsidRPr="005431D1">
        <w:rPr>
          <w:rFonts w:ascii="TH SarabunPSK" w:hAnsi="TH SarabunPSK" w:cs="TH SarabunPSK"/>
          <w:sz w:val="32"/>
          <w:szCs w:val="32"/>
        </w:rPr>
        <w:t xml:space="preserve">This study proposes an independent variable that is the combined </w:t>
      </w:r>
      <w:r w:rsidR="00776F03" w:rsidRPr="00DA5DE3">
        <w:rPr>
          <w:rFonts w:ascii="TH SarabunPSK" w:hAnsi="TH SarabunPSK" w:cs="TH SarabunPSK"/>
          <w:sz w:val="32"/>
          <w:szCs w:val="32"/>
        </w:rPr>
        <w:t>feedback. The dependent variable</w:t>
      </w:r>
      <w:r w:rsidR="005534C7" w:rsidRPr="00DA5DE3">
        <w:rPr>
          <w:rFonts w:ascii="TH SarabunPSK" w:hAnsi="TH SarabunPSK" w:cs="TH SarabunPSK"/>
          <w:sz w:val="32"/>
          <w:szCs w:val="32"/>
        </w:rPr>
        <w:t>s were</w:t>
      </w:r>
      <w:r w:rsidR="00776F03" w:rsidRPr="00DA5DE3">
        <w:rPr>
          <w:rFonts w:ascii="TH SarabunPSK" w:hAnsi="TH SarabunPSK" w:cs="TH SarabunPSK"/>
          <w:sz w:val="32"/>
          <w:szCs w:val="32"/>
        </w:rPr>
        <w:t xml:space="preserve"> </w:t>
      </w:r>
      <w:r w:rsidR="005534C7" w:rsidRPr="00DA5DE3">
        <w:rPr>
          <w:rFonts w:ascii="TH SarabunPSK" w:hAnsi="TH SarabunPSK" w:cs="TH SarabunPSK"/>
          <w:sz w:val="32"/>
          <w:szCs w:val="32"/>
        </w:rPr>
        <w:t xml:space="preserve">students’ </w:t>
      </w:r>
      <w:r w:rsidR="00776F03" w:rsidRPr="00DA5DE3">
        <w:rPr>
          <w:rFonts w:ascii="TH SarabunPSK" w:hAnsi="TH SarabunPSK" w:cs="TH SarabunPSK"/>
          <w:sz w:val="32"/>
          <w:szCs w:val="32"/>
        </w:rPr>
        <w:t>essay writing achievement</w:t>
      </w:r>
      <w:r w:rsidR="005534C7" w:rsidRPr="00DA5DE3">
        <w:rPr>
          <w:rFonts w:ascii="TH SarabunPSK" w:hAnsi="TH SarabunPSK" w:cs="TH SarabunPSK"/>
          <w:sz w:val="32"/>
          <w:szCs w:val="32"/>
        </w:rPr>
        <w:t xml:space="preserve"> and their attitudes toward </w:t>
      </w:r>
      <w:r w:rsidR="00813272" w:rsidRPr="00DA5DE3">
        <w:rPr>
          <w:rFonts w:ascii="TH SarabunPSK" w:hAnsi="TH SarabunPSK" w:cs="TH SarabunPSK"/>
          <w:color w:val="000000" w:themeColor="text1"/>
          <w:sz w:val="32"/>
          <w:szCs w:val="32"/>
        </w:rPr>
        <w:t>the use of combined feedback on writing</w:t>
      </w:r>
      <w:r w:rsidR="00DA5DE3">
        <w:rPr>
          <w:rFonts w:ascii="TH SarabunPSK" w:hAnsi="TH SarabunPSK" w:cs="TH SarabunPSK"/>
          <w:color w:val="000000" w:themeColor="text1"/>
          <w:sz w:val="32"/>
          <w:szCs w:val="32"/>
        </w:rPr>
        <w:t xml:space="preserve">. </w:t>
      </w:r>
      <w:r w:rsidR="00813272" w:rsidRPr="00813272">
        <w:rPr>
          <w:rFonts w:ascii="TH SarabunPSK" w:hAnsi="TH SarabunPSK" w:cs="TH SarabunPSK"/>
          <w:color w:val="000000" w:themeColor="text1"/>
          <w:sz w:val="32"/>
          <w:szCs w:val="32"/>
        </w:rPr>
        <w:t xml:space="preserve"> </w:t>
      </w:r>
    </w:p>
    <w:p w14:paraId="74F73B92" w14:textId="77777777" w:rsidR="00871574" w:rsidRPr="003630DA" w:rsidRDefault="00871574" w:rsidP="005B0911">
      <w:pPr>
        <w:jc w:val="both"/>
        <w:rPr>
          <w:rFonts w:ascii="TH SarabunPSK" w:hAnsi="TH SarabunPSK" w:cs="TH SarabunPSK"/>
          <w:b/>
          <w:bCs/>
          <w:sz w:val="32"/>
          <w:szCs w:val="32"/>
        </w:rPr>
      </w:pPr>
    </w:p>
    <w:p w14:paraId="12429AA1" w14:textId="5E30C2B8" w:rsidR="00702CA9" w:rsidRPr="00D35069" w:rsidRDefault="00702CA9" w:rsidP="005B0911">
      <w:pPr>
        <w:jc w:val="both"/>
        <w:rPr>
          <w:rFonts w:ascii="TH SarabunPSK" w:hAnsi="TH SarabunPSK" w:cs="TH SarabunPSK"/>
          <w:b/>
          <w:bCs/>
          <w:i/>
          <w:iCs/>
          <w:sz w:val="32"/>
          <w:szCs w:val="32"/>
        </w:rPr>
      </w:pPr>
      <w:r w:rsidRPr="00D35069">
        <w:rPr>
          <w:rFonts w:ascii="TH SarabunPSK" w:hAnsi="TH SarabunPSK" w:cs="TH SarabunPSK"/>
          <w:b/>
          <w:bCs/>
          <w:i/>
          <w:iCs/>
          <w:sz w:val="32"/>
          <w:szCs w:val="32"/>
        </w:rPr>
        <w:t xml:space="preserve">Population and Sample </w:t>
      </w:r>
    </w:p>
    <w:p w14:paraId="2032BB54" w14:textId="77777777" w:rsidR="00702CA9" w:rsidRPr="003630DA" w:rsidRDefault="00702CA9" w:rsidP="005B0911">
      <w:pPr>
        <w:ind w:firstLine="708"/>
        <w:jc w:val="both"/>
        <w:rPr>
          <w:rFonts w:ascii="TH SarabunPSK" w:hAnsi="TH SarabunPSK" w:cs="TH SarabunPSK"/>
          <w:sz w:val="32"/>
          <w:szCs w:val="32"/>
        </w:rPr>
      </w:pPr>
      <w:r w:rsidRPr="003630DA">
        <w:rPr>
          <w:rFonts w:ascii="TH SarabunPSK" w:hAnsi="TH SarabunPSK" w:cs="TH SarabunPSK"/>
          <w:sz w:val="32"/>
          <w:szCs w:val="32"/>
        </w:rPr>
        <w:t>The population in this study was 60 first-year students from the Faculty of Humanities and Social Sciences, Faculty of Law and Faculty of Education at Thaksin University in Thailand during the second semester of academic year 2020, as the course of “Read and Write in Basic English” (</w:t>
      </w:r>
      <w:r w:rsidRPr="00D019FF">
        <w:rPr>
          <w:rFonts w:ascii="TH SarabunPSK" w:hAnsi="TH SarabunPSK" w:cs="TH SarabunPSK"/>
          <w:sz w:val="32"/>
          <w:szCs w:val="32"/>
        </w:rPr>
        <w:t>EN 0000122) is offered only during the second semester of every academic year. The Convenience</w:t>
      </w:r>
      <w:r w:rsidRPr="003630DA">
        <w:rPr>
          <w:rFonts w:ascii="TH SarabunPSK" w:hAnsi="TH SarabunPSK" w:cs="TH SarabunPSK"/>
          <w:sz w:val="32"/>
          <w:szCs w:val="32"/>
        </w:rPr>
        <w:t xml:space="preserve"> sampling was employed in this study. Twenty-one female students from the same class were used as a sample group. </w:t>
      </w:r>
    </w:p>
    <w:p w14:paraId="6AAFC085" w14:textId="77777777" w:rsidR="00702CA9" w:rsidRPr="00DD5AC3" w:rsidRDefault="00702CA9" w:rsidP="005B0911">
      <w:pPr>
        <w:jc w:val="both"/>
        <w:rPr>
          <w:rFonts w:ascii="TH SarabunPSK" w:hAnsi="TH SarabunPSK" w:cs="TH SarabunPSK"/>
          <w:sz w:val="32"/>
          <w:szCs w:val="32"/>
        </w:rPr>
      </w:pPr>
    </w:p>
    <w:p w14:paraId="3DBD10A6" w14:textId="0FAB03FC" w:rsidR="003855AF" w:rsidRPr="00D35069" w:rsidRDefault="003855AF" w:rsidP="005B0911">
      <w:pPr>
        <w:jc w:val="both"/>
        <w:rPr>
          <w:rFonts w:ascii="TH SarabunPSK" w:hAnsi="TH SarabunPSK" w:cs="TH SarabunPSK"/>
          <w:b/>
          <w:bCs/>
          <w:i/>
          <w:iCs/>
          <w:sz w:val="32"/>
          <w:szCs w:val="32"/>
        </w:rPr>
      </w:pPr>
      <w:r w:rsidRPr="00D35069">
        <w:rPr>
          <w:rFonts w:ascii="TH SarabunPSK" w:hAnsi="TH SarabunPSK" w:cs="TH SarabunPSK"/>
          <w:b/>
          <w:bCs/>
          <w:i/>
          <w:iCs/>
          <w:sz w:val="32"/>
          <w:szCs w:val="32"/>
        </w:rPr>
        <w:t>Research Instrument</w:t>
      </w:r>
    </w:p>
    <w:p w14:paraId="193482CE" w14:textId="7AAD8DCC" w:rsidR="003855AF" w:rsidRPr="003630DA" w:rsidRDefault="003855AF" w:rsidP="005B0911">
      <w:pPr>
        <w:ind w:firstLine="708"/>
        <w:jc w:val="both"/>
        <w:rPr>
          <w:rFonts w:ascii="TH SarabunPSK" w:hAnsi="TH SarabunPSK" w:cs="TH SarabunPSK"/>
          <w:sz w:val="32"/>
          <w:szCs w:val="32"/>
          <w:lang w:bidi="th-TH"/>
        </w:rPr>
      </w:pPr>
      <w:r w:rsidRPr="003630DA">
        <w:rPr>
          <w:rFonts w:ascii="TH SarabunPSK" w:hAnsi="TH SarabunPSK" w:cs="TH SarabunPSK"/>
          <w:sz w:val="32"/>
          <w:szCs w:val="32"/>
        </w:rPr>
        <w:t xml:space="preserve">The three instruments of this study were </w:t>
      </w:r>
      <w:r w:rsidRPr="003630DA">
        <w:rPr>
          <w:rFonts w:ascii="TH SarabunPSK" w:hAnsi="TH SarabunPSK" w:cs="TH SarabunPSK"/>
          <w:sz w:val="32"/>
          <w:szCs w:val="32"/>
          <w:lang w:bidi="th-TH"/>
        </w:rPr>
        <w:t>combined feedback instructions</w:t>
      </w:r>
      <w:r w:rsidRPr="003630DA">
        <w:rPr>
          <w:rFonts w:ascii="TH SarabunPSK" w:hAnsi="TH SarabunPSK" w:cs="TH SarabunPSK"/>
          <w:sz w:val="32"/>
          <w:szCs w:val="32"/>
        </w:rPr>
        <w:t xml:space="preserve">, essay writing achievement tests and semi-structure interview. </w:t>
      </w:r>
    </w:p>
    <w:p w14:paraId="58A8B50B" w14:textId="77777777" w:rsidR="00646423" w:rsidRPr="003630DA" w:rsidRDefault="00646423" w:rsidP="005B0911">
      <w:pPr>
        <w:rPr>
          <w:rFonts w:ascii="TH SarabunPSK" w:hAnsi="TH SarabunPSK" w:cs="TH SarabunPSK"/>
          <w:sz w:val="32"/>
          <w:szCs w:val="32"/>
          <w:lang w:bidi="th-TH"/>
        </w:rPr>
      </w:pPr>
    </w:p>
    <w:p w14:paraId="7EB15CBB" w14:textId="58DAED82" w:rsidR="00B2327D" w:rsidRPr="00D019FF" w:rsidRDefault="002F3FF6" w:rsidP="005B0911">
      <w:pPr>
        <w:rPr>
          <w:rFonts w:ascii="TH SarabunPSK" w:hAnsi="TH SarabunPSK" w:cs="TH SarabunPSK"/>
          <w:b/>
          <w:bCs/>
          <w:sz w:val="32"/>
          <w:szCs w:val="32"/>
          <w:lang w:bidi="th-TH"/>
        </w:rPr>
      </w:pPr>
      <w:r w:rsidRPr="003630DA">
        <w:rPr>
          <w:rFonts w:ascii="TH SarabunPSK" w:hAnsi="TH SarabunPSK" w:cs="TH SarabunPSK"/>
          <w:b/>
          <w:bCs/>
          <w:sz w:val="32"/>
          <w:szCs w:val="32"/>
          <w:lang w:bidi="th-TH"/>
        </w:rPr>
        <w:t>4</w:t>
      </w:r>
      <w:r w:rsidR="00FD5C11" w:rsidRPr="003630DA">
        <w:rPr>
          <w:rFonts w:ascii="TH SarabunPSK" w:hAnsi="TH SarabunPSK" w:cs="TH SarabunPSK"/>
          <w:b/>
          <w:bCs/>
          <w:sz w:val="32"/>
          <w:szCs w:val="32"/>
          <w:lang w:bidi="th-TH"/>
        </w:rPr>
        <w:t>.</w:t>
      </w:r>
      <w:r w:rsidR="00F478F7" w:rsidRPr="003630DA">
        <w:rPr>
          <w:rFonts w:ascii="TH SarabunPSK" w:hAnsi="TH SarabunPSK" w:cs="TH SarabunPSK"/>
          <w:b/>
          <w:bCs/>
          <w:sz w:val="32"/>
          <w:szCs w:val="32"/>
          <w:lang w:bidi="th-TH"/>
        </w:rPr>
        <w:t>3</w:t>
      </w:r>
      <w:r w:rsidR="00B16E17" w:rsidRPr="003630DA">
        <w:rPr>
          <w:rFonts w:ascii="TH SarabunPSK" w:hAnsi="TH SarabunPSK" w:cs="TH SarabunPSK"/>
          <w:b/>
          <w:bCs/>
          <w:sz w:val="32"/>
          <w:szCs w:val="32"/>
          <w:lang w:bidi="th-TH"/>
        </w:rPr>
        <w:t>.1</w:t>
      </w:r>
      <w:r w:rsidR="00FD5C11" w:rsidRPr="003630DA">
        <w:rPr>
          <w:rFonts w:ascii="TH SarabunPSK" w:hAnsi="TH SarabunPSK" w:cs="TH SarabunPSK"/>
          <w:b/>
          <w:bCs/>
          <w:sz w:val="32"/>
          <w:szCs w:val="32"/>
          <w:lang w:bidi="th-TH"/>
        </w:rPr>
        <w:t xml:space="preserve"> </w:t>
      </w:r>
      <w:r w:rsidR="008178F8" w:rsidRPr="003630DA">
        <w:rPr>
          <w:rFonts w:ascii="TH SarabunPSK" w:hAnsi="TH SarabunPSK" w:cs="TH SarabunPSK"/>
          <w:b/>
          <w:bCs/>
          <w:sz w:val="32"/>
          <w:szCs w:val="32"/>
          <w:lang w:bidi="th-TH"/>
        </w:rPr>
        <w:t>Combined feedback</w:t>
      </w:r>
      <w:r w:rsidR="002A4006" w:rsidRPr="003630DA">
        <w:rPr>
          <w:rFonts w:ascii="TH SarabunPSK" w:hAnsi="TH SarabunPSK" w:cs="TH SarabunPSK"/>
          <w:b/>
          <w:bCs/>
          <w:sz w:val="32"/>
          <w:szCs w:val="32"/>
          <w:lang w:bidi="th-TH"/>
        </w:rPr>
        <w:t xml:space="preserve"> </w:t>
      </w:r>
      <w:r w:rsidR="00997751" w:rsidRPr="00D019FF">
        <w:rPr>
          <w:rFonts w:ascii="TH SarabunPSK" w:hAnsi="TH SarabunPSK" w:cs="TH SarabunPSK"/>
          <w:b/>
          <w:bCs/>
          <w:sz w:val="32"/>
          <w:szCs w:val="32"/>
          <w:lang w:bidi="th-TH"/>
        </w:rPr>
        <w:t>instructions</w:t>
      </w:r>
    </w:p>
    <w:p w14:paraId="5AFC90B1" w14:textId="0165611D" w:rsidR="001B74C9" w:rsidRPr="003630DA" w:rsidRDefault="002C0CCC" w:rsidP="005B0911">
      <w:pPr>
        <w:tabs>
          <w:tab w:val="left" w:pos="567"/>
        </w:tabs>
        <w:jc w:val="both"/>
        <w:rPr>
          <w:rFonts w:ascii="TH SarabunPSK" w:hAnsi="TH SarabunPSK" w:cs="TH SarabunPSK"/>
          <w:sz w:val="32"/>
          <w:szCs w:val="32"/>
        </w:rPr>
      </w:pPr>
      <w:r w:rsidRPr="00D019FF">
        <w:rPr>
          <w:rFonts w:ascii="TH SarabunPSK" w:hAnsi="TH SarabunPSK" w:cs="TH SarabunPSK"/>
          <w:sz w:val="32"/>
          <w:szCs w:val="32"/>
        </w:rPr>
        <w:tab/>
      </w:r>
      <w:r w:rsidR="00246106" w:rsidRPr="00D019FF">
        <w:rPr>
          <w:rFonts w:ascii="TH SarabunPSK" w:hAnsi="TH SarabunPSK" w:cs="TH SarabunPSK"/>
          <w:sz w:val="32"/>
          <w:szCs w:val="32"/>
        </w:rPr>
        <w:t xml:space="preserve">The </w:t>
      </w:r>
      <w:r w:rsidR="00246106" w:rsidRPr="00D019FF">
        <w:rPr>
          <w:rFonts w:ascii="TH SarabunPSK" w:hAnsi="TH SarabunPSK" w:cs="TH SarabunPSK"/>
          <w:sz w:val="32"/>
          <w:szCs w:val="32"/>
          <w:lang w:bidi="th-TH"/>
        </w:rPr>
        <w:t>combined feedback</w:t>
      </w:r>
      <w:r w:rsidR="00246106" w:rsidRPr="00D019FF">
        <w:rPr>
          <w:rFonts w:ascii="TH SarabunPSK" w:hAnsi="TH SarabunPSK" w:cs="TH SarabunPSK"/>
          <w:sz w:val="32"/>
          <w:szCs w:val="32"/>
        </w:rPr>
        <w:t xml:space="preserve"> instructions were adapted El-Sakka (2017). </w:t>
      </w:r>
      <w:r w:rsidR="00246106" w:rsidRPr="00D019FF">
        <w:rPr>
          <w:rFonts w:ascii="TH SarabunPSK" w:hAnsi="TH SarabunPSK" w:cs="TH SarabunPSK"/>
          <w:color w:val="000000" w:themeColor="text1"/>
          <w:sz w:val="32"/>
          <w:szCs w:val="32"/>
        </w:rPr>
        <w:t xml:space="preserve">The contructed model was checked </w:t>
      </w:r>
      <w:r w:rsidR="00246106" w:rsidRPr="00D019FF">
        <w:rPr>
          <w:rFonts w:ascii="TH SarabunPSK" w:hAnsi="TH SarabunPSK" w:cs="TH SarabunPSK"/>
          <w:sz w:val="32"/>
          <w:szCs w:val="32"/>
        </w:rPr>
        <w:t>by three experts and revised based on their suggestions. The pilot study</w:t>
      </w:r>
      <w:r w:rsidR="00246106" w:rsidRPr="003630DA">
        <w:rPr>
          <w:rFonts w:ascii="TH SarabunPSK" w:hAnsi="TH SarabunPSK" w:cs="TH SarabunPSK"/>
          <w:sz w:val="32"/>
          <w:szCs w:val="32"/>
        </w:rPr>
        <w:t xml:space="preserve"> was administered </w:t>
      </w:r>
      <w:r w:rsidR="00246106" w:rsidRPr="003630DA">
        <w:rPr>
          <w:rFonts w:ascii="TH SarabunPSK" w:hAnsi="TH SarabunPSK" w:cs="TH SarabunPSK"/>
          <w:color w:val="000000" w:themeColor="text1"/>
          <w:sz w:val="32"/>
          <w:szCs w:val="32"/>
        </w:rPr>
        <w:t>with</w:t>
      </w:r>
      <w:r w:rsidR="00246106" w:rsidRPr="003630DA">
        <w:rPr>
          <w:rFonts w:ascii="TH SarabunPSK" w:hAnsi="TH SarabunPSK" w:cs="TH SarabunPSK"/>
          <w:sz w:val="32"/>
          <w:szCs w:val="32"/>
        </w:rPr>
        <w:t xml:space="preserve"> first-year students majoring in English </w:t>
      </w:r>
      <w:r w:rsidR="001B74C9" w:rsidRPr="003630DA">
        <w:rPr>
          <w:rFonts w:ascii="TH SarabunPSK" w:hAnsi="TH SarabunPSK" w:cs="TH SarabunPSK"/>
          <w:sz w:val="32"/>
          <w:szCs w:val="32"/>
        </w:rPr>
        <w:t>at Thaksin University.</w:t>
      </w:r>
    </w:p>
    <w:p w14:paraId="084F183A" w14:textId="18F65E27" w:rsidR="002D5EA7" w:rsidRPr="003630DA" w:rsidRDefault="001B74C9" w:rsidP="005B0911">
      <w:pPr>
        <w:tabs>
          <w:tab w:val="left" w:pos="567"/>
        </w:tabs>
        <w:jc w:val="both"/>
        <w:rPr>
          <w:rFonts w:ascii="TH SarabunPSK" w:hAnsi="TH SarabunPSK" w:cs="TH SarabunPSK"/>
          <w:sz w:val="32"/>
          <w:szCs w:val="32"/>
        </w:rPr>
      </w:pPr>
      <w:r w:rsidRPr="003630DA">
        <w:rPr>
          <w:rFonts w:ascii="TH SarabunPSK" w:hAnsi="TH SarabunPSK" w:cs="TH SarabunPSK"/>
          <w:sz w:val="32"/>
          <w:szCs w:val="32"/>
        </w:rPr>
        <w:tab/>
      </w:r>
      <w:r w:rsidR="00246106" w:rsidRPr="003630DA">
        <w:rPr>
          <w:rFonts w:ascii="TH SarabunPSK" w:hAnsi="TH SarabunPSK" w:cs="TH SarabunPSK"/>
          <w:sz w:val="32"/>
          <w:szCs w:val="32"/>
        </w:rPr>
        <w:t>The</w:t>
      </w:r>
      <w:r w:rsidR="00C8452F" w:rsidRPr="003630DA">
        <w:rPr>
          <w:rFonts w:ascii="TH SarabunPSK" w:hAnsi="TH SarabunPSK" w:cs="TH SarabunPSK"/>
          <w:sz w:val="32"/>
          <w:szCs w:val="32"/>
        </w:rPr>
        <w:t xml:space="preserve"> four</w:t>
      </w:r>
      <w:r w:rsidR="00246106" w:rsidRPr="003630DA">
        <w:rPr>
          <w:rFonts w:ascii="TH SarabunPSK" w:hAnsi="TH SarabunPSK" w:cs="TH SarabunPSK"/>
          <w:sz w:val="32"/>
          <w:szCs w:val="32"/>
        </w:rPr>
        <w:t xml:space="preserve"> participants were later interviewed for their feedback for improving the instructions prior to the intervention of the study.    </w:t>
      </w:r>
    </w:p>
    <w:p w14:paraId="13B46F21" w14:textId="15B54529" w:rsidR="00837445" w:rsidRPr="003630DA" w:rsidRDefault="00770C62" w:rsidP="005B0911">
      <w:pPr>
        <w:tabs>
          <w:tab w:val="left" w:pos="567"/>
        </w:tabs>
        <w:jc w:val="both"/>
        <w:rPr>
          <w:rFonts w:ascii="TH SarabunPSK" w:hAnsi="TH SarabunPSK" w:cs="TH SarabunPSK"/>
          <w:sz w:val="32"/>
          <w:szCs w:val="32"/>
        </w:rPr>
      </w:pPr>
      <w:r w:rsidRPr="003630DA">
        <w:rPr>
          <w:rFonts w:ascii="TH SarabunPSK" w:hAnsi="TH SarabunPSK" w:cs="TH SarabunPSK"/>
          <w:sz w:val="32"/>
          <w:szCs w:val="32"/>
        </w:rPr>
        <w:tab/>
      </w:r>
      <w:r w:rsidR="00FD5C11" w:rsidRPr="003630DA">
        <w:rPr>
          <w:rFonts w:ascii="TH SarabunPSK" w:hAnsi="TH SarabunPSK" w:cs="TH SarabunPSK"/>
          <w:sz w:val="32"/>
          <w:szCs w:val="32"/>
        </w:rPr>
        <w:t>In this study, the participants were required to write three drafts</w:t>
      </w:r>
      <w:r w:rsidR="002563CC" w:rsidRPr="003630DA">
        <w:rPr>
          <w:rFonts w:ascii="TH SarabunPSK" w:hAnsi="TH SarabunPSK" w:cs="TH SarabunPSK"/>
          <w:sz w:val="32"/>
          <w:szCs w:val="32"/>
        </w:rPr>
        <w:t xml:space="preserve"> in order to </w:t>
      </w:r>
      <w:r w:rsidR="002563CC" w:rsidRPr="00D019FF">
        <w:rPr>
          <w:rFonts w:ascii="TH SarabunPSK" w:hAnsi="TH SarabunPSK" w:cs="TH SarabunPSK"/>
          <w:color w:val="000000" w:themeColor="text1"/>
          <w:sz w:val="32"/>
          <w:szCs w:val="32"/>
        </w:rPr>
        <w:t>receive feedback</w:t>
      </w:r>
      <w:r w:rsidR="00E52CB0" w:rsidRPr="00D019FF">
        <w:rPr>
          <w:rFonts w:ascii="TH SarabunPSK" w:hAnsi="TH SarabunPSK" w:cs="TH SarabunPSK"/>
          <w:color w:val="000000" w:themeColor="text1"/>
          <w:sz w:val="32"/>
          <w:szCs w:val="32"/>
        </w:rPr>
        <w:t xml:space="preserve"> from the lecturer</w:t>
      </w:r>
      <w:r w:rsidR="00D918B1" w:rsidRPr="00D019FF">
        <w:rPr>
          <w:rFonts w:ascii="TH SarabunPSK" w:hAnsi="TH SarabunPSK" w:cs="TH SarabunPSK"/>
          <w:color w:val="000000" w:themeColor="text1"/>
          <w:sz w:val="32"/>
          <w:szCs w:val="32"/>
        </w:rPr>
        <w:t>, and the fo</w:t>
      </w:r>
      <w:r w:rsidR="00A36986" w:rsidRPr="00D019FF">
        <w:rPr>
          <w:rFonts w:ascii="TH SarabunPSK" w:hAnsi="TH SarabunPSK" w:cs="TH SarabunPSK"/>
          <w:color w:val="000000" w:themeColor="text1"/>
          <w:sz w:val="32"/>
          <w:szCs w:val="32"/>
        </w:rPr>
        <w:t>u</w:t>
      </w:r>
      <w:r w:rsidR="00D918B1" w:rsidRPr="00D019FF">
        <w:rPr>
          <w:rFonts w:ascii="TH SarabunPSK" w:hAnsi="TH SarabunPSK" w:cs="TH SarabunPSK"/>
          <w:color w:val="000000" w:themeColor="text1"/>
          <w:sz w:val="32"/>
          <w:szCs w:val="32"/>
        </w:rPr>
        <w:t>rth draft was to submit to the lecturer</w:t>
      </w:r>
      <w:r w:rsidR="00FD5C11" w:rsidRPr="00D019FF">
        <w:rPr>
          <w:rFonts w:ascii="TH SarabunPSK" w:hAnsi="TH SarabunPSK" w:cs="TH SarabunPSK"/>
          <w:color w:val="000000" w:themeColor="text1"/>
          <w:sz w:val="32"/>
          <w:szCs w:val="32"/>
        </w:rPr>
        <w:t xml:space="preserve">. In the first draft, the </w:t>
      </w:r>
      <w:r w:rsidR="00A43930" w:rsidRPr="00D019FF">
        <w:rPr>
          <w:rFonts w:ascii="TH SarabunPSK" w:hAnsi="TH SarabunPSK" w:cs="TH SarabunPSK"/>
          <w:color w:val="000000" w:themeColor="text1"/>
          <w:sz w:val="32"/>
          <w:szCs w:val="32"/>
        </w:rPr>
        <w:t>content</w:t>
      </w:r>
      <w:r w:rsidR="00FD5C11" w:rsidRPr="00D019FF">
        <w:rPr>
          <w:rFonts w:ascii="TH SarabunPSK" w:hAnsi="TH SarabunPSK" w:cs="TH SarabunPSK"/>
          <w:color w:val="000000" w:themeColor="text1"/>
          <w:sz w:val="32"/>
          <w:szCs w:val="32"/>
        </w:rPr>
        <w:t xml:space="preserve"> feedback for </w:t>
      </w:r>
      <w:r w:rsidR="00400D4E" w:rsidRPr="00D019FF">
        <w:rPr>
          <w:rFonts w:ascii="TH SarabunPSK" w:hAnsi="TH SarabunPSK" w:cs="TH SarabunPSK"/>
          <w:color w:val="000000" w:themeColor="text1"/>
          <w:sz w:val="32"/>
          <w:szCs w:val="32"/>
        </w:rPr>
        <w:t>content, organization, and development of essay</w:t>
      </w:r>
      <w:r w:rsidR="00FD5C11" w:rsidRPr="00D019FF">
        <w:rPr>
          <w:rFonts w:ascii="TH SarabunPSK" w:hAnsi="TH SarabunPSK" w:cs="TH SarabunPSK"/>
          <w:color w:val="000000" w:themeColor="text1"/>
          <w:sz w:val="32"/>
          <w:szCs w:val="32"/>
        </w:rPr>
        <w:t xml:space="preserve"> </w:t>
      </w:r>
      <w:r w:rsidR="00400D4E" w:rsidRPr="00D019FF">
        <w:rPr>
          <w:rFonts w:ascii="TH SarabunPSK" w:hAnsi="TH SarabunPSK" w:cs="TH SarabunPSK"/>
          <w:color w:val="000000" w:themeColor="text1"/>
          <w:sz w:val="32"/>
          <w:szCs w:val="32"/>
        </w:rPr>
        <w:t xml:space="preserve">writing </w:t>
      </w:r>
      <w:r w:rsidR="00FD5C11" w:rsidRPr="003630DA">
        <w:rPr>
          <w:rFonts w:ascii="TH SarabunPSK" w:hAnsi="TH SarabunPSK" w:cs="TH SarabunPSK"/>
          <w:sz w:val="32"/>
          <w:szCs w:val="32"/>
        </w:rPr>
        <w:t xml:space="preserve">was provided to them through writing comments. </w:t>
      </w:r>
      <w:r w:rsidR="00FF5149">
        <w:rPr>
          <w:rFonts w:ascii="TH SarabunPSK" w:hAnsi="TH SarabunPSK" w:cs="TH SarabunPSK"/>
          <w:sz w:val="32"/>
          <w:szCs w:val="32"/>
        </w:rPr>
        <w:t xml:space="preserve">The use of </w:t>
      </w:r>
      <w:r w:rsidR="00D9576A">
        <w:rPr>
          <w:rFonts w:ascii="TH SarabunPSK" w:hAnsi="TH SarabunPSK" w:cs="TH SarabunPSK"/>
          <w:sz w:val="32"/>
          <w:szCs w:val="32"/>
        </w:rPr>
        <w:t>lecturer written</w:t>
      </w:r>
      <w:r w:rsidR="00FF5149">
        <w:rPr>
          <w:rFonts w:ascii="TH SarabunPSK" w:hAnsi="TH SarabunPSK" w:cs="TH SarabunPSK"/>
          <w:sz w:val="32"/>
          <w:szCs w:val="32"/>
        </w:rPr>
        <w:t xml:space="preserve"> feedback helped the participants to </w:t>
      </w:r>
      <w:r w:rsidR="00AD7FDF">
        <w:rPr>
          <w:rFonts w:ascii="TH SarabunPSK" w:hAnsi="TH SarabunPSK" w:cs="TH SarabunPSK"/>
          <w:sz w:val="32"/>
          <w:szCs w:val="32"/>
        </w:rPr>
        <w:t xml:space="preserve">recheck on </w:t>
      </w:r>
      <w:r w:rsidR="00A66CB0">
        <w:rPr>
          <w:rFonts w:ascii="TH SarabunPSK" w:hAnsi="TH SarabunPSK" w:cs="TH SarabunPSK"/>
          <w:sz w:val="32"/>
          <w:szCs w:val="32"/>
        </w:rPr>
        <w:t xml:space="preserve">global </w:t>
      </w:r>
      <w:r w:rsidR="00147D96">
        <w:rPr>
          <w:rFonts w:ascii="TH SarabunPSK" w:hAnsi="TH SarabunPSK" w:cs="TH SarabunPSK"/>
          <w:sz w:val="32"/>
          <w:szCs w:val="32"/>
        </w:rPr>
        <w:t>writing issues</w:t>
      </w:r>
      <w:r w:rsidR="00DF1818">
        <w:rPr>
          <w:rFonts w:ascii="TH SarabunPSK" w:hAnsi="TH SarabunPSK" w:cs="TH SarabunPSK"/>
          <w:sz w:val="32"/>
          <w:szCs w:val="32"/>
        </w:rPr>
        <w:t xml:space="preserve"> in the first draft. </w:t>
      </w:r>
      <w:r w:rsidR="00FD5C11" w:rsidRPr="003630DA">
        <w:rPr>
          <w:rFonts w:ascii="TH SarabunPSK" w:hAnsi="TH SarabunPSK" w:cs="TH SarabunPSK"/>
          <w:sz w:val="32"/>
          <w:szCs w:val="32"/>
        </w:rPr>
        <w:t>For the second draft, the students received encoded feedback</w:t>
      </w:r>
      <w:r w:rsidR="0023621A">
        <w:rPr>
          <w:rFonts w:ascii="TH SarabunPSK" w:hAnsi="TH SarabunPSK" w:cs="TH SarabunPSK"/>
          <w:sz w:val="32"/>
          <w:szCs w:val="32"/>
        </w:rPr>
        <w:t xml:space="preserve"> for local changes</w:t>
      </w:r>
      <w:r w:rsidR="00FD5C11" w:rsidRPr="003630DA">
        <w:rPr>
          <w:rFonts w:ascii="TH SarabunPSK" w:hAnsi="TH SarabunPSK" w:cs="TH SarabunPSK"/>
          <w:sz w:val="32"/>
          <w:szCs w:val="32"/>
        </w:rPr>
        <w:t xml:space="preserve">. The lecturer only circled the mistakes without explanation for grammatical errors. In the </w:t>
      </w:r>
      <w:r w:rsidR="00450329" w:rsidRPr="003630DA">
        <w:rPr>
          <w:rFonts w:ascii="TH SarabunPSK" w:hAnsi="TH SarabunPSK" w:cs="TH SarabunPSK"/>
          <w:sz w:val="32"/>
          <w:szCs w:val="32"/>
        </w:rPr>
        <w:t>third</w:t>
      </w:r>
      <w:r w:rsidR="00FD5C11" w:rsidRPr="003630DA">
        <w:rPr>
          <w:rFonts w:ascii="TH SarabunPSK" w:hAnsi="TH SarabunPSK" w:cs="TH SarabunPSK"/>
          <w:sz w:val="32"/>
          <w:szCs w:val="32"/>
        </w:rPr>
        <w:t xml:space="preserve"> draft, the participants received the coded feedback: circled words with error correction using symbols.</w:t>
      </w:r>
      <w:r w:rsidR="00B2327D" w:rsidRPr="003630DA">
        <w:rPr>
          <w:rFonts w:ascii="TH SarabunPSK" w:hAnsi="TH SarabunPSK" w:cs="TH SarabunPSK"/>
          <w:sz w:val="32"/>
          <w:szCs w:val="32"/>
        </w:rPr>
        <w:t xml:space="preserve"> </w:t>
      </w:r>
      <w:r w:rsidR="00676285" w:rsidRPr="003630DA">
        <w:rPr>
          <w:rFonts w:ascii="TH SarabunPSK" w:hAnsi="TH SarabunPSK" w:cs="TH SarabunPSK"/>
          <w:sz w:val="32"/>
          <w:szCs w:val="32"/>
        </w:rPr>
        <w:t>Then, t</w:t>
      </w:r>
      <w:r w:rsidR="00450329" w:rsidRPr="003630DA">
        <w:rPr>
          <w:rFonts w:ascii="TH SarabunPSK" w:hAnsi="TH SarabunPSK" w:cs="TH SarabunPSK"/>
          <w:sz w:val="32"/>
          <w:szCs w:val="32"/>
        </w:rPr>
        <w:t>he final draft was submitted for overall writing eva</w:t>
      </w:r>
      <w:r w:rsidR="00CF70FC" w:rsidRPr="003630DA">
        <w:rPr>
          <w:rFonts w:ascii="TH SarabunPSK" w:hAnsi="TH SarabunPSK" w:cs="TH SarabunPSK"/>
          <w:sz w:val="32"/>
          <w:szCs w:val="32"/>
        </w:rPr>
        <w:t xml:space="preserve">luation. </w:t>
      </w:r>
    </w:p>
    <w:p w14:paraId="145505BF" w14:textId="77777777" w:rsidR="00A762D7" w:rsidRPr="003630DA" w:rsidRDefault="00A762D7" w:rsidP="005B0911">
      <w:pPr>
        <w:rPr>
          <w:rFonts w:ascii="TH SarabunPSK" w:hAnsi="TH SarabunPSK" w:cs="TH SarabunPSK"/>
          <w:sz w:val="32"/>
          <w:szCs w:val="32"/>
          <w:lang w:bidi="th-TH"/>
        </w:rPr>
      </w:pPr>
    </w:p>
    <w:p w14:paraId="0ED75E55" w14:textId="7A5E5904" w:rsidR="00BF79CF" w:rsidRPr="003630DA" w:rsidRDefault="002F3FF6" w:rsidP="005B0911">
      <w:pPr>
        <w:rPr>
          <w:rFonts w:ascii="TH SarabunPSK" w:hAnsi="TH SarabunPSK" w:cs="TH SarabunPSK"/>
          <w:b/>
          <w:bCs/>
          <w:sz w:val="32"/>
          <w:szCs w:val="32"/>
        </w:rPr>
      </w:pPr>
      <w:r w:rsidRPr="003630DA">
        <w:rPr>
          <w:rFonts w:ascii="TH SarabunPSK" w:hAnsi="TH SarabunPSK" w:cs="TH SarabunPSK"/>
          <w:b/>
          <w:bCs/>
          <w:sz w:val="32"/>
          <w:szCs w:val="32"/>
          <w:lang w:bidi="th-TH"/>
        </w:rPr>
        <w:t>4</w:t>
      </w:r>
      <w:r w:rsidR="00445813" w:rsidRPr="003630DA">
        <w:rPr>
          <w:rFonts w:ascii="TH SarabunPSK" w:hAnsi="TH SarabunPSK" w:cs="TH SarabunPSK"/>
          <w:b/>
          <w:bCs/>
          <w:sz w:val="32"/>
          <w:szCs w:val="32"/>
          <w:lang w:bidi="th-TH"/>
        </w:rPr>
        <w:t>.</w:t>
      </w:r>
      <w:r w:rsidR="00F478F7" w:rsidRPr="003630DA">
        <w:rPr>
          <w:rFonts w:ascii="TH SarabunPSK" w:hAnsi="TH SarabunPSK" w:cs="TH SarabunPSK"/>
          <w:b/>
          <w:bCs/>
          <w:sz w:val="32"/>
          <w:szCs w:val="32"/>
          <w:lang w:bidi="th-TH"/>
        </w:rPr>
        <w:t>3</w:t>
      </w:r>
      <w:r w:rsidR="00403C92" w:rsidRPr="003630DA">
        <w:rPr>
          <w:rFonts w:ascii="TH SarabunPSK" w:hAnsi="TH SarabunPSK" w:cs="TH SarabunPSK"/>
          <w:b/>
          <w:bCs/>
          <w:sz w:val="32"/>
          <w:szCs w:val="32"/>
          <w:lang w:bidi="th-TH"/>
        </w:rPr>
        <w:t>.2</w:t>
      </w:r>
      <w:r w:rsidR="00874E12" w:rsidRPr="003630DA">
        <w:rPr>
          <w:rFonts w:ascii="TH SarabunPSK" w:hAnsi="TH SarabunPSK" w:cs="TH SarabunPSK"/>
          <w:b/>
          <w:bCs/>
          <w:sz w:val="32"/>
          <w:szCs w:val="32"/>
          <w:lang w:bidi="th-TH"/>
        </w:rPr>
        <w:t xml:space="preserve"> </w:t>
      </w:r>
      <w:r w:rsidR="00AE6B2C" w:rsidRPr="003630DA">
        <w:rPr>
          <w:rFonts w:ascii="TH SarabunPSK" w:hAnsi="TH SarabunPSK" w:cs="TH SarabunPSK"/>
          <w:b/>
          <w:bCs/>
          <w:sz w:val="32"/>
          <w:szCs w:val="32"/>
        </w:rPr>
        <w:t xml:space="preserve">The pre-test and post-test </w:t>
      </w:r>
      <w:r w:rsidR="00572B66" w:rsidRPr="003630DA">
        <w:rPr>
          <w:rFonts w:ascii="TH SarabunPSK" w:hAnsi="TH SarabunPSK" w:cs="TH SarabunPSK"/>
          <w:b/>
          <w:bCs/>
          <w:sz w:val="32"/>
          <w:szCs w:val="32"/>
        </w:rPr>
        <w:t>of</w:t>
      </w:r>
      <w:r w:rsidR="00AE6B2C" w:rsidRPr="003630DA">
        <w:rPr>
          <w:rFonts w:ascii="TH SarabunPSK" w:hAnsi="TH SarabunPSK" w:cs="TH SarabunPSK"/>
          <w:b/>
          <w:bCs/>
          <w:sz w:val="32"/>
          <w:szCs w:val="32"/>
        </w:rPr>
        <w:t xml:space="preserve"> </w:t>
      </w:r>
      <w:r w:rsidR="00B543F5" w:rsidRPr="003630DA">
        <w:rPr>
          <w:rFonts w:ascii="TH SarabunPSK" w:hAnsi="TH SarabunPSK" w:cs="TH SarabunPSK"/>
          <w:b/>
          <w:bCs/>
          <w:sz w:val="32"/>
          <w:szCs w:val="32"/>
        </w:rPr>
        <w:t>essay</w:t>
      </w:r>
      <w:r w:rsidR="00AE6B2C" w:rsidRPr="003630DA">
        <w:rPr>
          <w:rFonts w:ascii="TH SarabunPSK" w:hAnsi="TH SarabunPSK" w:cs="TH SarabunPSK"/>
          <w:b/>
          <w:bCs/>
          <w:sz w:val="32"/>
          <w:szCs w:val="32"/>
        </w:rPr>
        <w:t xml:space="preserve"> writing achievement </w:t>
      </w:r>
      <w:r w:rsidR="00E90ADD" w:rsidRPr="003630DA">
        <w:rPr>
          <w:rFonts w:ascii="TH SarabunPSK" w:hAnsi="TH SarabunPSK" w:cs="TH SarabunPSK"/>
          <w:b/>
          <w:bCs/>
          <w:sz w:val="32"/>
          <w:szCs w:val="32"/>
        </w:rPr>
        <w:t>and scoring rubric</w:t>
      </w:r>
    </w:p>
    <w:p w14:paraId="2C1A4E6C" w14:textId="1EC2B36E" w:rsidR="00504E33" w:rsidRPr="003630DA" w:rsidRDefault="00264C82" w:rsidP="005B0911">
      <w:pPr>
        <w:ind w:firstLine="708"/>
        <w:jc w:val="both"/>
        <w:rPr>
          <w:rFonts w:ascii="TH SarabunPSK" w:hAnsi="TH SarabunPSK" w:cs="TH SarabunPSK"/>
          <w:color w:val="000000" w:themeColor="text1"/>
          <w:sz w:val="32"/>
          <w:szCs w:val="32"/>
        </w:rPr>
      </w:pPr>
      <w:r w:rsidRPr="003630DA">
        <w:rPr>
          <w:rFonts w:ascii="TH SarabunPSK" w:hAnsi="TH SarabunPSK" w:cs="TH SarabunPSK"/>
          <w:sz w:val="32"/>
          <w:szCs w:val="32"/>
        </w:rPr>
        <w:t>A</w:t>
      </w:r>
      <w:r w:rsidR="00EF45D0" w:rsidRPr="003630DA">
        <w:rPr>
          <w:rFonts w:ascii="TH SarabunPSK" w:hAnsi="TH SarabunPSK" w:cs="TH SarabunPSK"/>
          <w:sz w:val="32"/>
          <w:szCs w:val="32"/>
        </w:rPr>
        <w:t xml:space="preserve">n essay </w:t>
      </w:r>
      <w:r w:rsidR="00AE6B2C" w:rsidRPr="003630DA">
        <w:rPr>
          <w:rFonts w:ascii="TH SarabunPSK" w:hAnsi="TH SarabunPSK" w:cs="TH SarabunPSK"/>
          <w:sz w:val="32"/>
          <w:szCs w:val="32"/>
        </w:rPr>
        <w:t>writing test</w:t>
      </w:r>
      <w:r w:rsidRPr="003630DA">
        <w:rPr>
          <w:rFonts w:ascii="TH SarabunPSK" w:hAnsi="TH SarabunPSK" w:cs="TH SarabunPSK"/>
          <w:sz w:val="32"/>
          <w:szCs w:val="32"/>
        </w:rPr>
        <w:t xml:space="preserve"> was designed </w:t>
      </w:r>
      <w:r w:rsidR="005C40F7" w:rsidRPr="003630DA">
        <w:rPr>
          <w:rFonts w:ascii="TH SarabunPSK" w:hAnsi="TH SarabunPSK" w:cs="TH SarabunPSK"/>
          <w:sz w:val="32"/>
          <w:szCs w:val="32"/>
        </w:rPr>
        <w:t xml:space="preserve">and were chekced by three experts in the fields. </w:t>
      </w:r>
      <w:r w:rsidR="00B612C1" w:rsidRPr="003630DA">
        <w:rPr>
          <w:rFonts w:ascii="TH SarabunPSK" w:hAnsi="TH SarabunPSK" w:cs="TH SarabunPSK"/>
          <w:sz w:val="32"/>
          <w:szCs w:val="32"/>
        </w:rPr>
        <w:t>T</w:t>
      </w:r>
      <w:r w:rsidR="00AE6B2C" w:rsidRPr="003630DA">
        <w:rPr>
          <w:rFonts w:ascii="TH SarabunPSK" w:hAnsi="TH SarabunPSK" w:cs="TH SarabunPSK"/>
          <w:sz w:val="32"/>
          <w:szCs w:val="32"/>
        </w:rPr>
        <w:t xml:space="preserve">he IOC result was </w:t>
      </w:r>
      <w:r w:rsidR="00B612C1" w:rsidRPr="003630DA">
        <w:rPr>
          <w:rFonts w:ascii="TH SarabunPSK" w:hAnsi="TH SarabunPSK" w:cs="TH SarabunPSK"/>
          <w:sz w:val="32"/>
          <w:szCs w:val="32"/>
        </w:rPr>
        <w:t>higher</w:t>
      </w:r>
      <w:r w:rsidR="00AE6B2C" w:rsidRPr="003630DA">
        <w:rPr>
          <w:rFonts w:ascii="TH SarabunPSK" w:hAnsi="TH SarabunPSK" w:cs="TH SarabunPSK"/>
          <w:sz w:val="32"/>
          <w:szCs w:val="32"/>
        </w:rPr>
        <w:t xml:space="preserve"> than 0.</w:t>
      </w:r>
      <w:r w:rsidR="00B612C1" w:rsidRPr="003630DA">
        <w:rPr>
          <w:rFonts w:ascii="TH SarabunPSK" w:hAnsi="TH SarabunPSK" w:cs="TH SarabunPSK"/>
          <w:sz w:val="32"/>
          <w:szCs w:val="32"/>
        </w:rPr>
        <w:t>6</w:t>
      </w:r>
      <w:r w:rsidR="00AE6B2C" w:rsidRPr="003630DA">
        <w:rPr>
          <w:rFonts w:ascii="TH SarabunPSK" w:hAnsi="TH SarabunPSK" w:cs="TH SarabunPSK"/>
          <w:sz w:val="32"/>
          <w:szCs w:val="32"/>
        </w:rPr>
        <w:t xml:space="preserve">. </w:t>
      </w:r>
      <w:r w:rsidR="0084588C" w:rsidRPr="003630DA">
        <w:rPr>
          <w:rFonts w:ascii="TH SarabunPSK" w:hAnsi="TH SarabunPSK" w:cs="TH SarabunPSK"/>
          <w:sz w:val="32"/>
          <w:szCs w:val="32"/>
        </w:rPr>
        <w:t>The participants</w:t>
      </w:r>
      <w:r w:rsidR="00763F74" w:rsidRPr="003630DA">
        <w:rPr>
          <w:rFonts w:ascii="TH SarabunPSK" w:hAnsi="TH SarabunPSK" w:cs="TH SarabunPSK"/>
          <w:sz w:val="32"/>
          <w:szCs w:val="32"/>
        </w:rPr>
        <w:t xml:space="preserve"> were given </w:t>
      </w:r>
      <w:r w:rsidR="00A36013" w:rsidRPr="003630DA">
        <w:rPr>
          <w:rFonts w:ascii="TH SarabunPSK" w:hAnsi="TH SarabunPSK" w:cs="TH SarabunPSK"/>
          <w:sz w:val="32"/>
          <w:szCs w:val="32"/>
        </w:rPr>
        <w:t>two</w:t>
      </w:r>
      <w:r w:rsidR="00763F74" w:rsidRPr="003630DA">
        <w:rPr>
          <w:rFonts w:ascii="TH SarabunPSK" w:hAnsi="TH SarabunPSK" w:cs="TH SarabunPSK"/>
          <w:sz w:val="32"/>
          <w:szCs w:val="32"/>
        </w:rPr>
        <w:t xml:space="preserve"> hour</w:t>
      </w:r>
      <w:r w:rsidR="00A36013" w:rsidRPr="003630DA">
        <w:rPr>
          <w:rFonts w:ascii="TH SarabunPSK" w:hAnsi="TH SarabunPSK" w:cs="TH SarabunPSK"/>
          <w:sz w:val="32"/>
          <w:szCs w:val="32"/>
        </w:rPr>
        <w:t>s</w:t>
      </w:r>
      <w:r w:rsidR="00763F74" w:rsidRPr="003630DA">
        <w:rPr>
          <w:rFonts w:ascii="TH SarabunPSK" w:hAnsi="TH SarabunPSK" w:cs="TH SarabunPSK"/>
          <w:sz w:val="32"/>
          <w:szCs w:val="32"/>
        </w:rPr>
        <w:t xml:space="preserve"> to </w:t>
      </w:r>
      <w:r w:rsidR="00BC1C09" w:rsidRPr="003630DA">
        <w:rPr>
          <w:rFonts w:ascii="TH SarabunPSK" w:hAnsi="TH SarabunPSK" w:cs="TH SarabunPSK"/>
          <w:sz w:val="32"/>
          <w:szCs w:val="32"/>
        </w:rPr>
        <w:t>finish</w:t>
      </w:r>
      <w:r w:rsidR="00AE6B2C" w:rsidRPr="003630DA">
        <w:rPr>
          <w:rFonts w:ascii="TH SarabunPSK" w:hAnsi="TH SarabunPSK" w:cs="TH SarabunPSK"/>
          <w:sz w:val="32"/>
          <w:szCs w:val="32"/>
        </w:rPr>
        <w:t xml:space="preserve"> the pre-test and post-test</w:t>
      </w:r>
      <w:r w:rsidR="00763F74" w:rsidRPr="003630DA">
        <w:rPr>
          <w:rFonts w:ascii="TH SarabunPSK" w:hAnsi="TH SarabunPSK" w:cs="TH SarabunPSK"/>
          <w:sz w:val="32"/>
          <w:szCs w:val="32"/>
        </w:rPr>
        <w:t>.</w:t>
      </w:r>
      <w:r w:rsidR="0012612C" w:rsidRPr="003630DA">
        <w:rPr>
          <w:rFonts w:ascii="TH SarabunPSK" w:hAnsi="TH SarabunPSK" w:cs="TH SarabunPSK"/>
          <w:sz w:val="32"/>
          <w:szCs w:val="32"/>
        </w:rPr>
        <w:t xml:space="preserve"> </w:t>
      </w:r>
      <w:r w:rsidR="0016633F" w:rsidRPr="003630DA">
        <w:rPr>
          <w:rFonts w:ascii="TH SarabunPSK" w:hAnsi="TH SarabunPSK" w:cs="TH SarabunPSK"/>
          <w:color w:val="000000" w:themeColor="text1"/>
          <w:sz w:val="32"/>
          <w:szCs w:val="32"/>
        </w:rPr>
        <w:t>Fo</w:t>
      </w:r>
      <w:r w:rsidR="008C26ED" w:rsidRPr="003630DA">
        <w:rPr>
          <w:rFonts w:ascii="TH SarabunPSK" w:hAnsi="TH SarabunPSK" w:cs="TH SarabunPSK"/>
          <w:color w:val="000000" w:themeColor="text1"/>
          <w:sz w:val="32"/>
          <w:szCs w:val="32"/>
        </w:rPr>
        <w:t>r inter-rater reliability</w:t>
      </w:r>
      <w:r w:rsidR="0016633F" w:rsidRPr="003630DA">
        <w:rPr>
          <w:rFonts w:ascii="TH SarabunPSK" w:hAnsi="TH SarabunPSK" w:cs="TH SarabunPSK"/>
          <w:color w:val="000000" w:themeColor="text1"/>
          <w:sz w:val="32"/>
          <w:szCs w:val="32"/>
        </w:rPr>
        <w:t>,</w:t>
      </w:r>
      <w:r w:rsidR="008C26ED" w:rsidRPr="003630DA">
        <w:rPr>
          <w:rFonts w:ascii="TH SarabunPSK" w:hAnsi="TH SarabunPSK" w:cs="TH SarabunPSK"/>
          <w:color w:val="000000" w:themeColor="text1"/>
          <w:sz w:val="32"/>
          <w:szCs w:val="32"/>
        </w:rPr>
        <w:t xml:space="preserve"> the Spearman’s rank correlation coefficient was </w:t>
      </w:r>
      <w:r w:rsidR="0016633F" w:rsidRPr="003630DA">
        <w:rPr>
          <w:rFonts w:ascii="TH SarabunPSK" w:hAnsi="TH SarabunPSK" w:cs="TH SarabunPSK"/>
          <w:color w:val="000000" w:themeColor="text1"/>
          <w:sz w:val="32"/>
          <w:szCs w:val="32"/>
        </w:rPr>
        <w:t xml:space="preserve">conducted </w:t>
      </w:r>
      <w:r w:rsidR="008C26ED" w:rsidRPr="003630DA">
        <w:rPr>
          <w:rFonts w:ascii="TH SarabunPSK" w:hAnsi="TH SarabunPSK" w:cs="TH SarabunPSK"/>
          <w:color w:val="000000" w:themeColor="text1"/>
          <w:sz w:val="32"/>
          <w:szCs w:val="32"/>
        </w:rPr>
        <w:t>after two raters</w:t>
      </w:r>
      <w:r w:rsidR="00E729CA" w:rsidRPr="003630DA">
        <w:rPr>
          <w:rFonts w:ascii="TH SarabunPSK" w:hAnsi="TH SarabunPSK" w:cs="TH SarabunPSK"/>
          <w:color w:val="000000" w:themeColor="text1"/>
          <w:sz w:val="32"/>
          <w:szCs w:val="32"/>
        </w:rPr>
        <w:t xml:space="preserve"> rated students’ writing test</w:t>
      </w:r>
      <w:r w:rsidR="00C93BD0" w:rsidRPr="003630DA">
        <w:rPr>
          <w:rFonts w:ascii="TH SarabunPSK" w:hAnsi="TH SarabunPSK" w:cs="TH SarabunPSK"/>
          <w:color w:val="000000" w:themeColor="text1"/>
          <w:sz w:val="32"/>
          <w:szCs w:val="32"/>
          <w:lang w:val="en-US" w:bidi="th-TH"/>
        </w:rPr>
        <w:t>s</w:t>
      </w:r>
      <w:r w:rsidR="008C26ED" w:rsidRPr="003630DA">
        <w:rPr>
          <w:rFonts w:ascii="TH SarabunPSK" w:hAnsi="TH SarabunPSK" w:cs="TH SarabunPSK"/>
          <w:color w:val="000000" w:themeColor="text1"/>
          <w:sz w:val="32"/>
          <w:szCs w:val="32"/>
        </w:rPr>
        <w:t xml:space="preserve">. </w:t>
      </w:r>
      <w:r w:rsidR="00C93BD0" w:rsidRPr="003630DA">
        <w:rPr>
          <w:rFonts w:ascii="TH SarabunPSK" w:hAnsi="TH SarabunPSK" w:cs="TH SarabunPSK"/>
          <w:color w:val="000000" w:themeColor="text1"/>
          <w:sz w:val="32"/>
          <w:szCs w:val="32"/>
        </w:rPr>
        <w:t>T</w:t>
      </w:r>
      <w:r w:rsidR="008C26ED" w:rsidRPr="003630DA">
        <w:rPr>
          <w:rFonts w:ascii="TH SarabunPSK" w:hAnsi="TH SarabunPSK" w:cs="TH SarabunPSK"/>
          <w:color w:val="000000" w:themeColor="text1"/>
          <w:sz w:val="32"/>
          <w:szCs w:val="32"/>
        </w:rPr>
        <w:t>he inter-rater reliability</w:t>
      </w:r>
      <w:r w:rsidR="00C93BD0" w:rsidRPr="003630DA">
        <w:rPr>
          <w:rFonts w:ascii="TH SarabunPSK" w:hAnsi="TH SarabunPSK" w:cs="TH SarabunPSK"/>
          <w:color w:val="000000" w:themeColor="text1"/>
          <w:sz w:val="32"/>
          <w:szCs w:val="32"/>
        </w:rPr>
        <w:t xml:space="preserve"> for the</w:t>
      </w:r>
      <w:r w:rsidR="0051085F" w:rsidRPr="003630DA">
        <w:rPr>
          <w:rFonts w:ascii="TH SarabunPSK" w:hAnsi="TH SarabunPSK" w:cs="TH SarabunPSK"/>
          <w:color w:val="000000" w:themeColor="text1"/>
          <w:sz w:val="32"/>
          <w:szCs w:val="32"/>
        </w:rPr>
        <w:t xml:space="preserve"> pre-</w:t>
      </w:r>
      <w:r w:rsidR="00C93BD0" w:rsidRPr="003630DA">
        <w:rPr>
          <w:rFonts w:ascii="TH SarabunPSK" w:hAnsi="TH SarabunPSK" w:cs="TH SarabunPSK"/>
          <w:color w:val="000000" w:themeColor="text1"/>
          <w:sz w:val="32"/>
          <w:szCs w:val="32"/>
        </w:rPr>
        <w:t>test</w:t>
      </w:r>
      <w:r w:rsidR="008C26ED" w:rsidRPr="003630DA">
        <w:rPr>
          <w:rFonts w:ascii="TH SarabunPSK" w:hAnsi="TH SarabunPSK" w:cs="TH SarabunPSK"/>
          <w:color w:val="000000" w:themeColor="text1"/>
          <w:sz w:val="32"/>
          <w:szCs w:val="32"/>
        </w:rPr>
        <w:t xml:space="preserve"> </w:t>
      </w:r>
      <w:r w:rsidR="00E729CA" w:rsidRPr="003630DA">
        <w:rPr>
          <w:rFonts w:ascii="TH SarabunPSK" w:hAnsi="TH SarabunPSK" w:cs="TH SarabunPSK"/>
          <w:color w:val="000000" w:themeColor="text1"/>
          <w:sz w:val="32"/>
          <w:szCs w:val="32"/>
        </w:rPr>
        <w:t xml:space="preserve">was </w:t>
      </w:r>
      <w:r w:rsidR="008C26ED" w:rsidRPr="003630DA">
        <w:rPr>
          <w:rFonts w:ascii="TH SarabunPSK" w:hAnsi="TH SarabunPSK" w:cs="TH SarabunPSK"/>
          <w:color w:val="000000" w:themeColor="text1"/>
          <w:sz w:val="32"/>
          <w:szCs w:val="32"/>
        </w:rPr>
        <w:t>.</w:t>
      </w:r>
      <w:r w:rsidR="0051085F" w:rsidRPr="003630DA">
        <w:rPr>
          <w:rFonts w:ascii="TH SarabunPSK" w:hAnsi="TH SarabunPSK" w:cs="TH SarabunPSK"/>
          <w:color w:val="000000" w:themeColor="text1"/>
          <w:sz w:val="32"/>
          <w:szCs w:val="32"/>
        </w:rPr>
        <w:t>933</w:t>
      </w:r>
      <w:r w:rsidR="00C2039B" w:rsidRPr="003630DA">
        <w:rPr>
          <w:rFonts w:ascii="TH SarabunPSK" w:hAnsi="TH SarabunPSK" w:cs="TH SarabunPSK"/>
          <w:color w:val="000000" w:themeColor="text1"/>
          <w:sz w:val="32"/>
          <w:szCs w:val="32"/>
        </w:rPr>
        <w:t xml:space="preserve">. </w:t>
      </w:r>
      <w:r w:rsidR="004132C0" w:rsidRPr="003630DA">
        <w:rPr>
          <w:rFonts w:ascii="TH SarabunPSK" w:hAnsi="TH SarabunPSK" w:cs="TH SarabunPSK"/>
          <w:color w:val="000000" w:themeColor="text1"/>
          <w:sz w:val="32"/>
          <w:szCs w:val="32"/>
        </w:rPr>
        <w:t>For the</w:t>
      </w:r>
      <w:r w:rsidR="008C26ED" w:rsidRPr="003630DA">
        <w:rPr>
          <w:rFonts w:ascii="TH SarabunPSK" w:hAnsi="TH SarabunPSK" w:cs="TH SarabunPSK"/>
          <w:color w:val="000000" w:themeColor="text1"/>
          <w:sz w:val="32"/>
          <w:szCs w:val="32"/>
        </w:rPr>
        <w:t xml:space="preserve"> post-test, the value of</w:t>
      </w:r>
      <w:r w:rsidR="002F7E3E" w:rsidRPr="003630DA">
        <w:rPr>
          <w:rFonts w:ascii="TH SarabunPSK" w:hAnsi="TH SarabunPSK" w:cs="TH SarabunPSK"/>
          <w:color w:val="000000" w:themeColor="text1"/>
          <w:sz w:val="32"/>
          <w:szCs w:val="32"/>
        </w:rPr>
        <w:t xml:space="preserve"> relaibility was</w:t>
      </w:r>
      <w:r w:rsidR="008C26ED" w:rsidRPr="003630DA">
        <w:rPr>
          <w:rFonts w:ascii="TH SarabunPSK" w:hAnsi="TH SarabunPSK" w:cs="TH SarabunPSK"/>
          <w:color w:val="000000" w:themeColor="text1"/>
          <w:sz w:val="32"/>
          <w:szCs w:val="32"/>
        </w:rPr>
        <w:t xml:space="preserve"> .</w:t>
      </w:r>
      <w:r w:rsidR="00D1445C" w:rsidRPr="003630DA">
        <w:rPr>
          <w:rFonts w:ascii="TH SarabunPSK" w:hAnsi="TH SarabunPSK" w:cs="TH SarabunPSK"/>
          <w:color w:val="000000" w:themeColor="text1"/>
          <w:sz w:val="32"/>
          <w:szCs w:val="32"/>
        </w:rPr>
        <w:t>9</w:t>
      </w:r>
      <w:r w:rsidR="003C563F">
        <w:rPr>
          <w:rFonts w:ascii="TH SarabunPSK" w:hAnsi="TH SarabunPSK" w:cs="TH SarabunPSK"/>
          <w:color w:val="000000" w:themeColor="text1"/>
          <w:sz w:val="32"/>
          <w:szCs w:val="32"/>
        </w:rPr>
        <w:t>1</w:t>
      </w:r>
      <w:r w:rsidR="0051085F" w:rsidRPr="003630DA">
        <w:rPr>
          <w:rFonts w:ascii="TH SarabunPSK" w:hAnsi="TH SarabunPSK" w:cs="TH SarabunPSK"/>
          <w:color w:val="000000" w:themeColor="text1"/>
          <w:sz w:val="32"/>
          <w:szCs w:val="32"/>
        </w:rPr>
        <w:t>2</w:t>
      </w:r>
      <w:r w:rsidR="002E495A" w:rsidRPr="003630DA">
        <w:rPr>
          <w:rFonts w:ascii="TH SarabunPSK" w:hAnsi="TH SarabunPSK" w:cs="TH SarabunPSK"/>
          <w:color w:val="000000" w:themeColor="text1"/>
          <w:sz w:val="32"/>
          <w:szCs w:val="32"/>
        </w:rPr>
        <w:t>.</w:t>
      </w:r>
      <w:r w:rsidR="00E61C84" w:rsidRPr="003630DA">
        <w:rPr>
          <w:rFonts w:ascii="TH SarabunPSK" w:hAnsi="TH SarabunPSK" w:cs="TH SarabunPSK"/>
          <w:color w:val="000000" w:themeColor="text1"/>
          <w:sz w:val="32"/>
          <w:szCs w:val="32"/>
        </w:rPr>
        <w:t xml:space="preserve"> </w:t>
      </w:r>
      <w:r w:rsidR="007869D2" w:rsidRPr="003630DA">
        <w:rPr>
          <w:rFonts w:ascii="TH SarabunPSK" w:hAnsi="TH SarabunPSK" w:cs="TH SarabunPSK"/>
          <w:color w:val="000000" w:themeColor="text1"/>
          <w:sz w:val="32"/>
          <w:szCs w:val="32"/>
        </w:rPr>
        <w:t xml:space="preserve">The </w:t>
      </w:r>
      <w:r w:rsidR="009E5E5C" w:rsidRPr="003630DA">
        <w:rPr>
          <w:rFonts w:ascii="TH SarabunPSK" w:hAnsi="TH SarabunPSK" w:cs="TH SarabunPSK"/>
          <w:color w:val="000000" w:themeColor="text1"/>
          <w:sz w:val="32"/>
          <w:szCs w:val="32"/>
        </w:rPr>
        <w:t xml:space="preserve">analytic </w:t>
      </w:r>
      <w:r w:rsidR="007869D2" w:rsidRPr="003630DA">
        <w:rPr>
          <w:rFonts w:ascii="TH SarabunPSK" w:hAnsi="TH SarabunPSK" w:cs="TH SarabunPSK"/>
          <w:color w:val="000000" w:themeColor="text1"/>
          <w:sz w:val="32"/>
          <w:szCs w:val="32"/>
        </w:rPr>
        <w:t xml:space="preserve">scoring rubric for writing evaluation was adapted from </w:t>
      </w:r>
      <w:r w:rsidR="0085179F" w:rsidRPr="003630DA">
        <w:rPr>
          <w:rFonts w:ascii="TH SarabunPSK" w:hAnsi="TH SarabunPSK" w:cs="TH SarabunPSK"/>
          <w:color w:val="000000" w:themeColor="text1"/>
          <w:sz w:val="32"/>
          <w:szCs w:val="32"/>
        </w:rPr>
        <w:t xml:space="preserve">the </w:t>
      </w:r>
      <w:r w:rsidR="0085179F" w:rsidRPr="003630DA">
        <w:rPr>
          <w:rFonts w:ascii="TH SarabunPSK" w:hAnsi="TH SarabunPSK" w:cs="TH SarabunPSK"/>
          <w:sz w:val="32"/>
          <w:szCs w:val="32"/>
        </w:rPr>
        <w:t xml:space="preserve">Michigan Writing Assessment Scoring Guide </w:t>
      </w:r>
      <w:r w:rsidR="007869D2" w:rsidRPr="003630DA">
        <w:rPr>
          <w:rFonts w:ascii="TH SarabunPSK" w:hAnsi="TH SarabunPSK" w:cs="TH SarabunPSK"/>
          <w:color w:val="000000" w:themeColor="text1"/>
          <w:sz w:val="32"/>
          <w:szCs w:val="32"/>
        </w:rPr>
        <w:t>(</w:t>
      </w:r>
      <w:r w:rsidR="00514196" w:rsidRPr="003630DA">
        <w:rPr>
          <w:rFonts w:ascii="TH SarabunPSK" w:hAnsi="TH SarabunPSK" w:cs="TH SarabunPSK"/>
          <w:color w:val="000000" w:themeColor="text1"/>
          <w:sz w:val="32"/>
          <w:szCs w:val="32"/>
        </w:rPr>
        <w:t>2020</w:t>
      </w:r>
      <w:r w:rsidR="007869D2" w:rsidRPr="003630DA">
        <w:rPr>
          <w:rFonts w:ascii="TH SarabunPSK" w:hAnsi="TH SarabunPSK" w:cs="TH SarabunPSK"/>
          <w:color w:val="000000" w:themeColor="text1"/>
          <w:sz w:val="32"/>
          <w:szCs w:val="32"/>
        </w:rPr>
        <w:t xml:space="preserve">). </w:t>
      </w:r>
      <w:r w:rsidR="009629CE" w:rsidRPr="003630DA">
        <w:rPr>
          <w:rFonts w:ascii="TH SarabunPSK" w:hAnsi="TH SarabunPSK" w:cs="TH SarabunPSK"/>
          <w:color w:val="000000" w:themeColor="text1"/>
          <w:sz w:val="32"/>
          <w:szCs w:val="32"/>
        </w:rPr>
        <w:t xml:space="preserve">  </w:t>
      </w:r>
    </w:p>
    <w:p w14:paraId="1978AE3A" w14:textId="77777777" w:rsidR="008E1E4C" w:rsidRPr="003630DA" w:rsidRDefault="008E1E4C" w:rsidP="005B0911">
      <w:pPr>
        <w:jc w:val="both"/>
        <w:rPr>
          <w:rFonts w:ascii="TH SarabunPSK" w:hAnsi="TH SarabunPSK" w:cs="TH SarabunPSK"/>
          <w:sz w:val="32"/>
          <w:szCs w:val="32"/>
        </w:rPr>
      </w:pPr>
    </w:p>
    <w:p w14:paraId="60152E75" w14:textId="49C7161A" w:rsidR="00C54159" w:rsidRPr="0094049D" w:rsidRDefault="00731213" w:rsidP="005B0911">
      <w:pPr>
        <w:jc w:val="both"/>
        <w:rPr>
          <w:rFonts w:ascii="TH SarabunPSK" w:hAnsi="TH SarabunPSK" w:cs="TH SarabunPSK"/>
          <w:b/>
          <w:bCs/>
          <w:sz w:val="32"/>
          <w:szCs w:val="32"/>
        </w:rPr>
      </w:pPr>
      <w:r w:rsidRPr="0094049D">
        <w:rPr>
          <w:rFonts w:ascii="TH SarabunPSK" w:hAnsi="TH SarabunPSK" w:cs="TH SarabunPSK"/>
          <w:b/>
          <w:bCs/>
          <w:sz w:val="32"/>
          <w:szCs w:val="32"/>
        </w:rPr>
        <w:t>4</w:t>
      </w:r>
      <w:r w:rsidR="00C54159" w:rsidRPr="0094049D">
        <w:rPr>
          <w:rFonts w:ascii="TH SarabunPSK" w:hAnsi="TH SarabunPSK" w:cs="TH SarabunPSK"/>
          <w:b/>
          <w:bCs/>
          <w:sz w:val="32"/>
          <w:szCs w:val="32"/>
        </w:rPr>
        <w:t>.</w:t>
      </w:r>
      <w:r w:rsidR="00F478F7" w:rsidRPr="0094049D">
        <w:rPr>
          <w:rFonts w:ascii="TH SarabunPSK" w:hAnsi="TH SarabunPSK" w:cs="TH SarabunPSK"/>
          <w:b/>
          <w:bCs/>
          <w:sz w:val="32"/>
          <w:szCs w:val="32"/>
        </w:rPr>
        <w:t>3</w:t>
      </w:r>
      <w:r w:rsidR="00C54159" w:rsidRPr="0094049D">
        <w:rPr>
          <w:rFonts w:ascii="TH SarabunPSK" w:hAnsi="TH SarabunPSK" w:cs="TH SarabunPSK"/>
          <w:b/>
          <w:bCs/>
          <w:sz w:val="32"/>
          <w:szCs w:val="32"/>
        </w:rPr>
        <w:t>.</w:t>
      </w:r>
      <w:r w:rsidR="002F773C" w:rsidRPr="0094049D">
        <w:rPr>
          <w:rFonts w:ascii="TH SarabunPSK" w:hAnsi="TH SarabunPSK" w:cs="TH SarabunPSK"/>
          <w:b/>
          <w:bCs/>
          <w:sz w:val="32"/>
          <w:szCs w:val="32"/>
        </w:rPr>
        <w:t>3</w:t>
      </w:r>
      <w:r w:rsidR="00C54159" w:rsidRPr="0094049D">
        <w:rPr>
          <w:rFonts w:ascii="TH SarabunPSK" w:hAnsi="TH SarabunPSK" w:cs="TH SarabunPSK"/>
          <w:b/>
          <w:bCs/>
          <w:sz w:val="32"/>
          <w:szCs w:val="32"/>
        </w:rPr>
        <w:t xml:space="preserve"> Semi-Structured Interview Questions </w:t>
      </w:r>
    </w:p>
    <w:p w14:paraId="6C8F0059" w14:textId="75394574" w:rsidR="00C35867" w:rsidRPr="003630DA" w:rsidRDefault="00C54159" w:rsidP="005B0911">
      <w:pPr>
        <w:ind w:firstLine="708"/>
        <w:jc w:val="both"/>
        <w:rPr>
          <w:rFonts w:ascii="TH SarabunPSK" w:hAnsi="TH SarabunPSK" w:cs="TH SarabunPSK"/>
          <w:sz w:val="32"/>
          <w:szCs w:val="32"/>
        </w:rPr>
      </w:pPr>
      <w:r w:rsidRPr="003630DA">
        <w:rPr>
          <w:rFonts w:ascii="TH SarabunPSK" w:hAnsi="TH SarabunPSK" w:cs="TH SarabunPSK"/>
          <w:sz w:val="32"/>
          <w:szCs w:val="32"/>
        </w:rPr>
        <w:lastRenderedPageBreak/>
        <w:t xml:space="preserve">The </w:t>
      </w:r>
      <w:r w:rsidRPr="0094049D">
        <w:rPr>
          <w:rFonts w:ascii="TH SarabunPSK" w:hAnsi="TH SarabunPSK" w:cs="TH SarabunPSK"/>
          <w:sz w:val="32"/>
          <w:szCs w:val="32"/>
        </w:rPr>
        <w:t>interview questions were conducted with four female participants after the use of combined feedback</w:t>
      </w:r>
      <w:r w:rsidR="002A0F95" w:rsidRPr="0094049D">
        <w:rPr>
          <w:rFonts w:ascii="TH SarabunPSK" w:hAnsi="TH SarabunPSK" w:cs="TH SarabunPSK"/>
          <w:sz w:val="32"/>
          <w:szCs w:val="32"/>
        </w:rPr>
        <w:t xml:space="preserve"> regarding </w:t>
      </w:r>
      <w:r w:rsidR="00CB3281" w:rsidRPr="0094049D">
        <w:rPr>
          <w:rFonts w:ascii="TH SarabunPSK" w:hAnsi="TH SarabunPSK" w:cs="TH SarabunPSK"/>
          <w:sz w:val="32"/>
          <w:szCs w:val="32"/>
        </w:rPr>
        <w:t>participants’ perceptions</w:t>
      </w:r>
      <w:r w:rsidR="00315F14" w:rsidRPr="0094049D">
        <w:rPr>
          <w:rFonts w:ascii="TH SarabunPSK" w:hAnsi="TH SarabunPSK" w:cs="TH SarabunPSK"/>
          <w:sz w:val="32"/>
          <w:szCs w:val="32"/>
        </w:rPr>
        <w:t xml:space="preserve"> </w:t>
      </w:r>
      <w:r w:rsidR="00CB3281" w:rsidRPr="0094049D">
        <w:rPr>
          <w:rFonts w:ascii="TH SarabunPSK" w:hAnsi="TH SarabunPSK" w:cs="TH SarabunPSK"/>
          <w:sz w:val="32"/>
          <w:szCs w:val="32"/>
        </w:rPr>
        <w:t>toward</w:t>
      </w:r>
      <w:r w:rsidR="00315F14" w:rsidRPr="0094049D">
        <w:rPr>
          <w:rFonts w:ascii="TH SarabunPSK" w:hAnsi="TH SarabunPSK" w:cs="TH SarabunPSK"/>
          <w:sz w:val="32"/>
          <w:szCs w:val="32"/>
        </w:rPr>
        <w:t xml:space="preserve"> the </w:t>
      </w:r>
      <w:r w:rsidR="003527CD" w:rsidRPr="0094049D">
        <w:rPr>
          <w:rFonts w:ascii="TH SarabunPSK" w:hAnsi="TH SarabunPSK" w:cs="TH SarabunPSK"/>
          <w:sz w:val="32"/>
          <w:szCs w:val="32"/>
        </w:rPr>
        <w:t>feedback intervention</w:t>
      </w:r>
      <w:r w:rsidR="00493131" w:rsidRPr="0094049D">
        <w:rPr>
          <w:rFonts w:ascii="TH SarabunPSK" w:hAnsi="TH SarabunPSK" w:cs="TH SarabunPSK"/>
          <w:sz w:val="32"/>
          <w:szCs w:val="32"/>
        </w:rPr>
        <w:t xml:space="preserve"> and</w:t>
      </w:r>
      <w:r w:rsidR="00BE6035" w:rsidRPr="0094049D">
        <w:rPr>
          <w:rFonts w:ascii="TH SarabunPSK" w:hAnsi="TH SarabunPSK" w:cs="TH SarabunPSK"/>
          <w:sz w:val="32"/>
          <w:szCs w:val="32"/>
        </w:rPr>
        <w:t xml:space="preserve"> </w:t>
      </w:r>
      <w:r w:rsidR="00C970F5" w:rsidRPr="0094049D">
        <w:rPr>
          <w:rFonts w:ascii="TH SarabunPSK" w:hAnsi="TH SarabunPSK" w:cs="TH SarabunPSK"/>
          <w:sz w:val="32"/>
          <w:szCs w:val="32"/>
        </w:rPr>
        <w:t xml:space="preserve">preferences for </w:t>
      </w:r>
      <w:r w:rsidR="00DC5A58" w:rsidRPr="0094049D">
        <w:rPr>
          <w:rFonts w:ascii="TH SarabunPSK" w:hAnsi="TH SarabunPSK" w:cs="TH SarabunPSK"/>
          <w:sz w:val="32"/>
          <w:szCs w:val="32"/>
        </w:rPr>
        <w:t>feedback</w:t>
      </w:r>
      <w:r w:rsidR="00C970F5" w:rsidRPr="0094049D">
        <w:rPr>
          <w:rFonts w:ascii="TH SarabunPSK" w:hAnsi="TH SarabunPSK" w:cs="TH SarabunPSK"/>
          <w:sz w:val="32"/>
          <w:szCs w:val="32"/>
        </w:rPr>
        <w:t xml:space="preserve"> types</w:t>
      </w:r>
      <w:r w:rsidRPr="0094049D">
        <w:rPr>
          <w:rFonts w:ascii="TH SarabunPSK" w:hAnsi="TH SarabunPSK" w:cs="TH SarabunPSK"/>
          <w:sz w:val="32"/>
          <w:szCs w:val="32"/>
        </w:rPr>
        <w:t>. The</w:t>
      </w:r>
      <w:r w:rsidRPr="003630DA">
        <w:rPr>
          <w:rFonts w:ascii="TH SarabunPSK" w:hAnsi="TH SarabunPSK" w:cs="TH SarabunPSK"/>
          <w:sz w:val="32"/>
          <w:szCs w:val="32"/>
        </w:rPr>
        <w:t xml:space="preserve"> interview was conducted in Thai and took half an hour for each participant. The responses were audio-recorded and analyzed using content analysis. </w:t>
      </w:r>
      <w:r w:rsidR="00D7367E" w:rsidRPr="003630DA">
        <w:rPr>
          <w:rFonts w:ascii="TH SarabunPSK" w:hAnsi="TH SarabunPSK" w:cs="TH SarabunPSK"/>
          <w:color w:val="000000" w:themeColor="text1"/>
          <w:sz w:val="32"/>
          <w:szCs w:val="32"/>
        </w:rPr>
        <w:t>The questions were checked by three experts</w:t>
      </w:r>
      <w:r w:rsidR="007351A1" w:rsidRPr="003630DA">
        <w:rPr>
          <w:rFonts w:ascii="TH SarabunPSK" w:hAnsi="TH SarabunPSK" w:cs="TH SarabunPSK"/>
          <w:color w:val="000000" w:themeColor="text1"/>
          <w:sz w:val="32"/>
          <w:szCs w:val="32"/>
        </w:rPr>
        <w:t xml:space="preserve"> and </w:t>
      </w:r>
      <w:r w:rsidR="00C35867" w:rsidRPr="003630DA">
        <w:rPr>
          <w:rFonts w:ascii="TH SarabunPSK" w:hAnsi="TH SarabunPSK" w:cs="TH SarabunPSK"/>
          <w:color w:val="000000" w:themeColor="text1"/>
          <w:sz w:val="32"/>
          <w:szCs w:val="32"/>
        </w:rPr>
        <w:t xml:space="preserve">some revisions </w:t>
      </w:r>
      <w:r w:rsidR="007D7AE0" w:rsidRPr="003630DA">
        <w:rPr>
          <w:rFonts w:ascii="TH SarabunPSK" w:hAnsi="TH SarabunPSK" w:cs="TH SarabunPSK"/>
          <w:color w:val="000000" w:themeColor="text1"/>
          <w:sz w:val="32"/>
          <w:szCs w:val="32"/>
        </w:rPr>
        <w:t xml:space="preserve">were </w:t>
      </w:r>
      <w:r w:rsidR="00FD1224" w:rsidRPr="003630DA">
        <w:rPr>
          <w:rFonts w:ascii="TH SarabunPSK" w:hAnsi="TH SarabunPSK" w:cs="TH SarabunPSK"/>
          <w:color w:val="000000" w:themeColor="text1"/>
          <w:sz w:val="32"/>
          <w:szCs w:val="32"/>
        </w:rPr>
        <w:t>suggested</w:t>
      </w:r>
      <w:r w:rsidR="00C35867" w:rsidRPr="003630DA">
        <w:rPr>
          <w:rFonts w:ascii="TH SarabunPSK" w:hAnsi="TH SarabunPSK" w:cs="TH SarabunPSK"/>
          <w:color w:val="000000" w:themeColor="text1"/>
          <w:sz w:val="32"/>
          <w:szCs w:val="32"/>
        </w:rPr>
        <w:t xml:space="preserve"> by the</w:t>
      </w:r>
      <w:r w:rsidR="009A5300" w:rsidRPr="003630DA">
        <w:rPr>
          <w:rFonts w:ascii="TH SarabunPSK" w:hAnsi="TH SarabunPSK" w:cs="TH SarabunPSK"/>
          <w:color w:val="000000" w:themeColor="text1"/>
          <w:sz w:val="32"/>
          <w:szCs w:val="32"/>
        </w:rPr>
        <w:t>m</w:t>
      </w:r>
      <w:r w:rsidR="00C35867" w:rsidRPr="003630DA">
        <w:rPr>
          <w:rFonts w:ascii="TH SarabunPSK" w:hAnsi="TH SarabunPSK" w:cs="TH SarabunPSK"/>
          <w:color w:val="000000" w:themeColor="text1"/>
          <w:sz w:val="32"/>
          <w:szCs w:val="32"/>
        </w:rPr>
        <w:t>. For example, “</w:t>
      </w:r>
      <w:r w:rsidR="00FA0596" w:rsidRPr="003630DA">
        <w:rPr>
          <w:rFonts w:ascii="TH SarabunPSK" w:hAnsi="TH SarabunPSK" w:cs="TH SarabunPSK"/>
          <w:color w:val="000000" w:themeColor="text1"/>
          <w:sz w:val="32"/>
          <w:szCs w:val="32"/>
        </w:rPr>
        <w:t>What</w:t>
      </w:r>
      <w:r w:rsidR="00C35867" w:rsidRPr="003630DA">
        <w:rPr>
          <w:rFonts w:ascii="TH SarabunPSK" w:hAnsi="TH SarabunPSK" w:cs="TH SarabunPSK"/>
          <w:color w:val="000000" w:themeColor="text1"/>
          <w:sz w:val="32"/>
          <w:szCs w:val="32"/>
        </w:rPr>
        <w:t xml:space="preserve"> do you </w:t>
      </w:r>
      <w:r w:rsidR="00FA0596" w:rsidRPr="003630DA">
        <w:rPr>
          <w:rFonts w:ascii="TH SarabunPSK" w:hAnsi="TH SarabunPSK" w:cs="TH SarabunPSK"/>
          <w:color w:val="000000" w:themeColor="text1"/>
          <w:sz w:val="32"/>
          <w:szCs w:val="32"/>
        </w:rPr>
        <w:t>think</w:t>
      </w:r>
      <w:r w:rsidR="00C35867" w:rsidRPr="003630DA">
        <w:rPr>
          <w:rFonts w:ascii="TH SarabunPSK" w:hAnsi="TH SarabunPSK" w:cs="TH SarabunPSK"/>
          <w:color w:val="000000" w:themeColor="text1"/>
          <w:sz w:val="32"/>
          <w:szCs w:val="32"/>
        </w:rPr>
        <w:t xml:space="preserve"> about </w:t>
      </w:r>
      <w:r w:rsidR="00F73ECD" w:rsidRPr="003630DA">
        <w:rPr>
          <w:rFonts w:ascii="TH SarabunPSK" w:hAnsi="TH SarabunPSK" w:cs="TH SarabunPSK"/>
          <w:color w:val="000000" w:themeColor="text1"/>
          <w:sz w:val="32"/>
          <w:szCs w:val="32"/>
        </w:rPr>
        <w:t>the combined feedback</w:t>
      </w:r>
      <w:r w:rsidR="00C35867" w:rsidRPr="003630DA">
        <w:rPr>
          <w:rFonts w:ascii="TH SarabunPSK" w:hAnsi="TH SarabunPSK" w:cs="TH SarabunPSK"/>
          <w:color w:val="000000" w:themeColor="text1"/>
          <w:sz w:val="32"/>
          <w:szCs w:val="32"/>
        </w:rPr>
        <w:t>?”</w:t>
      </w:r>
      <w:r w:rsidR="00C74166">
        <w:rPr>
          <w:rFonts w:ascii="TH SarabunPSK" w:hAnsi="TH SarabunPSK" w:cs="TH SarabunPSK"/>
          <w:color w:val="000000" w:themeColor="text1"/>
          <w:sz w:val="32"/>
          <w:szCs w:val="32"/>
        </w:rPr>
        <w:t xml:space="preserve"> or “Which types of feedback do you prefer to receive in the future?”. </w:t>
      </w:r>
    </w:p>
    <w:p w14:paraId="6BE80335" w14:textId="77777777" w:rsidR="00C35867" w:rsidRPr="003630DA" w:rsidRDefault="00C35867" w:rsidP="005B0911">
      <w:pPr>
        <w:jc w:val="both"/>
        <w:rPr>
          <w:rFonts w:ascii="TH SarabunPSK" w:hAnsi="TH SarabunPSK" w:cs="TH SarabunPSK"/>
          <w:sz w:val="32"/>
          <w:szCs w:val="32"/>
        </w:rPr>
      </w:pPr>
    </w:p>
    <w:p w14:paraId="7B857B9C" w14:textId="2A4190EE" w:rsidR="007B7CBE" w:rsidRPr="003630DA" w:rsidRDefault="00F656D0" w:rsidP="005B0911">
      <w:pPr>
        <w:jc w:val="both"/>
        <w:rPr>
          <w:rFonts w:ascii="TH SarabunPSK" w:hAnsi="TH SarabunPSK" w:cs="TH SarabunPSK"/>
          <w:b/>
          <w:bCs/>
          <w:sz w:val="32"/>
          <w:szCs w:val="32"/>
        </w:rPr>
      </w:pPr>
      <w:r w:rsidRPr="003630DA">
        <w:rPr>
          <w:rFonts w:ascii="TH SarabunPSK" w:hAnsi="TH SarabunPSK" w:cs="TH SarabunPSK"/>
          <w:b/>
          <w:bCs/>
          <w:sz w:val="32"/>
          <w:szCs w:val="32"/>
        </w:rPr>
        <w:t>4</w:t>
      </w:r>
      <w:r w:rsidR="007B7CBE" w:rsidRPr="003630DA">
        <w:rPr>
          <w:rFonts w:ascii="TH SarabunPSK" w:hAnsi="TH SarabunPSK" w:cs="TH SarabunPSK"/>
          <w:b/>
          <w:bCs/>
          <w:sz w:val="32"/>
          <w:szCs w:val="32"/>
        </w:rPr>
        <w:t>.</w:t>
      </w:r>
      <w:r w:rsidR="00A820DA" w:rsidRPr="003630DA">
        <w:rPr>
          <w:rFonts w:ascii="TH SarabunPSK" w:hAnsi="TH SarabunPSK" w:cs="TH SarabunPSK"/>
          <w:b/>
          <w:bCs/>
          <w:sz w:val="32"/>
          <w:szCs w:val="32"/>
        </w:rPr>
        <w:t>4</w:t>
      </w:r>
      <w:r w:rsidR="007B7CBE" w:rsidRPr="003630DA">
        <w:rPr>
          <w:rFonts w:ascii="TH SarabunPSK" w:hAnsi="TH SarabunPSK" w:cs="TH SarabunPSK"/>
          <w:b/>
          <w:bCs/>
          <w:sz w:val="32"/>
          <w:szCs w:val="32"/>
        </w:rPr>
        <w:t xml:space="preserve"> Data Collection </w:t>
      </w:r>
    </w:p>
    <w:p w14:paraId="7575AA0F" w14:textId="02B39959" w:rsidR="00DE367C" w:rsidRPr="00F53D5B" w:rsidRDefault="006F07D9" w:rsidP="005B0911">
      <w:pPr>
        <w:ind w:firstLine="708"/>
        <w:jc w:val="both"/>
        <w:rPr>
          <w:rFonts w:ascii="TH SarabunPSK" w:hAnsi="TH SarabunPSK" w:cs="TH SarabunPSK"/>
          <w:sz w:val="32"/>
          <w:szCs w:val="32"/>
        </w:rPr>
      </w:pPr>
      <w:r w:rsidRPr="008D06F5">
        <w:rPr>
          <w:rFonts w:ascii="TH SarabunPSK" w:hAnsi="TH SarabunPSK" w:cs="TH SarabunPSK"/>
          <w:sz w:val="32"/>
          <w:szCs w:val="32"/>
        </w:rPr>
        <w:t xml:space="preserve">The </w:t>
      </w:r>
      <w:r w:rsidR="0003653A" w:rsidRPr="008D06F5">
        <w:rPr>
          <w:rFonts w:ascii="TH SarabunPSK" w:hAnsi="TH SarabunPSK" w:cs="TH SarabunPSK"/>
          <w:sz w:val="32"/>
          <w:szCs w:val="32"/>
          <w:lang w:bidi="th-TH"/>
        </w:rPr>
        <w:t xml:space="preserve">female </w:t>
      </w:r>
      <w:r w:rsidRPr="008D06F5">
        <w:rPr>
          <w:rFonts w:ascii="TH SarabunPSK" w:hAnsi="TH SarabunPSK" w:cs="TH SarabunPSK"/>
          <w:sz w:val="32"/>
          <w:szCs w:val="32"/>
        </w:rPr>
        <w:t>students were required to take a pre-test by writing a</w:t>
      </w:r>
      <w:r w:rsidR="005E08A6" w:rsidRPr="008D06F5">
        <w:rPr>
          <w:rFonts w:ascii="TH SarabunPSK" w:hAnsi="TH SarabunPSK" w:cs="TH SarabunPSK"/>
          <w:sz w:val="32"/>
          <w:szCs w:val="32"/>
        </w:rPr>
        <w:t>n</w:t>
      </w:r>
      <w:r w:rsidRPr="008D06F5">
        <w:rPr>
          <w:rFonts w:ascii="TH SarabunPSK" w:hAnsi="TH SarabunPSK" w:cs="TH SarabunPSK"/>
          <w:sz w:val="32"/>
          <w:szCs w:val="32"/>
        </w:rPr>
        <w:t xml:space="preserve"> </w:t>
      </w:r>
      <w:r w:rsidR="005E08A6" w:rsidRPr="008D06F5">
        <w:rPr>
          <w:rFonts w:ascii="TH SarabunPSK" w:hAnsi="TH SarabunPSK" w:cs="TH SarabunPSK"/>
          <w:sz w:val="32"/>
          <w:szCs w:val="32"/>
        </w:rPr>
        <w:t>essay</w:t>
      </w:r>
      <w:r w:rsidRPr="008D06F5">
        <w:rPr>
          <w:rFonts w:ascii="TH SarabunPSK" w:hAnsi="TH SarabunPSK" w:cs="TH SarabunPSK"/>
          <w:sz w:val="32"/>
          <w:szCs w:val="32"/>
        </w:rPr>
        <w:t xml:space="preserve"> of </w:t>
      </w:r>
      <w:r w:rsidR="00BA3F6D" w:rsidRPr="008D06F5">
        <w:rPr>
          <w:rFonts w:ascii="TH SarabunPSK" w:hAnsi="TH SarabunPSK" w:cs="TH SarabunPSK"/>
          <w:sz w:val="32"/>
          <w:szCs w:val="32"/>
        </w:rPr>
        <w:t>2</w:t>
      </w:r>
      <w:r w:rsidR="00A542AD" w:rsidRPr="008D06F5">
        <w:rPr>
          <w:rFonts w:ascii="TH SarabunPSK" w:hAnsi="TH SarabunPSK" w:cs="TH SarabunPSK"/>
          <w:sz w:val="32"/>
          <w:szCs w:val="32"/>
        </w:rPr>
        <w:t>0</w:t>
      </w:r>
      <w:r w:rsidRPr="008D06F5">
        <w:rPr>
          <w:rFonts w:ascii="TH SarabunPSK" w:hAnsi="TH SarabunPSK" w:cs="TH SarabunPSK"/>
          <w:sz w:val="32"/>
          <w:szCs w:val="32"/>
        </w:rPr>
        <w:t>0 words</w:t>
      </w:r>
      <w:r w:rsidR="007F117E" w:rsidRPr="008D06F5">
        <w:rPr>
          <w:rFonts w:ascii="TH SarabunPSK" w:hAnsi="TH SarabunPSK" w:cs="TH SarabunPSK"/>
          <w:sz w:val="32"/>
          <w:szCs w:val="32"/>
        </w:rPr>
        <w:t xml:space="preserve">. </w:t>
      </w:r>
      <w:r w:rsidR="00DB39A0" w:rsidRPr="008D06F5">
        <w:rPr>
          <w:rFonts w:ascii="TH SarabunPSK" w:hAnsi="TH SarabunPSK" w:cs="TH SarabunPSK"/>
          <w:sz w:val="32"/>
          <w:szCs w:val="32"/>
        </w:rPr>
        <w:t xml:space="preserve">Four </w:t>
      </w:r>
      <w:r w:rsidR="00DB39A0" w:rsidRPr="008D06F5">
        <w:rPr>
          <w:rFonts w:ascii="TH SarabunPSK" w:hAnsi="TH SarabunPSK" w:cs="TH SarabunPSK"/>
          <w:color w:val="000000" w:themeColor="text1"/>
          <w:sz w:val="32"/>
          <w:szCs w:val="32"/>
        </w:rPr>
        <w:t>types of e</w:t>
      </w:r>
      <w:r w:rsidR="00B24F91" w:rsidRPr="008D06F5">
        <w:rPr>
          <w:rFonts w:ascii="TH SarabunPSK" w:hAnsi="TH SarabunPSK" w:cs="TH SarabunPSK"/>
          <w:color w:val="000000" w:themeColor="text1"/>
          <w:sz w:val="32"/>
          <w:szCs w:val="32"/>
        </w:rPr>
        <w:t xml:space="preserve">ssay writing </w:t>
      </w:r>
      <w:r w:rsidR="00DB39A0" w:rsidRPr="008D06F5">
        <w:rPr>
          <w:rFonts w:ascii="TH SarabunPSK" w:hAnsi="TH SarabunPSK" w:cs="TH SarabunPSK"/>
          <w:color w:val="000000" w:themeColor="text1"/>
          <w:sz w:val="32"/>
          <w:szCs w:val="32"/>
        </w:rPr>
        <w:t xml:space="preserve">were </w:t>
      </w:r>
      <w:r w:rsidR="00A3447C">
        <w:rPr>
          <w:rFonts w:ascii="TH SarabunPSK" w:hAnsi="TH SarabunPSK" w:cs="TH SarabunPSK"/>
          <w:color w:val="000000" w:themeColor="text1"/>
          <w:sz w:val="32"/>
          <w:szCs w:val="32"/>
          <w:shd w:val="clear" w:color="auto" w:fill="FFFFFF"/>
        </w:rPr>
        <w:t>classification</w:t>
      </w:r>
      <w:r w:rsidR="008D06F5" w:rsidRPr="008D06F5">
        <w:rPr>
          <w:rFonts w:ascii="TH SarabunPSK" w:hAnsi="TH SarabunPSK" w:cs="TH SarabunPSK"/>
          <w:color w:val="000000" w:themeColor="text1"/>
          <w:sz w:val="32"/>
          <w:szCs w:val="32"/>
          <w:shd w:val="clear" w:color="auto" w:fill="FFFFFF"/>
        </w:rPr>
        <w:t>, problem</w:t>
      </w:r>
      <w:r w:rsidR="00CA7D79">
        <w:rPr>
          <w:rFonts w:ascii="TH SarabunPSK" w:hAnsi="TH SarabunPSK" w:cs="TH SarabunPSK"/>
          <w:color w:val="000000" w:themeColor="text1"/>
          <w:sz w:val="32"/>
          <w:szCs w:val="32"/>
          <w:shd w:val="clear" w:color="auto" w:fill="FFFFFF"/>
        </w:rPr>
        <w:t xml:space="preserve"> and </w:t>
      </w:r>
      <w:r w:rsidR="008D06F5" w:rsidRPr="008D06F5">
        <w:rPr>
          <w:rFonts w:ascii="TH SarabunPSK" w:hAnsi="TH SarabunPSK" w:cs="TH SarabunPSK"/>
          <w:color w:val="000000" w:themeColor="text1"/>
          <w:sz w:val="32"/>
          <w:szCs w:val="32"/>
          <w:shd w:val="clear" w:color="auto" w:fill="FFFFFF"/>
        </w:rPr>
        <w:t xml:space="preserve">solution, </w:t>
      </w:r>
      <w:r w:rsidR="005000CD" w:rsidRPr="008D06F5">
        <w:rPr>
          <w:rFonts w:ascii="TH SarabunPSK" w:hAnsi="TH SarabunPSK" w:cs="TH SarabunPSK"/>
          <w:color w:val="000000" w:themeColor="text1"/>
          <w:sz w:val="32"/>
          <w:szCs w:val="32"/>
          <w:shd w:val="clear" w:color="auto" w:fill="FFFFFF"/>
        </w:rPr>
        <w:t>descriptive, cause</w:t>
      </w:r>
      <w:r w:rsidR="008D06F5" w:rsidRPr="008D06F5">
        <w:rPr>
          <w:rFonts w:ascii="TH SarabunPSK" w:hAnsi="TH SarabunPSK" w:cs="TH SarabunPSK"/>
          <w:color w:val="000000" w:themeColor="text1"/>
          <w:sz w:val="32"/>
          <w:szCs w:val="32"/>
          <w:shd w:val="clear" w:color="auto" w:fill="FFFFFF"/>
        </w:rPr>
        <w:t xml:space="preserve"> and </w:t>
      </w:r>
      <w:r w:rsidR="005000CD" w:rsidRPr="008D06F5">
        <w:rPr>
          <w:rFonts w:ascii="TH SarabunPSK" w:hAnsi="TH SarabunPSK" w:cs="TH SarabunPSK"/>
          <w:color w:val="000000" w:themeColor="text1"/>
          <w:sz w:val="32"/>
          <w:szCs w:val="32"/>
          <w:shd w:val="clear" w:color="auto" w:fill="FFFFFF"/>
        </w:rPr>
        <w:t>effect essays</w:t>
      </w:r>
      <w:r w:rsidR="008D06F5" w:rsidRPr="008D06F5">
        <w:rPr>
          <w:rFonts w:ascii="TH SarabunPSK" w:hAnsi="TH SarabunPSK" w:cs="TH SarabunPSK"/>
          <w:color w:val="000000" w:themeColor="text1"/>
          <w:sz w:val="32"/>
          <w:szCs w:val="32"/>
          <w:shd w:val="clear" w:color="auto" w:fill="FFFFFF"/>
        </w:rPr>
        <w:t>.</w:t>
      </w:r>
      <w:r w:rsidR="008D06F5">
        <w:rPr>
          <w:rFonts w:ascii="TH SarabunPSK" w:hAnsi="TH SarabunPSK" w:cs="TH SarabunPSK"/>
          <w:color w:val="000000" w:themeColor="text1"/>
          <w:sz w:val="32"/>
          <w:szCs w:val="32"/>
          <w:shd w:val="clear" w:color="auto" w:fill="FFFFFF"/>
        </w:rPr>
        <w:t xml:space="preserve"> </w:t>
      </w:r>
      <w:r w:rsidR="00081B2D" w:rsidRPr="003630DA">
        <w:rPr>
          <w:rFonts w:ascii="TH SarabunPSK" w:hAnsi="TH SarabunPSK" w:cs="TH SarabunPSK"/>
          <w:sz w:val="32"/>
          <w:szCs w:val="32"/>
        </w:rPr>
        <w:t xml:space="preserve">Each </w:t>
      </w:r>
      <w:r w:rsidR="007F117E" w:rsidRPr="003630DA">
        <w:rPr>
          <w:rFonts w:ascii="TH SarabunPSK" w:hAnsi="TH SarabunPSK" w:cs="TH SarabunPSK"/>
          <w:sz w:val="32"/>
          <w:szCs w:val="32"/>
        </w:rPr>
        <w:t>participant w</w:t>
      </w:r>
      <w:r w:rsidR="00081B2D" w:rsidRPr="003630DA">
        <w:rPr>
          <w:rFonts w:ascii="TH SarabunPSK" w:hAnsi="TH SarabunPSK" w:cs="TH SarabunPSK"/>
          <w:sz w:val="32"/>
          <w:szCs w:val="32"/>
        </w:rPr>
        <w:t>as</w:t>
      </w:r>
      <w:r w:rsidR="007F117E" w:rsidRPr="003630DA">
        <w:rPr>
          <w:rFonts w:ascii="TH SarabunPSK" w:hAnsi="TH SarabunPSK" w:cs="TH SarabunPSK"/>
          <w:sz w:val="32"/>
          <w:szCs w:val="32"/>
        </w:rPr>
        <w:t xml:space="preserve"> assigned four </w:t>
      </w:r>
      <w:r w:rsidR="00081B2D" w:rsidRPr="003630DA">
        <w:rPr>
          <w:rFonts w:ascii="TH SarabunPSK" w:hAnsi="TH SarabunPSK" w:cs="TH SarabunPSK"/>
          <w:sz w:val="32"/>
          <w:szCs w:val="32"/>
        </w:rPr>
        <w:t>writing</w:t>
      </w:r>
      <w:r w:rsidR="007F117E" w:rsidRPr="003630DA">
        <w:rPr>
          <w:rFonts w:ascii="TH SarabunPSK" w:hAnsi="TH SarabunPSK" w:cs="TH SarabunPSK"/>
          <w:sz w:val="32"/>
          <w:szCs w:val="32"/>
        </w:rPr>
        <w:t xml:space="preserve"> tasks </w:t>
      </w:r>
      <w:r w:rsidR="002D10B6" w:rsidRPr="003630DA">
        <w:rPr>
          <w:rFonts w:ascii="TH SarabunPSK" w:hAnsi="TH SarabunPSK" w:cs="TH SarabunPSK"/>
          <w:sz w:val="32"/>
          <w:szCs w:val="32"/>
        </w:rPr>
        <w:t>for the whole semester.</w:t>
      </w:r>
      <w:r w:rsidR="00081B2D" w:rsidRPr="003630DA">
        <w:rPr>
          <w:rFonts w:ascii="TH SarabunPSK" w:hAnsi="TH SarabunPSK" w:cs="TH SarabunPSK"/>
          <w:sz w:val="32"/>
          <w:szCs w:val="32"/>
        </w:rPr>
        <w:t xml:space="preserve"> </w:t>
      </w:r>
      <w:r w:rsidR="004F496C" w:rsidRPr="003630DA">
        <w:rPr>
          <w:rFonts w:ascii="TH SarabunPSK" w:hAnsi="TH SarabunPSK" w:cs="TH SarabunPSK"/>
          <w:sz w:val="32"/>
          <w:szCs w:val="32"/>
        </w:rPr>
        <w:t xml:space="preserve">Then they received the combined feedback. For each writing task, the participants were required to write </w:t>
      </w:r>
      <w:r w:rsidR="00D42898" w:rsidRPr="003630DA">
        <w:rPr>
          <w:rFonts w:ascii="TH SarabunPSK" w:hAnsi="TH SarabunPSK" w:cs="TH SarabunPSK"/>
          <w:sz w:val="32"/>
          <w:szCs w:val="32"/>
        </w:rPr>
        <w:t>four</w:t>
      </w:r>
      <w:r w:rsidR="004F496C" w:rsidRPr="003630DA">
        <w:rPr>
          <w:rFonts w:ascii="TH SarabunPSK" w:hAnsi="TH SarabunPSK" w:cs="TH SarabunPSK"/>
          <w:sz w:val="32"/>
          <w:szCs w:val="32"/>
        </w:rPr>
        <w:t xml:space="preserve"> drafts. In the first draft, the </w:t>
      </w:r>
      <w:r w:rsidR="00177BE6">
        <w:rPr>
          <w:rFonts w:ascii="TH SarabunPSK" w:hAnsi="TH SarabunPSK" w:cs="TH SarabunPSK"/>
          <w:sz w:val="32"/>
          <w:szCs w:val="32"/>
        </w:rPr>
        <w:t>content</w:t>
      </w:r>
      <w:r w:rsidR="004F496C" w:rsidRPr="003630DA">
        <w:rPr>
          <w:rFonts w:ascii="TH SarabunPSK" w:hAnsi="TH SarabunPSK" w:cs="TH SarabunPSK"/>
          <w:sz w:val="32"/>
          <w:szCs w:val="32"/>
        </w:rPr>
        <w:t xml:space="preserve"> feedback for content</w:t>
      </w:r>
      <w:r w:rsidR="007451B8" w:rsidRPr="003630DA">
        <w:rPr>
          <w:rFonts w:ascii="TH SarabunPSK" w:hAnsi="TH SarabunPSK" w:cs="TH SarabunPSK"/>
          <w:sz w:val="32"/>
          <w:szCs w:val="32"/>
        </w:rPr>
        <w:t>, organization and development of the essay writing</w:t>
      </w:r>
      <w:r w:rsidR="004F496C" w:rsidRPr="003630DA">
        <w:rPr>
          <w:rFonts w:ascii="TH SarabunPSK" w:hAnsi="TH SarabunPSK" w:cs="TH SarabunPSK"/>
          <w:sz w:val="32"/>
          <w:szCs w:val="32"/>
        </w:rPr>
        <w:t xml:space="preserve"> was provided to them through writing comments.</w:t>
      </w:r>
      <w:r w:rsidR="00DB2BBD">
        <w:rPr>
          <w:rFonts w:ascii="TH SarabunPSK" w:hAnsi="TH SarabunPSK" w:cs="TH SarabunPSK"/>
          <w:sz w:val="32"/>
          <w:szCs w:val="32"/>
        </w:rPr>
        <w:t xml:space="preserve"> </w:t>
      </w:r>
      <w:r w:rsidR="004F496C" w:rsidRPr="003630DA">
        <w:rPr>
          <w:rFonts w:ascii="TH SarabunPSK" w:hAnsi="TH SarabunPSK" w:cs="TH SarabunPSK"/>
          <w:sz w:val="32"/>
          <w:szCs w:val="32"/>
        </w:rPr>
        <w:t>For the second draft, the students received encoded feedback</w:t>
      </w:r>
      <w:r w:rsidR="00DB2BBD">
        <w:rPr>
          <w:rFonts w:ascii="TH SarabunPSK" w:hAnsi="TH SarabunPSK" w:cs="TH SarabunPSK"/>
          <w:sz w:val="32"/>
          <w:szCs w:val="32"/>
        </w:rPr>
        <w:t xml:space="preserve"> focusing on local changes</w:t>
      </w:r>
      <w:r w:rsidR="004F496C" w:rsidRPr="003630DA">
        <w:rPr>
          <w:rFonts w:ascii="TH SarabunPSK" w:hAnsi="TH SarabunPSK" w:cs="TH SarabunPSK"/>
          <w:sz w:val="32"/>
          <w:szCs w:val="32"/>
        </w:rPr>
        <w:t xml:space="preserve">. The lecturer only circled the mistakes without explanation for grammatical errors. In the </w:t>
      </w:r>
      <w:r w:rsidR="00D42898" w:rsidRPr="003630DA">
        <w:rPr>
          <w:rFonts w:ascii="TH SarabunPSK" w:hAnsi="TH SarabunPSK" w:cs="TH SarabunPSK"/>
          <w:sz w:val="32"/>
          <w:szCs w:val="32"/>
        </w:rPr>
        <w:t>third</w:t>
      </w:r>
      <w:r w:rsidR="004F496C" w:rsidRPr="003630DA">
        <w:rPr>
          <w:rFonts w:ascii="TH SarabunPSK" w:hAnsi="TH SarabunPSK" w:cs="TH SarabunPSK"/>
          <w:sz w:val="32"/>
          <w:szCs w:val="32"/>
        </w:rPr>
        <w:t xml:space="preserve"> draft, the participants received the coded feedback</w:t>
      </w:r>
      <w:r w:rsidR="00DB2BBD">
        <w:rPr>
          <w:rFonts w:ascii="TH SarabunPSK" w:hAnsi="TH SarabunPSK" w:cs="TH SarabunPSK"/>
          <w:sz w:val="32"/>
          <w:szCs w:val="32"/>
        </w:rPr>
        <w:t xml:space="preserve"> for form-based changes</w:t>
      </w:r>
      <w:r w:rsidR="004F496C" w:rsidRPr="003630DA">
        <w:rPr>
          <w:rFonts w:ascii="TH SarabunPSK" w:hAnsi="TH SarabunPSK" w:cs="TH SarabunPSK"/>
          <w:sz w:val="32"/>
          <w:szCs w:val="32"/>
        </w:rPr>
        <w:t>: circled words with error correction using symbols.</w:t>
      </w:r>
      <w:r w:rsidR="00D42898" w:rsidRPr="003630DA">
        <w:rPr>
          <w:rFonts w:ascii="TH SarabunPSK" w:hAnsi="TH SarabunPSK" w:cs="TH SarabunPSK"/>
          <w:sz w:val="32"/>
          <w:szCs w:val="32"/>
        </w:rPr>
        <w:t xml:space="preserve"> </w:t>
      </w:r>
      <w:r w:rsidR="00706D63" w:rsidRPr="003630DA">
        <w:rPr>
          <w:rFonts w:ascii="TH SarabunPSK" w:hAnsi="TH SarabunPSK" w:cs="TH SarabunPSK"/>
          <w:sz w:val="32"/>
          <w:szCs w:val="32"/>
        </w:rPr>
        <w:t xml:space="preserve">The code sheet was explained and distributed to the  participants prior to returning the third draft to them. </w:t>
      </w:r>
      <w:r w:rsidR="00D63C55" w:rsidRPr="003630DA">
        <w:rPr>
          <w:rFonts w:ascii="TH SarabunPSK" w:hAnsi="TH SarabunPSK" w:cs="TH SarabunPSK"/>
          <w:sz w:val="32"/>
          <w:szCs w:val="32"/>
        </w:rPr>
        <w:t>The</w:t>
      </w:r>
      <w:r w:rsidR="00E51458" w:rsidRPr="003630DA">
        <w:rPr>
          <w:rFonts w:ascii="TH SarabunPSK" w:hAnsi="TH SarabunPSK" w:cs="TH SarabunPSK"/>
          <w:sz w:val="32"/>
          <w:szCs w:val="32"/>
        </w:rPr>
        <w:t>n,</w:t>
      </w:r>
      <w:r w:rsidR="00D63C55" w:rsidRPr="003630DA">
        <w:rPr>
          <w:rFonts w:ascii="TH SarabunPSK" w:hAnsi="TH SarabunPSK" w:cs="TH SarabunPSK"/>
          <w:sz w:val="32"/>
          <w:szCs w:val="32"/>
        </w:rPr>
        <w:t xml:space="preserve"> participants can ask questions while checking codes </w:t>
      </w:r>
      <w:r w:rsidR="00E51458" w:rsidRPr="003630DA">
        <w:rPr>
          <w:rFonts w:ascii="TH SarabunPSK" w:hAnsi="TH SarabunPSK" w:cs="TH SarabunPSK"/>
          <w:sz w:val="32"/>
          <w:szCs w:val="32"/>
        </w:rPr>
        <w:t xml:space="preserve">and looking at the feedback. </w:t>
      </w:r>
      <w:r w:rsidR="00D42898" w:rsidRPr="003630DA">
        <w:rPr>
          <w:rFonts w:ascii="TH SarabunPSK" w:hAnsi="TH SarabunPSK" w:cs="TH SarabunPSK"/>
          <w:sz w:val="32"/>
          <w:szCs w:val="32"/>
        </w:rPr>
        <w:t xml:space="preserve">The final draft was submitted to the lecturer for </w:t>
      </w:r>
      <w:r w:rsidR="00621AAE" w:rsidRPr="003630DA">
        <w:rPr>
          <w:rFonts w:ascii="TH SarabunPSK" w:hAnsi="TH SarabunPSK" w:cs="TH SarabunPSK"/>
          <w:sz w:val="32"/>
          <w:szCs w:val="32"/>
        </w:rPr>
        <w:t xml:space="preserve">overall writing </w:t>
      </w:r>
      <w:r w:rsidR="00D42898" w:rsidRPr="003630DA">
        <w:rPr>
          <w:rFonts w:ascii="TH SarabunPSK" w:hAnsi="TH SarabunPSK" w:cs="TH SarabunPSK"/>
          <w:sz w:val="32"/>
          <w:szCs w:val="32"/>
        </w:rPr>
        <w:t>ev</w:t>
      </w:r>
      <w:r w:rsidR="00CA28AD" w:rsidRPr="003630DA">
        <w:rPr>
          <w:rFonts w:ascii="TH SarabunPSK" w:hAnsi="TH SarabunPSK" w:cs="TH SarabunPSK"/>
          <w:sz w:val="32"/>
          <w:szCs w:val="32"/>
        </w:rPr>
        <w:t>a</w:t>
      </w:r>
      <w:r w:rsidR="00D42898" w:rsidRPr="003630DA">
        <w:rPr>
          <w:rFonts w:ascii="TH SarabunPSK" w:hAnsi="TH SarabunPSK" w:cs="TH SarabunPSK"/>
          <w:sz w:val="32"/>
          <w:szCs w:val="32"/>
        </w:rPr>
        <w:t>luation.</w:t>
      </w:r>
      <w:r w:rsidR="004F496C" w:rsidRPr="003630DA">
        <w:rPr>
          <w:rFonts w:ascii="TH SarabunPSK" w:hAnsi="TH SarabunPSK" w:cs="TH SarabunPSK"/>
          <w:sz w:val="32"/>
          <w:szCs w:val="32"/>
        </w:rPr>
        <w:t xml:space="preserve"> </w:t>
      </w:r>
      <w:r w:rsidRPr="003630DA">
        <w:rPr>
          <w:rFonts w:ascii="TH SarabunPSK" w:hAnsi="TH SarabunPSK" w:cs="TH SarabunPSK"/>
          <w:sz w:val="32"/>
          <w:szCs w:val="32"/>
        </w:rPr>
        <w:t xml:space="preserve">At the end of </w:t>
      </w:r>
      <w:r w:rsidR="00086CEE" w:rsidRPr="003630DA">
        <w:rPr>
          <w:rFonts w:ascii="TH SarabunPSK" w:hAnsi="TH SarabunPSK" w:cs="TH SarabunPSK"/>
          <w:sz w:val="32"/>
          <w:szCs w:val="32"/>
        </w:rPr>
        <w:t>the semester</w:t>
      </w:r>
      <w:r w:rsidRPr="003630DA">
        <w:rPr>
          <w:rFonts w:ascii="TH SarabunPSK" w:hAnsi="TH SarabunPSK" w:cs="TH SarabunPSK"/>
          <w:sz w:val="32"/>
          <w:szCs w:val="32"/>
        </w:rPr>
        <w:t xml:space="preserve">, the students took the post-test on </w:t>
      </w:r>
      <w:r w:rsidR="00C051DE" w:rsidRPr="003630DA">
        <w:rPr>
          <w:rFonts w:ascii="TH SarabunPSK" w:hAnsi="TH SarabunPSK" w:cs="TH SarabunPSK"/>
          <w:sz w:val="32"/>
          <w:szCs w:val="32"/>
        </w:rPr>
        <w:t>essay</w:t>
      </w:r>
      <w:r w:rsidRPr="003630DA">
        <w:rPr>
          <w:rFonts w:ascii="TH SarabunPSK" w:hAnsi="TH SarabunPSK" w:cs="TH SarabunPSK"/>
          <w:sz w:val="32"/>
          <w:szCs w:val="32"/>
        </w:rPr>
        <w:t xml:space="preserve"> writing</w:t>
      </w:r>
      <w:r w:rsidR="00875693" w:rsidRPr="003630DA">
        <w:rPr>
          <w:rFonts w:ascii="TH SarabunPSK" w:hAnsi="TH SarabunPSK" w:cs="TH SarabunPSK"/>
          <w:sz w:val="32"/>
          <w:szCs w:val="32"/>
        </w:rPr>
        <w:t>.</w:t>
      </w:r>
      <w:r w:rsidR="008B57F2" w:rsidRPr="003630DA">
        <w:rPr>
          <w:rFonts w:ascii="TH SarabunPSK" w:hAnsi="TH SarabunPSK" w:cs="TH SarabunPSK"/>
          <w:sz w:val="32"/>
          <w:szCs w:val="32"/>
        </w:rPr>
        <w:t xml:space="preserve"> </w:t>
      </w:r>
      <w:r w:rsidR="00A0237A" w:rsidRPr="003630DA">
        <w:rPr>
          <w:rFonts w:ascii="TH SarabunPSK" w:hAnsi="TH SarabunPSK" w:cs="TH SarabunPSK"/>
          <w:sz w:val="32"/>
          <w:szCs w:val="32"/>
        </w:rPr>
        <w:t xml:space="preserve">Finally, </w:t>
      </w:r>
      <w:r w:rsidR="00320792" w:rsidRPr="003630DA">
        <w:rPr>
          <w:rFonts w:ascii="TH SarabunPSK" w:hAnsi="TH SarabunPSK" w:cs="TH SarabunPSK"/>
          <w:sz w:val="32"/>
          <w:szCs w:val="32"/>
        </w:rPr>
        <w:t>f</w:t>
      </w:r>
      <w:r w:rsidR="006438C4" w:rsidRPr="003630DA">
        <w:rPr>
          <w:rFonts w:ascii="TH SarabunPSK" w:hAnsi="TH SarabunPSK" w:cs="TH SarabunPSK"/>
          <w:sz w:val="32"/>
          <w:szCs w:val="32"/>
        </w:rPr>
        <w:t>our</w:t>
      </w:r>
      <w:r w:rsidR="00320792" w:rsidRPr="003630DA">
        <w:rPr>
          <w:rFonts w:ascii="TH SarabunPSK" w:hAnsi="TH SarabunPSK" w:cs="TH SarabunPSK"/>
          <w:sz w:val="32"/>
          <w:szCs w:val="32"/>
        </w:rPr>
        <w:t xml:space="preserve"> female</w:t>
      </w:r>
      <w:r w:rsidR="00A0237A" w:rsidRPr="003630DA">
        <w:rPr>
          <w:rFonts w:ascii="TH SarabunPSK" w:hAnsi="TH SarabunPSK" w:cs="TH SarabunPSK"/>
          <w:sz w:val="32"/>
          <w:szCs w:val="32"/>
        </w:rPr>
        <w:t xml:space="preserve"> students </w:t>
      </w:r>
      <w:r w:rsidR="00320792" w:rsidRPr="003630DA">
        <w:rPr>
          <w:rFonts w:ascii="TH SarabunPSK" w:hAnsi="TH SarabunPSK" w:cs="TH SarabunPSK"/>
          <w:sz w:val="32"/>
          <w:szCs w:val="32"/>
        </w:rPr>
        <w:t>voluntarily took part</w:t>
      </w:r>
      <w:r w:rsidR="00A0237A" w:rsidRPr="003630DA">
        <w:rPr>
          <w:rFonts w:ascii="TH SarabunPSK" w:hAnsi="TH SarabunPSK" w:cs="TH SarabunPSK"/>
          <w:sz w:val="32"/>
          <w:szCs w:val="32"/>
        </w:rPr>
        <w:t xml:space="preserve"> in the individual interviews </w:t>
      </w:r>
      <w:r w:rsidR="000158A1" w:rsidRPr="003630DA">
        <w:rPr>
          <w:rFonts w:ascii="TH SarabunPSK" w:hAnsi="TH SarabunPSK" w:cs="TH SarabunPSK"/>
          <w:sz w:val="32"/>
          <w:szCs w:val="32"/>
        </w:rPr>
        <w:t>to check</w:t>
      </w:r>
      <w:r w:rsidR="00A0237A" w:rsidRPr="003630DA">
        <w:rPr>
          <w:rFonts w:ascii="TH SarabunPSK" w:hAnsi="TH SarabunPSK" w:cs="TH SarabunPSK"/>
          <w:sz w:val="32"/>
          <w:szCs w:val="32"/>
        </w:rPr>
        <w:t xml:space="preserve"> their </w:t>
      </w:r>
      <w:r w:rsidR="00E36F0F" w:rsidRPr="003630DA">
        <w:rPr>
          <w:rFonts w:ascii="TH SarabunPSK" w:hAnsi="TH SarabunPSK" w:cs="TH SarabunPSK"/>
          <w:sz w:val="32"/>
          <w:szCs w:val="32"/>
        </w:rPr>
        <w:t>views</w:t>
      </w:r>
      <w:r w:rsidR="00A0237A" w:rsidRPr="003630DA">
        <w:rPr>
          <w:rFonts w:ascii="TH SarabunPSK" w:hAnsi="TH SarabunPSK" w:cs="TH SarabunPSK"/>
          <w:sz w:val="32"/>
          <w:szCs w:val="32"/>
        </w:rPr>
        <w:t xml:space="preserve"> toward the </w:t>
      </w:r>
      <w:r w:rsidR="002C3866" w:rsidRPr="003630DA">
        <w:rPr>
          <w:rFonts w:ascii="TH SarabunPSK" w:hAnsi="TH SarabunPSK" w:cs="TH SarabunPSK"/>
          <w:sz w:val="32"/>
          <w:szCs w:val="32"/>
        </w:rPr>
        <w:t>use</w:t>
      </w:r>
      <w:r w:rsidR="00A0237A" w:rsidRPr="003630DA">
        <w:rPr>
          <w:rFonts w:ascii="TH SarabunPSK" w:hAnsi="TH SarabunPSK" w:cs="TH SarabunPSK"/>
          <w:sz w:val="32"/>
          <w:szCs w:val="32"/>
        </w:rPr>
        <w:t xml:space="preserve"> of </w:t>
      </w:r>
      <w:r w:rsidR="006438C4" w:rsidRPr="003630DA">
        <w:rPr>
          <w:rFonts w:ascii="TH SarabunPSK" w:hAnsi="TH SarabunPSK" w:cs="TH SarabunPSK"/>
          <w:sz w:val="32"/>
          <w:szCs w:val="32"/>
        </w:rPr>
        <w:t>the combined</w:t>
      </w:r>
      <w:r w:rsidR="00A0237A" w:rsidRPr="003630DA">
        <w:rPr>
          <w:rFonts w:ascii="TH SarabunPSK" w:hAnsi="TH SarabunPSK" w:cs="TH SarabunPSK"/>
          <w:sz w:val="32"/>
          <w:szCs w:val="32"/>
        </w:rPr>
        <w:t xml:space="preserve"> feedback</w:t>
      </w:r>
      <w:r w:rsidR="00F53D5B">
        <w:rPr>
          <w:rFonts w:ascii="TH SarabunPSK" w:hAnsi="TH SarabunPSK" w:cs="TH SarabunPSK"/>
          <w:sz w:val="32"/>
          <w:szCs w:val="32"/>
        </w:rPr>
        <w:t xml:space="preserve"> </w:t>
      </w:r>
      <w:r w:rsidR="00F53D5B" w:rsidRPr="003630DA">
        <w:rPr>
          <w:rFonts w:ascii="TH SarabunPSK" w:hAnsi="TH SarabunPSK" w:cs="TH SarabunPSK"/>
          <w:sz w:val="32"/>
          <w:szCs w:val="32"/>
        </w:rPr>
        <w:t xml:space="preserve">to develop their writing skill.  </w:t>
      </w:r>
    </w:p>
    <w:p w14:paraId="722851E5" w14:textId="77777777" w:rsidR="00A23EB8" w:rsidRDefault="00A23EB8" w:rsidP="005B0911">
      <w:pPr>
        <w:jc w:val="both"/>
        <w:rPr>
          <w:rFonts w:ascii="TH SarabunPSK" w:hAnsi="TH SarabunPSK" w:cs="TH SarabunPSK"/>
          <w:b/>
          <w:bCs/>
          <w:sz w:val="32"/>
          <w:szCs w:val="32"/>
        </w:rPr>
      </w:pPr>
    </w:p>
    <w:p w14:paraId="5450E2F2" w14:textId="52DC8D5F" w:rsidR="009A1839" w:rsidRPr="003630DA" w:rsidRDefault="00DB1AFC" w:rsidP="005B0911">
      <w:pPr>
        <w:jc w:val="both"/>
        <w:rPr>
          <w:rFonts w:ascii="TH SarabunPSK" w:hAnsi="TH SarabunPSK" w:cs="TH SarabunPSK"/>
          <w:b/>
          <w:bCs/>
          <w:sz w:val="32"/>
          <w:szCs w:val="32"/>
        </w:rPr>
      </w:pPr>
      <w:r w:rsidRPr="003630DA">
        <w:rPr>
          <w:rFonts w:ascii="TH SarabunPSK" w:hAnsi="TH SarabunPSK" w:cs="TH SarabunPSK"/>
          <w:b/>
          <w:bCs/>
          <w:sz w:val="32"/>
          <w:szCs w:val="32"/>
        </w:rPr>
        <w:t>Data Analysis</w:t>
      </w:r>
    </w:p>
    <w:p w14:paraId="1499939A" w14:textId="186AB94B" w:rsidR="006E0774" w:rsidRPr="003630DA" w:rsidRDefault="003F177C" w:rsidP="005B0911">
      <w:pPr>
        <w:ind w:firstLine="708"/>
        <w:jc w:val="both"/>
        <w:rPr>
          <w:rFonts w:ascii="TH SarabunPSK" w:hAnsi="TH SarabunPSK" w:cs="TH SarabunPSK"/>
          <w:color w:val="000000" w:themeColor="text1"/>
          <w:sz w:val="32"/>
          <w:szCs w:val="32"/>
          <w:lang w:val="en-GB"/>
        </w:rPr>
      </w:pPr>
      <w:r w:rsidRPr="003630DA">
        <w:rPr>
          <w:rFonts w:ascii="TH SarabunPSK" w:hAnsi="TH SarabunPSK" w:cs="TH SarabunPSK"/>
          <w:color w:val="000000" w:themeColor="text1"/>
          <w:sz w:val="32"/>
          <w:szCs w:val="32"/>
          <w:lang w:val="en-GB"/>
        </w:rPr>
        <w:t xml:space="preserve">The writing rubric was used to score the students’ writing. The students’ English writing ability was examined using four essay writing tasks. Each writing task was scored by two </w:t>
      </w:r>
      <w:proofErr w:type="spellStart"/>
      <w:r w:rsidRPr="003630DA">
        <w:rPr>
          <w:rFonts w:ascii="TH SarabunPSK" w:hAnsi="TH SarabunPSK" w:cs="TH SarabunPSK"/>
          <w:color w:val="000000" w:themeColor="text1"/>
          <w:sz w:val="32"/>
          <w:szCs w:val="32"/>
          <w:lang w:val="en-GB"/>
        </w:rPr>
        <w:t>raters</w:t>
      </w:r>
      <w:proofErr w:type="spellEnd"/>
      <w:r w:rsidRPr="003630DA">
        <w:rPr>
          <w:rFonts w:ascii="TH SarabunPSK" w:hAnsi="TH SarabunPSK" w:cs="TH SarabunPSK"/>
          <w:color w:val="000000" w:themeColor="text1"/>
          <w:sz w:val="32"/>
          <w:szCs w:val="32"/>
          <w:lang w:val="en-GB"/>
        </w:rPr>
        <w:t>.</w:t>
      </w:r>
      <w:r w:rsidR="00E32E38" w:rsidRPr="003630DA">
        <w:rPr>
          <w:rFonts w:ascii="TH SarabunPSK" w:hAnsi="TH SarabunPSK" w:cs="TH SarabunPSK"/>
          <w:color w:val="000000" w:themeColor="text1"/>
          <w:sz w:val="32"/>
          <w:szCs w:val="32"/>
          <w:lang w:val="en-GB"/>
        </w:rPr>
        <w:t xml:space="preserve"> </w:t>
      </w:r>
      <w:r w:rsidR="002D5BF7" w:rsidRPr="003630DA">
        <w:rPr>
          <w:rFonts w:ascii="TH SarabunPSK" w:hAnsi="TH SarabunPSK" w:cs="TH SarabunPSK"/>
          <w:color w:val="000000" w:themeColor="text1"/>
          <w:sz w:val="32"/>
          <w:szCs w:val="32"/>
          <w:lang w:val="en-GB"/>
        </w:rPr>
        <w:t xml:space="preserve">The average score from both </w:t>
      </w:r>
      <w:proofErr w:type="spellStart"/>
      <w:r w:rsidR="002D5BF7" w:rsidRPr="003630DA">
        <w:rPr>
          <w:rFonts w:ascii="TH SarabunPSK" w:hAnsi="TH SarabunPSK" w:cs="TH SarabunPSK"/>
          <w:color w:val="000000" w:themeColor="text1"/>
          <w:sz w:val="32"/>
          <w:szCs w:val="32"/>
          <w:lang w:val="en-GB"/>
        </w:rPr>
        <w:t>raters</w:t>
      </w:r>
      <w:proofErr w:type="spellEnd"/>
      <w:r w:rsidR="002D5BF7" w:rsidRPr="003630DA">
        <w:rPr>
          <w:rFonts w:ascii="TH SarabunPSK" w:hAnsi="TH SarabunPSK" w:cs="TH SarabunPSK"/>
          <w:color w:val="000000" w:themeColor="text1"/>
          <w:sz w:val="32"/>
          <w:szCs w:val="32"/>
          <w:lang w:val="en-GB"/>
        </w:rPr>
        <w:t xml:space="preserve"> w</w:t>
      </w:r>
      <w:r w:rsidR="00A74BAB" w:rsidRPr="003630DA">
        <w:rPr>
          <w:rFonts w:ascii="TH SarabunPSK" w:hAnsi="TH SarabunPSK" w:cs="TH SarabunPSK"/>
          <w:color w:val="000000" w:themeColor="text1"/>
          <w:sz w:val="32"/>
          <w:szCs w:val="32"/>
          <w:lang w:val="en-GB"/>
        </w:rPr>
        <w:t>as</w:t>
      </w:r>
      <w:r w:rsidR="002D5BF7" w:rsidRPr="003630DA">
        <w:rPr>
          <w:rFonts w:ascii="TH SarabunPSK" w:hAnsi="TH SarabunPSK" w:cs="TH SarabunPSK"/>
          <w:color w:val="000000" w:themeColor="text1"/>
          <w:sz w:val="32"/>
          <w:szCs w:val="32"/>
          <w:lang w:val="en-GB"/>
        </w:rPr>
        <w:t xml:space="preserve"> </w:t>
      </w:r>
      <w:proofErr w:type="spellStart"/>
      <w:r w:rsidR="002D5BF7" w:rsidRPr="003630DA">
        <w:rPr>
          <w:rFonts w:ascii="TH SarabunPSK" w:hAnsi="TH SarabunPSK" w:cs="TH SarabunPSK"/>
          <w:color w:val="000000" w:themeColor="text1"/>
          <w:sz w:val="32"/>
          <w:szCs w:val="32"/>
          <w:lang w:val="en-GB"/>
        </w:rPr>
        <w:t>analyzed</w:t>
      </w:r>
      <w:proofErr w:type="spellEnd"/>
      <w:r w:rsidR="002D5BF7" w:rsidRPr="003630DA">
        <w:rPr>
          <w:rFonts w:ascii="TH SarabunPSK" w:hAnsi="TH SarabunPSK" w:cs="TH SarabunPSK"/>
          <w:color w:val="000000" w:themeColor="text1"/>
          <w:sz w:val="32"/>
          <w:szCs w:val="32"/>
          <w:lang w:val="en-GB"/>
        </w:rPr>
        <w:t xml:space="preserve"> in each </w:t>
      </w:r>
      <w:r w:rsidR="00FD1A85" w:rsidRPr="003630DA">
        <w:rPr>
          <w:rFonts w:ascii="TH SarabunPSK" w:hAnsi="TH SarabunPSK" w:cs="TH SarabunPSK"/>
          <w:color w:val="000000" w:themeColor="text1"/>
          <w:sz w:val="32"/>
          <w:szCs w:val="32"/>
          <w:lang w:val="en-GB"/>
        </w:rPr>
        <w:t xml:space="preserve">writing </w:t>
      </w:r>
      <w:r w:rsidR="002D5BF7" w:rsidRPr="003630DA">
        <w:rPr>
          <w:rFonts w:ascii="TH SarabunPSK" w:hAnsi="TH SarabunPSK" w:cs="TH SarabunPSK"/>
          <w:color w:val="000000" w:themeColor="text1"/>
          <w:sz w:val="32"/>
          <w:szCs w:val="32"/>
          <w:lang w:val="en-GB"/>
        </w:rPr>
        <w:t xml:space="preserve">task. Students’ score from </w:t>
      </w:r>
      <w:r w:rsidR="00FD6865" w:rsidRPr="003630DA">
        <w:rPr>
          <w:rFonts w:ascii="TH SarabunPSK" w:hAnsi="TH SarabunPSK" w:cs="TH SarabunPSK"/>
          <w:color w:val="000000" w:themeColor="text1"/>
          <w:sz w:val="32"/>
          <w:szCs w:val="32"/>
          <w:lang w:val="en-GB"/>
        </w:rPr>
        <w:t>four writing</w:t>
      </w:r>
      <w:r w:rsidR="002D5BF7" w:rsidRPr="003630DA">
        <w:rPr>
          <w:rFonts w:ascii="TH SarabunPSK" w:hAnsi="TH SarabunPSK" w:cs="TH SarabunPSK"/>
          <w:color w:val="000000" w:themeColor="text1"/>
          <w:sz w:val="32"/>
          <w:szCs w:val="32"/>
          <w:lang w:val="en-GB"/>
        </w:rPr>
        <w:t xml:space="preserve"> tasks were </w:t>
      </w:r>
      <w:proofErr w:type="spellStart"/>
      <w:r w:rsidR="002D5BF7" w:rsidRPr="003630DA">
        <w:rPr>
          <w:rFonts w:ascii="TH SarabunPSK" w:hAnsi="TH SarabunPSK" w:cs="TH SarabunPSK"/>
          <w:color w:val="000000" w:themeColor="text1"/>
          <w:sz w:val="32"/>
          <w:szCs w:val="32"/>
          <w:lang w:val="en-GB"/>
        </w:rPr>
        <w:t>analyzed</w:t>
      </w:r>
      <w:proofErr w:type="spellEnd"/>
      <w:r w:rsidR="00FD6865" w:rsidRPr="003630DA">
        <w:rPr>
          <w:rFonts w:ascii="TH SarabunPSK" w:hAnsi="TH SarabunPSK" w:cs="TH SarabunPSK"/>
          <w:color w:val="000000" w:themeColor="text1"/>
          <w:sz w:val="32"/>
          <w:szCs w:val="32"/>
          <w:lang w:val="en-GB"/>
        </w:rPr>
        <w:t xml:space="preserve"> by </w:t>
      </w:r>
      <w:r w:rsidR="00823744" w:rsidRPr="003630DA">
        <w:rPr>
          <w:rFonts w:ascii="TH SarabunPSK" w:hAnsi="TH SarabunPSK" w:cs="TH SarabunPSK"/>
          <w:sz w:val="32"/>
          <w:szCs w:val="32"/>
        </w:rPr>
        <w:t xml:space="preserve">using Wilcoxon signed-rank </w:t>
      </w:r>
      <w:r w:rsidR="00823744" w:rsidRPr="003630DA">
        <w:rPr>
          <w:rFonts w:ascii="TH SarabunPSK" w:hAnsi="TH SarabunPSK" w:cs="TH SarabunPSK"/>
          <w:sz w:val="32"/>
          <w:szCs w:val="32"/>
        </w:rPr>
        <w:lastRenderedPageBreak/>
        <w:t>test</w:t>
      </w:r>
      <w:r w:rsidR="00C1184F" w:rsidRPr="003630DA">
        <w:rPr>
          <w:rFonts w:ascii="TH SarabunPSK" w:hAnsi="TH SarabunPSK" w:cs="TH SarabunPSK"/>
          <w:sz w:val="32"/>
          <w:szCs w:val="32"/>
        </w:rPr>
        <w:t xml:space="preserve">. </w:t>
      </w:r>
      <w:r w:rsidR="005756BD" w:rsidRPr="003630DA">
        <w:rPr>
          <w:rFonts w:ascii="TH SarabunPSK" w:hAnsi="TH SarabunPSK" w:cs="TH SarabunPSK"/>
          <w:sz w:val="32"/>
          <w:szCs w:val="32"/>
        </w:rPr>
        <w:t xml:space="preserve">The </w:t>
      </w:r>
      <w:r w:rsidR="007C6B66" w:rsidRPr="003630DA">
        <w:rPr>
          <w:rFonts w:ascii="TH SarabunPSK" w:hAnsi="TH SarabunPSK" w:cs="TH SarabunPSK"/>
          <w:sz w:val="32"/>
          <w:szCs w:val="32"/>
        </w:rPr>
        <w:t xml:space="preserve">content analysis </w:t>
      </w:r>
      <w:r w:rsidR="005756BD" w:rsidRPr="003630DA">
        <w:rPr>
          <w:rFonts w:ascii="TH SarabunPSK" w:hAnsi="TH SarabunPSK" w:cs="TH SarabunPSK"/>
          <w:sz w:val="32"/>
          <w:szCs w:val="32"/>
        </w:rPr>
        <w:t>were</w:t>
      </w:r>
      <w:r w:rsidR="007C6B66" w:rsidRPr="003630DA">
        <w:rPr>
          <w:rFonts w:ascii="TH SarabunPSK" w:hAnsi="TH SarabunPSK" w:cs="TH SarabunPSK"/>
          <w:sz w:val="32"/>
          <w:szCs w:val="32"/>
        </w:rPr>
        <w:t xml:space="preserve"> used to</w:t>
      </w:r>
      <w:r w:rsidR="005756BD" w:rsidRPr="003630DA">
        <w:rPr>
          <w:rFonts w:ascii="TH SarabunPSK" w:hAnsi="TH SarabunPSK" w:cs="TH SarabunPSK"/>
          <w:sz w:val="32"/>
          <w:szCs w:val="32"/>
        </w:rPr>
        <w:t xml:space="preserve"> transcribe and analyze </w:t>
      </w:r>
      <w:r w:rsidR="00D97425" w:rsidRPr="003630DA">
        <w:rPr>
          <w:rFonts w:ascii="TH SarabunPSK" w:hAnsi="TH SarabunPSK" w:cs="TH SarabunPSK"/>
          <w:sz w:val="32"/>
          <w:szCs w:val="32"/>
        </w:rPr>
        <w:t xml:space="preserve">the quantitative data from </w:t>
      </w:r>
      <w:r w:rsidR="007C6B66" w:rsidRPr="003630DA">
        <w:rPr>
          <w:rFonts w:ascii="TH SarabunPSK" w:hAnsi="TH SarabunPSK" w:cs="TH SarabunPSK"/>
          <w:sz w:val="32"/>
          <w:szCs w:val="32"/>
        </w:rPr>
        <w:t>t</w:t>
      </w:r>
      <w:r w:rsidR="002174EA" w:rsidRPr="003630DA">
        <w:rPr>
          <w:rFonts w:ascii="TH SarabunPSK" w:hAnsi="TH SarabunPSK" w:cs="TH SarabunPSK"/>
          <w:sz w:val="32"/>
          <w:szCs w:val="32"/>
        </w:rPr>
        <w:t>he semi-structured interviews</w:t>
      </w:r>
      <w:r w:rsidR="00D97425" w:rsidRPr="003630DA">
        <w:rPr>
          <w:rFonts w:ascii="TH SarabunPSK" w:hAnsi="TH SarabunPSK" w:cs="TH SarabunPSK"/>
          <w:sz w:val="32"/>
          <w:szCs w:val="32"/>
        </w:rPr>
        <w:t xml:space="preserve"> of four students. </w:t>
      </w:r>
      <w:r w:rsidR="00A74BAB" w:rsidRPr="003630DA">
        <w:rPr>
          <w:rFonts w:ascii="TH SarabunPSK" w:hAnsi="TH SarabunPSK" w:cs="TH SarabunPSK"/>
          <w:sz w:val="32"/>
          <w:szCs w:val="32"/>
        </w:rPr>
        <w:t xml:space="preserve"> </w:t>
      </w:r>
    </w:p>
    <w:p w14:paraId="1FD3E7B9" w14:textId="77777777" w:rsidR="00304A24" w:rsidRDefault="00304A24" w:rsidP="005B0911">
      <w:pPr>
        <w:jc w:val="both"/>
        <w:rPr>
          <w:rFonts w:ascii="TH SarabunPSK" w:hAnsi="TH SarabunPSK" w:cs="TH SarabunPSK"/>
          <w:b/>
          <w:bCs/>
          <w:sz w:val="32"/>
          <w:szCs w:val="32"/>
        </w:rPr>
      </w:pPr>
    </w:p>
    <w:p w14:paraId="0080899B" w14:textId="7F98B13A" w:rsidR="00D94482" w:rsidRPr="003630DA" w:rsidRDefault="00543306" w:rsidP="005B0911">
      <w:pPr>
        <w:jc w:val="both"/>
        <w:rPr>
          <w:rFonts w:ascii="TH SarabunPSK" w:hAnsi="TH SarabunPSK" w:cs="TH SarabunPSK"/>
          <w:b/>
          <w:bCs/>
          <w:sz w:val="32"/>
          <w:szCs w:val="32"/>
        </w:rPr>
      </w:pPr>
      <w:r w:rsidRPr="003630DA">
        <w:rPr>
          <w:rFonts w:ascii="TH SarabunPSK" w:hAnsi="TH SarabunPSK" w:cs="TH SarabunPSK"/>
          <w:b/>
          <w:bCs/>
          <w:sz w:val="32"/>
          <w:szCs w:val="32"/>
        </w:rPr>
        <w:t xml:space="preserve">Research </w:t>
      </w:r>
      <w:r w:rsidR="00C738AB" w:rsidRPr="003630DA">
        <w:rPr>
          <w:rFonts w:ascii="TH SarabunPSK" w:hAnsi="TH SarabunPSK" w:cs="TH SarabunPSK"/>
          <w:b/>
          <w:bCs/>
          <w:sz w:val="32"/>
          <w:szCs w:val="32"/>
        </w:rPr>
        <w:t>R</w:t>
      </w:r>
      <w:r w:rsidRPr="003630DA">
        <w:rPr>
          <w:rFonts w:ascii="TH SarabunPSK" w:hAnsi="TH SarabunPSK" w:cs="TH SarabunPSK"/>
          <w:b/>
          <w:bCs/>
          <w:sz w:val="32"/>
          <w:szCs w:val="32"/>
        </w:rPr>
        <w:t>esults</w:t>
      </w:r>
    </w:p>
    <w:p w14:paraId="19F9DC08" w14:textId="2BB4329F" w:rsidR="007D526F" w:rsidRPr="001561E6" w:rsidRDefault="00415127" w:rsidP="005B0911">
      <w:pPr>
        <w:jc w:val="both"/>
        <w:rPr>
          <w:rFonts w:ascii="TH SarabunPSK" w:hAnsi="TH SarabunPSK" w:cs="TH SarabunPSK"/>
          <w:b/>
          <w:bCs/>
          <w:i/>
          <w:iCs/>
          <w:sz w:val="32"/>
          <w:szCs w:val="32"/>
        </w:rPr>
      </w:pPr>
      <w:r w:rsidRPr="001561E6">
        <w:rPr>
          <w:rFonts w:ascii="TH SarabunPSK" w:hAnsi="TH SarabunPSK" w:cs="TH SarabunPSK"/>
          <w:b/>
          <w:bCs/>
          <w:i/>
          <w:iCs/>
          <w:sz w:val="32"/>
          <w:szCs w:val="32"/>
        </w:rPr>
        <w:t xml:space="preserve">Background </w:t>
      </w:r>
      <w:r w:rsidR="00053E91" w:rsidRPr="001561E6">
        <w:rPr>
          <w:rFonts w:ascii="TH SarabunPSK" w:hAnsi="TH SarabunPSK" w:cs="TH SarabunPSK"/>
          <w:b/>
          <w:bCs/>
          <w:i/>
          <w:iCs/>
          <w:sz w:val="32"/>
          <w:szCs w:val="32"/>
        </w:rPr>
        <w:t>i</w:t>
      </w:r>
      <w:r w:rsidR="00861A72" w:rsidRPr="001561E6">
        <w:rPr>
          <w:rFonts w:ascii="TH SarabunPSK" w:hAnsi="TH SarabunPSK" w:cs="TH SarabunPSK"/>
          <w:b/>
          <w:bCs/>
          <w:i/>
          <w:iCs/>
          <w:sz w:val="32"/>
          <w:szCs w:val="32"/>
        </w:rPr>
        <w:t xml:space="preserve">nformation of the </w:t>
      </w:r>
      <w:r w:rsidR="00053E91" w:rsidRPr="001561E6">
        <w:rPr>
          <w:rFonts w:ascii="TH SarabunPSK" w:hAnsi="TH SarabunPSK" w:cs="TH SarabunPSK"/>
          <w:b/>
          <w:bCs/>
          <w:i/>
          <w:iCs/>
          <w:sz w:val="32"/>
          <w:szCs w:val="32"/>
        </w:rPr>
        <w:t>p</w:t>
      </w:r>
      <w:r w:rsidR="00861A72" w:rsidRPr="001561E6">
        <w:rPr>
          <w:rFonts w:ascii="TH SarabunPSK" w:hAnsi="TH SarabunPSK" w:cs="TH SarabunPSK"/>
          <w:b/>
          <w:bCs/>
          <w:i/>
          <w:iCs/>
          <w:sz w:val="32"/>
          <w:szCs w:val="32"/>
        </w:rPr>
        <w:t>articipants</w:t>
      </w:r>
    </w:p>
    <w:p w14:paraId="1A54B984" w14:textId="39BED99A" w:rsidR="006845FB" w:rsidRPr="003630DA" w:rsidRDefault="00EC2A66" w:rsidP="005B0911">
      <w:pPr>
        <w:ind w:firstLine="708"/>
        <w:jc w:val="both"/>
        <w:rPr>
          <w:rFonts w:ascii="TH SarabunPSK" w:hAnsi="TH SarabunPSK" w:cs="TH SarabunPSK"/>
          <w:sz w:val="32"/>
          <w:szCs w:val="32"/>
        </w:rPr>
      </w:pPr>
      <w:r w:rsidRPr="003630DA">
        <w:rPr>
          <w:rFonts w:ascii="TH SarabunPSK" w:hAnsi="TH SarabunPSK" w:cs="TH SarabunPSK"/>
          <w:sz w:val="32"/>
          <w:szCs w:val="32"/>
        </w:rPr>
        <w:t>M</w:t>
      </w:r>
      <w:r w:rsidR="007D526F" w:rsidRPr="003630DA">
        <w:rPr>
          <w:rFonts w:ascii="TH SarabunPSK" w:hAnsi="TH SarabunPSK" w:cs="TH SarabunPSK"/>
          <w:sz w:val="32"/>
          <w:szCs w:val="32"/>
        </w:rPr>
        <w:t xml:space="preserve">ost of the </w:t>
      </w:r>
      <w:r w:rsidR="00E86E47" w:rsidRPr="003630DA">
        <w:rPr>
          <w:rFonts w:ascii="TH SarabunPSK" w:hAnsi="TH SarabunPSK" w:cs="TH SarabunPSK"/>
          <w:sz w:val="32"/>
          <w:szCs w:val="32"/>
        </w:rPr>
        <w:t>student</w:t>
      </w:r>
      <w:r w:rsidR="007D526F" w:rsidRPr="003630DA">
        <w:rPr>
          <w:rFonts w:ascii="TH SarabunPSK" w:hAnsi="TH SarabunPSK" w:cs="TH SarabunPSK"/>
          <w:sz w:val="32"/>
          <w:szCs w:val="32"/>
        </w:rPr>
        <w:t xml:space="preserve">s were </w:t>
      </w:r>
      <w:r w:rsidR="0044022A" w:rsidRPr="003630DA">
        <w:rPr>
          <w:rFonts w:ascii="TH SarabunPSK" w:hAnsi="TH SarabunPSK" w:cs="TH SarabunPSK"/>
          <w:sz w:val="32"/>
          <w:szCs w:val="32"/>
        </w:rPr>
        <w:t>18</w:t>
      </w:r>
      <w:r w:rsidR="007D526F" w:rsidRPr="003630DA">
        <w:rPr>
          <w:rFonts w:ascii="TH SarabunPSK" w:hAnsi="TH SarabunPSK" w:cs="TH SarabunPSK"/>
          <w:sz w:val="32"/>
          <w:szCs w:val="32"/>
        </w:rPr>
        <w:t xml:space="preserve"> years of age and were </w:t>
      </w:r>
      <w:r w:rsidR="0044022A" w:rsidRPr="003630DA">
        <w:rPr>
          <w:rFonts w:ascii="TH SarabunPSK" w:hAnsi="TH SarabunPSK" w:cs="TH SarabunPSK"/>
          <w:sz w:val="32"/>
          <w:szCs w:val="32"/>
        </w:rPr>
        <w:t>first</w:t>
      </w:r>
      <w:r w:rsidR="007D526F" w:rsidRPr="003630DA">
        <w:rPr>
          <w:rFonts w:ascii="TH SarabunPSK" w:hAnsi="TH SarabunPSK" w:cs="TH SarabunPSK"/>
          <w:sz w:val="32"/>
          <w:szCs w:val="32"/>
        </w:rPr>
        <w:t>-year undergraduate students, comprising 1</w:t>
      </w:r>
      <w:r w:rsidR="0056464A" w:rsidRPr="003630DA">
        <w:rPr>
          <w:rFonts w:ascii="TH SarabunPSK" w:hAnsi="TH SarabunPSK" w:cs="TH SarabunPSK"/>
          <w:sz w:val="32"/>
          <w:szCs w:val="32"/>
        </w:rPr>
        <w:t>7</w:t>
      </w:r>
      <w:r w:rsidR="007D526F" w:rsidRPr="003630DA">
        <w:rPr>
          <w:rFonts w:ascii="TH SarabunPSK" w:hAnsi="TH SarabunPSK" w:cs="TH SarabunPSK"/>
          <w:sz w:val="32"/>
          <w:szCs w:val="32"/>
        </w:rPr>
        <w:t xml:space="preserve"> participants </w:t>
      </w:r>
      <w:r w:rsidR="001B3A89" w:rsidRPr="003630DA">
        <w:rPr>
          <w:rFonts w:ascii="TH SarabunPSK" w:hAnsi="TH SarabunPSK" w:cs="TH SarabunPSK"/>
          <w:sz w:val="32"/>
          <w:szCs w:val="32"/>
        </w:rPr>
        <w:t>(</w:t>
      </w:r>
      <w:r w:rsidR="00764B33" w:rsidRPr="003630DA">
        <w:rPr>
          <w:rFonts w:ascii="TH SarabunPSK" w:hAnsi="TH SarabunPSK" w:cs="TH SarabunPSK"/>
          <w:sz w:val="32"/>
          <w:szCs w:val="32"/>
        </w:rPr>
        <w:t>80.95</w:t>
      </w:r>
      <w:r w:rsidR="007D526F" w:rsidRPr="003630DA">
        <w:rPr>
          <w:rFonts w:ascii="TH SarabunPSK" w:hAnsi="TH SarabunPSK" w:cs="TH SarabunPSK"/>
          <w:sz w:val="32"/>
          <w:szCs w:val="32"/>
        </w:rPr>
        <w:t>%</w:t>
      </w:r>
      <w:r w:rsidR="001B3A89" w:rsidRPr="003630DA">
        <w:rPr>
          <w:rFonts w:ascii="TH SarabunPSK" w:hAnsi="TH SarabunPSK" w:cs="TH SarabunPSK"/>
          <w:sz w:val="32"/>
          <w:szCs w:val="32"/>
        </w:rPr>
        <w:t>)</w:t>
      </w:r>
      <w:r w:rsidR="007D526F" w:rsidRPr="003630DA">
        <w:rPr>
          <w:rFonts w:ascii="TH SarabunPSK" w:hAnsi="TH SarabunPSK" w:cs="TH SarabunPSK"/>
          <w:sz w:val="32"/>
          <w:szCs w:val="32"/>
        </w:rPr>
        <w:t xml:space="preserve">. However, </w:t>
      </w:r>
      <w:r w:rsidR="007A4843" w:rsidRPr="003630DA">
        <w:rPr>
          <w:rFonts w:ascii="TH SarabunPSK" w:hAnsi="TH SarabunPSK" w:cs="TH SarabunPSK"/>
          <w:sz w:val="32"/>
          <w:szCs w:val="32"/>
        </w:rPr>
        <w:t>four</w:t>
      </w:r>
      <w:r w:rsidR="007D526F" w:rsidRPr="003630DA">
        <w:rPr>
          <w:rFonts w:ascii="TH SarabunPSK" w:hAnsi="TH SarabunPSK" w:cs="TH SarabunPSK"/>
          <w:sz w:val="32"/>
          <w:szCs w:val="32"/>
        </w:rPr>
        <w:t xml:space="preserve"> </w:t>
      </w:r>
      <w:r w:rsidR="003256FA" w:rsidRPr="003630DA">
        <w:rPr>
          <w:rFonts w:ascii="TH SarabunPSK" w:hAnsi="TH SarabunPSK" w:cs="TH SarabunPSK"/>
          <w:sz w:val="32"/>
          <w:szCs w:val="32"/>
        </w:rPr>
        <w:t>of them</w:t>
      </w:r>
      <w:r w:rsidR="007D526F" w:rsidRPr="003630DA">
        <w:rPr>
          <w:rFonts w:ascii="TH SarabunPSK" w:hAnsi="TH SarabunPSK" w:cs="TH SarabunPSK"/>
          <w:sz w:val="32"/>
          <w:szCs w:val="32"/>
        </w:rPr>
        <w:t xml:space="preserve"> </w:t>
      </w:r>
      <w:r w:rsidR="00AE28C6" w:rsidRPr="003630DA">
        <w:rPr>
          <w:rFonts w:ascii="TH SarabunPSK" w:hAnsi="TH SarabunPSK" w:cs="TH SarabunPSK"/>
          <w:sz w:val="32"/>
          <w:szCs w:val="32"/>
        </w:rPr>
        <w:t>(</w:t>
      </w:r>
      <w:r w:rsidR="007A4843" w:rsidRPr="003630DA">
        <w:rPr>
          <w:rFonts w:ascii="TH SarabunPSK" w:hAnsi="TH SarabunPSK" w:cs="TH SarabunPSK"/>
          <w:sz w:val="32"/>
          <w:szCs w:val="32"/>
        </w:rPr>
        <w:t>1</w:t>
      </w:r>
      <w:r w:rsidR="00764B33" w:rsidRPr="003630DA">
        <w:rPr>
          <w:rFonts w:ascii="TH SarabunPSK" w:hAnsi="TH SarabunPSK" w:cs="TH SarabunPSK"/>
          <w:sz w:val="32"/>
          <w:szCs w:val="32"/>
        </w:rPr>
        <w:t>9</w:t>
      </w:r>
      <w:r w:rsidR="00EF4AAB" w:rsidRPr="003630DA">
        <w:rPr>
          <w:rFonts w:ascii="TH SarabunPSK" w:hAnsi="TH SarabunPSK" w:cs="TH SarabunPSK"/>
          <w:sz w:val="32"/>
          <w:szCs w:val="32"/>
        </w:rPr>
        <w:t>.04</w:t>
      </w:r>
      <w:r w:rsidR="007D526F" w:rsidRPr="003630DA">
        <w:rPr>
          <w:rFonts w:ascii="TH SarabunPSK" w:hAnsi="TH SarabunPSK" w:cs="TH SarabunPSK"/>
          <w:sz w:val="32"/>
          <w:szCs w:val="32"/>
        </w:rPr>
        <w:t>%</w:t>
      </w:r>
      <w:r w:rsidR="00AE28C6" w:rsidRPr="003630DA">
        <w:rPr>
          <w:rFonts w:ascii="TH SarabunPSK" w:hAnsi="TH SarabunPSK" w:cs="TH SarabunPSK"/>
          <w:sz w:val="32"/>
          <w:szCs w:val="32"/>
        </w:rPr>
        <w:t>)</w:t>
      </w:r>
      <w:r w:rsidR="007D526F" w:rsidRPr="003630DA">
        <w:rPr>
          <w:rFonts w:ascii="TH SarabunPSK" w:hAnsi="TH SarabunPSK" w:cs="TH SarabunPSK"/>
          <w:sz w:val="32"/>
          <w:szCs w:val="32"/>
        </w:rPr>
        <w:t xml:space="preserve"> were aged </w:t>
      </w:r>
      <w:r w:rsidR="0044022A" w:rsidRPr="003630DA">
        <w:rPr>
          <w:rFonts w:ascii="TH SarabunPSK" w:hAnsi="TH SarabunPSK" w:cs="TH SarabunPSK"/>
          <w:sz w:val="32"/>
          <w:szCs w:val="32"/>
        </w:rPr>
        <w:t>19-2</w:t>
      </w:r>
      <w:r w:rsidR="005E1E99" w:rsidRPr="003630DA">
        <w:rPr>
          <w:rFonts w:ascii="TH SarabunPSK" w:hAnsi="TH SarabunPSK" w:cs="TH SarabunPSK"/>
          <w:sz w:val="32"/>
          <w:szCs w:val="32"/>
        </w:rPr>
        <w:t>1</w:t>
      </w:r>
      <w:r w:rsidR="00CC03AF" w:rsidRPr="003630DA">
        <w:rPr>
          <w:rFonts w:ascii="TH SarabunPSK" w:hAnsi="TH SarabunPSK" w:cs="TH SarabunPSK"/>
          <w:sz w:val="32"/>
          <w:szCs w:val="32"/>
        </w:rPr>
        <w:t xml:space="preserve"> </w:t>
      </w:r>
      <w:r w:rsidR="007D526F" w:rsidRPr="003630DA">
        <w:rPr>
          <w:rFonts w:ascii="TH SarabunPSK" w:hAnsi="TH SarabunPSK" w:cs="TH SarabunPSK"/>
          <w:sz w:val="32"/>
          <w:szCs w:val="32"/>
        </w:rPr>
        <w:t>years.</w:t>
      </w:r>
      <w:r w:rsidR="00E272EA" w:rsidRPr="003630DA">
        <w:rPr>
          <w:rFonts w:ascii="TH SarabunPSK" w:hAnsi="TH SarabunPSK" w:cs="TH SarabunPSK"/>
          <w:sz w:val="32"/>
          <w:szCs w:val="32"/>
        </w:rPr>
        <w:t xml:space="preserve">  </w:t>
      </w:r>
      <w:r w:rsidR="00B3443C" w:rsidRPr="003630DA">
        <w:rPr>
          <w:rFonts w:ascii="TH SarabunPSK" w:hAnsi="TH SarabunPSK" w:cs="TH SarabunPSK"/>
          <w:sz w:val="32"/>
          <w:szCs w:val="32"/>
        </w:rPr>
        <w:t>Eighteen participants</w:t>
      </w:r>
      <w:r w:rsidR="007615FE" w:rsidRPr="003630DA">
        <w:rPr>
          <w:rFonts w:ascii="TH SarabunPSK" w:hAnsi="TH SarabunPSK" w:cs="TH SarabunPSK"/>
          <w:sz w:val="32"/>
          <w:szCs w:val="32"/>
        </w:rPr>
        <w:t xml:space="preserve"> </w:t>
      </w:r>
      <w:r w:rsidR="006845FB" w:rsidRPr="003630DA">
        <w:rPr>
          <w:rFonts w:ascii="TH SarabunPSK" w:hAnsi="TH SarabunPSK" w:cs="TH SarabunPSK"/>
          <w:sz w:val="32"/>
          <w:szCs w:val="32"/>
        </w:rPr>
        <w:t>studied English for 1</w:t>
      </w:r>
      <w:r w:rsidR="005C1854" w:rsidRPr="003630DA">
        <w:rPr>
          <w:rFonts w:ascii="TH SarabunPSK" w:hAnsi="TH SarabunPSK" w:cs="TH SarabunPSK"/>
          <w:sz w:val="32"/>
          <w:szCs w:val="32"/>
        </w:rPr>
        <w:t>2</w:t>
      </w:r>
      <w:r w:rsidR="006845FB" w:rsidRPr="003630DA">
        <w:rPr>
          <w:rFonts w:ascii="TH SarabunPSK" w:hAnsi="TH SarabunPSK" w:cs="TH SarabunPSK"/>
          <w:sz w:val="32"/>
          <w:szCs w:val="32"/>
        </w:rPr>
        <w:t>-1</w:t>
      </w:r>
      <w:r w:rsidR="005C1854" w:rsidRPr="003630DA">
        <w:rPr>
          <w:rFonts w:ascii="TH SarabunPSK" w:hAnsi="TH SarabunPSK" w:cs="TH SarabunPSK"/>
          <w:sz w:val="32"/>
          <w:szCs w:val="32"/>
        </w:rPr>
        <w:t>3</w:t>
      </w:r>
      <w:r w:rsidR="006845FB" w:rsidRPr="003630DA">
        <w:rPr>
          <w:rFonts w:ascii="TH SarabunPSK" w:hAnsi="TH SarabunPSK" w:cs="TH SarabunPSK"/>
          <w:sz w:val="32"/>
          <w:szCs w:val="32"/>
        </w:rPr>
        <w:t xml:space="preserve"> years</w:t>
      </w:r>
      <w:r w:rsidR="00B3443C" w:rsidRPr="003630DA">
        <w:rPr>
          <w:rFonts w:ascii="TH SarabunPSK" w:hAnsi="TH SarabunPSK" w:cs="TH SarabunPSK"/>
          <w:sz w:val="32"/>
          <w:szCs w:val="32"/>
        </w:rPr>
        <w:t xml:space="preserve">. </w:t>
      </w:r>
      <w:r w:rsidR="00F91D32" w:rsidRPr="003630DA">
        <w:rPr>
          <w:rFonts w:ascii="TH SarabunPSK" w:hAnsi="TH SarabunPSK" w:cs="TH SarabunPSK"/>
          <w:sz w:val="32"/>
          <w:szCs w:val="32"/>
        </w:rPr>
        <w:t>Three</w:t>
      </w:r>
      <w:r w:rsidR="006845FB" w:rsidRPr="003630DA">
        <w:rPr>
          <w:rFonts w:ascii="TH SarabunPSK" w:hAnsi="TH SarabunPSK" w:cs="TH SarabunPSK"/>
          <w:sz w:val="32"/>
          <w:szCs w:val="32"/>
        </w:rPr>
        <w:t xml:space="preserve"> </w:t>
      </w:r>
      <w:r w:rsidR="00851CAE" w:rsidRPr="003630DA">
        <w:rPr>
          <w:rFonts w:ascii="TH SarabunPSK" w:hAnsi="TH SarabunPSK" w:cs="TH SarabunPSK"/>
          <w:sz w:val="32"/>
          <w:szCs w:val="32"/>
        </w:rPr>
        <w:t>student</w:t>
      </w:r>
      <w:r w:rsidR="006845FB" w:rsidRPr="003630DA">
        <w:rPr>
          <w:rFonts w:ascii="TH SarabunPSK" w:hAnsi="TH SarabunPSK" w:cs="TH SarabunPSK"/>
          <w:sz w:val="32"/>
          <w:szCs w:val="32"/>
        </w:rPr>
        <w:t>s had studied English for 1</w:t>
      </w:r>
      <w:r w:rsidR="005C1854" w:rsidRPr="003630DA">
        <w:rPr>
          <w:rFonts w:ascii="TH SarabunPSK" w:hAnsi="TH SarabunPSK" w:cs="TH SarabunPSK"/>
          <w:sz w:val="32"/>
          <w:szCs w:val="32"/>
        </w:rPr>
        <w:t>4</w:t>
      </w:r>
      <w:r w:rsidR="00C663F6" w:rsidRPr="003630DA">
        <w:rPr>
          <w:rFonts w:ascii="TH SarabunPSK" w:hAnsi="TH SarabunPSK" w:cs="TH SarabunPSK"/>
          <w:sz w:val="32"/>
          <w:szCs w:val="32"/>
        </w:rPr>
        <w:t>-</w:t>
      </w:r>
      <w:r w:rsidR="006845FB" w:rsidRPr="003630DA">
        <w:rPr>
          <w:rFonts w:ascii="TH SarabunPSK" w:hAnsi="TH SarabunPSK" w:cs="TH SarabunPSK"/>
          <w:sz w:val="32"/>
          <w:szCs w:val="32"/>
        </w:rPr>
        <w:t>1</w:t>
      </w:r>
      <w:r w:rsidR="005C1854" w:rsidRPr="003630DA">
        <w:rPr>
          <w:rFonts w:ascii="TH SarabunPSK" w:hAnsi="TH SarabunPSK" w:cs="TH SarabunPSK"/>
          <w:sz w:val="32"/>
          <w:szCs w:val="32"/>
        </w:rPr>
        <w:t>5</w:t>
      </w:r>
      <w:r w:rsidR="006845FB" w:rsidRPr="003630DA">
        <w:rPr>
          <w:rFonts w:ascii="TH SarabunPSK" w:hAnsi="TH SarabunPSK" w:cs="TH SarabunPSK"/>
          <w:sz w:val="32"/>
          <w:szCs w:val="32"/>
        </w:rPr>
        <w:t xml:space="preserve"> years. </w:t>
      </w:r>
      <w:r w:rsidR="003A1632" w:rsidRPr="003630DA">
        <w:rPr>
          <w:rFonts w:ascii="TH SarabunPSK" w:hAnsi="TH SarabunPSK" w:cs="TH SarabunPSK"/>
          <w:sz w:val="32"/>
          <w:szCs w:val="32"/>
        </w:rPr>
        <w:t xml:space="preserve">In terms of English writing competency, </w:t>
      </w:r>
      <w:r w:rsidR="005572FE" w:rsidRPr="003630DA">
        <w:rPr>
          <w:rFonts w:ascii="TH SarabunPSK" w:hAnsi="TH SarabunPSK" w:cs="TH SarabunPSK"/>
          <w:sz w:val="32"/>
          <w:szCs w:val="32"/>
        </w:rPr>
        <w:t>fifth</w:t>
      </w:r>
      <w:r w:rsidR="00B64F42" w:rsidRPr="003630DA">
        <w:rPr>
          <w:rFonts w:ascii="TH SarabunPSK" w:hAnsi="TH SarabunPSK" w:cs="TH SarabunPSK"/>
          <w:sz w:val="32"/>
          <w:szCs w:val="32"/>
        </w:rPr>
        <w:t>teen</w:t>
      </w:r>
      <w:r w:rsidR="00366C6B" w:rsidRPr="003630DA">
        <w:rPr>
          <w:rFonts w:ascii="TH SarabunPSK" w:hAnsi="TH SarabunPSK" w:cs="TH SarabunPSK"/>
          <w:sz w:val="32"/>
          <w:szCs w:val="32"/>
        </w:rPr>
        <w:t xml:space="preserve"> </w:t>
      </w:r>
      <w:r w:rsidR="00F561C0" w:rsidRPr="003630DA">
        <w:rPr>
          <w:rFonts w:ascii="TH SarabunPSK" w:hAnsi="TH SarabunPSK" w:cs="TH SarabunPSK"/>
          <w:sz w:val="32"/>
          <w:szCs w:val="32"/>
        </w:rPr>
        <w:t>students</w:t>
      </w:r>
      <w:r w:rsidR="007615FE" w:rsidRPr="003630DA">
        <w:rPr>
          <w:rFonts w:ascii="TH SarabunPSK" w:hAnsi="TH SarabunPSK" w:cs="TH SarabunPSK"/>
          <w:sz w:val="32"/>
          <w:szCs w:val="32"/>
        </w:rPr>
        <w:t xml:space="preserve"> viewed</w:t>
      </w:r>
      <w:r w:rsidR="00366C6B" w:rsidRPr="003630DA">
        <w:rPr>
          <w:rFonts w:ascii="TH SarabunPSK" w:hAnsi="TH SarabunPSK" w:cs="TH SarabunPSK"/>
          <w:sz w:val="32"/>
          <w:szCs w:val="32"/>
        </w:rPr>
        <w:t xml:space="preserve"> themselves as </w:t>
      </w:r>
      <w:r w:rsidR="00064CB5" w:rsidRPr="003630DA">
        <w:rPr>
          <w:rFonts w:ascii="TH SarabunPSK" w:hAnsi="TH SarabunPSK" w:cs="TH SarabunPSK"/>
          <w:sz w:val="32"/>
          <w:szCs w:val="32"/>
        </w:rPr>
        <w:t xml:space="preserve">low </w:t>
      </w:r>
      <w:r w:rsidR="00C4535C" w:rsidRPr="003630DA">
        <w:rPr>
          <w:rFonts w:ascii="TH SarabunPSK" w:hAnsi="TH SarabunPSK" w:cs="TH SarabunPSK"/>
          <w:sz w:val="32"/>
          <w:szCs w:val="32"/>
        </w:rPr>
        <w:t>level</w:t>
      </w:r>
      <w:r w:rsidR="00737920" w:rsidRPr="003630DA">
        <w:rPr>
          <w:rFonts w:ascii="TH SarabunPSK" w:hAnsi="TH SarabunPSK" w:cs="TH SarabunPSK"/>
          <w:sz w:val="32"/>
          <w:szCs w:val="32"/>
        </w:rPr>
        <w:t xml:space="preserve">, </w:t>
      </w:r>
      <w:r w:rsidR="005572FE" w:rsidRPr="003630DA">
        <w:rPr>
          <w:rFonts w:ascii="TH SarabunPSK" w:hAnsi="TH SarabunPSK" w:cs="TH SarabunPSK"/>
          <w:sz w:val="32"/>
          <w:szCs w:val="32"/>
        </w:rPr>
        <w:t>six</w:t>
      </w:r>
      <w:r w:rsidR="00737920" w:rsidRPr="003630DA">
        <w:rPr>
          <w:rFonts w:ascii="TH SarabunPSK" w:hAnsi="TH SarabunPSK" w:cs="TH SarabunPSK"/>
          <w:sz w:val="32"/>
          <w:szCs w:val="32"/>
        </w:rPr>
        <w:t xml:space="preserve"> of them reported that they had</w:t>
      </w:r>
      <w:r w:rsidR="00366C6B" w:rsidRPr="003630DA">
        <w:rPr>
          <w:rFonts w:ascii="TH SarabunPSK" w:hAnsi="TH SarabunPSK" w:cs="TH SarabunPSK"/>
          <w:sz w:val="32"/>
          <w:szCs w:val="32"/>
        </w:rPr>
        <w:t xml:space="preserve"> </w:t>
      </w:r>
      <w:r w:rsidR="00401376" w:rsidRPr="003630DA">
        <w:rPr>
          <w:rFonts w:ascii="TH SarabunPSK" w:hAnsi="TH SarabunPSK" w:cs="TH SarabunPSK"/>
          <w:sz w:val="32"/>
          <w:szCs w:val="32"/>
        </w:rPr>
        <w:t xml:space="preserve">the </w:t>
      </w:r>
      <w:r w:rsidR="00366C6B" w:rsidRPr="003630DA">
        <w:rPr>
          <w:rFonts w:ascii="TH SarabunPSK" w:hAnsi="TH SarabunPSK" w:cs="TH SarabunPSK"/>
          <w:sz w:val="32"/>
          <w:szCs w:val="32"/>
        </w:rPr>
        <w:t>moderate</w:t>
      </w:r>
      <w:r w:rsidR="00CA4363" w:rsidRPr="003630DA">
        <w:rPr>
          <w:rFonts w:ascii="TH SarabunPSK" w:hAnsi="TH SarabunPSK" w:cs="TH SarabunPSK"/>
          <w:sz w:val="32"/>
          <w:szCs w:val="32"/>
        </w:rPr>
        <w:t xml:space="preserve"> level</w:t>
      </w:r>
      <w:r w:rsidR="001514C0" w:rsidRPr="003630DA">
        <w:rPr>
          <w:rFonts w:ascii="TH SarabunPSK" w:hAnsi="TH SarabunPSK" w:cs="TH SarabunPSK"/>
          <w:sz w:val="32"/>
          <w:szCs w:val="32"/>
        </w:rPr>
        <w:t xml:space="preserve">, and </w:t>
      </w:r>
      <w:r w:rsidR="00252662" w:rsidRPr="003630DA">
        <w:rPr>
          <w:rFonts w:ascii="TH SarabunPSK" w:hAnsi="TH SarabunPSK" w:cs="TH SarabunPSK"/>
          <w:sz w:val="32"/>
          <w:szCs w:val="32"/>
        </w:rPr>
        <w:t>only one</w:t>
      </w:r>
      <w:r w:rsidR="001514C0" w:rsidRPr="003630DA">
        <w:rPr>
          <w:rFonts w:ascii="TH SarabunPSK" w:hAnsi="TH SarabunPSK" w:cs="TH SarabunPSK"/>
          <w:sz w:val="32"/>
          <w:szCs w:val="32"/>
        </w:rPr>
        <w:t xml:space="preserve"> of them had high level of English writing competency. </w:t>
      </w:r>
    </w:p>
    <w:p w14:paraId="5DF87C12" w14:textId="77777777" w:rsidR="00543306" w:rsidRPr="003630DA" w:rsidRDefault="00543306" w:rsidP="005B0911">
      <w:pPr>
        <w:jc w:val="both"/>
        <w:rPr>
          <w:rFonts w:ascii="TH SarabunPSK" w:hAnsi="TH SarabunPSK" w:cs="TH SarabunPSK"/>
          <w:b/>
          <w:bCs/>
          <w:sz w:val="32"/>
          <w:szCs w:val="32"/>
        </w:rPr>
      </w:pPr>
    </w:p>
    <w:p w14:paraId="799594EF" w14:textId="6073A89B" w:rsidR="00F06C5A" w:rsidRPr="001561E6" w:rsidRDefault="00D97043" w:rsidP="005B0911">
      <w:pPr>
        <w:jc w:val="both"/>
        <w:rPr>
          <w:rFonts w:ascii="TH SarabunPSK" w:hAnsi="TH SarabunPSK" w:cs="TH SarabunPSK"/>
          <w:b/>
          <w:bCs/>
          <w:i/>
          <w:iCs/>
          <w:sz w:val="32"/>
          <w:szCs w:val="32"/>
        </w:rPr>
      </w:pPr>
      <w:r>
        <w:rPr>
          <w:rFonts w:ascii="TH SarabunPSK" w:hAnsi="TH SarabunPSK" w:cs="TH SarabunPSK"/>
          <w:b/>
          <w:bCs/>
          <w:i/>
          <w:iCs/>
          <w:sz w:val="32"/>
          <w:szCs w:val="32"/>
        </w:rPr>
        <w:t>Findings</w:t>
      </w:r>
      <w:r w:rsidR="0024748C" w:rsidRPr="001561E6">
        <w:rPr>
          <w:rFonts w:ascii="TH SarabunPSK" w:hAnsi="TH SarabunPSK" w:cs="TH SarabunPSK"/>
          <w:b/>
          <w:bCs/>
          <w:i/>
          <w:iCs/>
          <w:sz w:val="32"/>
          <w:szCs w:val="32"/>
        </w:rPr>
        <w:t xml:space="preserve"> </w:t>
      </w:r>
      <w:r w:rsidR="00A921CF" w:rsidRPr="001561E6">
        <w:rPr>
          <w:rFonts w:ascii="TH SarabunPSK" w:hAnsi="TH SarabunPSK" w:cs="TH SarabunPSK"/>
          <w:b/>
          <w:bCs/>
          <w:i/>
          <w:iCs/>
          <w:sz w:val="32"/>
          <w:szCs w:val="32"/>
        </w:rPr>
        <w:t xml:space="preserve">and discussion </w:t>
      </w:r>
      <w:r w:rsidR="0024748C" w:rsidRPr="001561E6">
        <w:rPr>
          <w:rFonts w:ascii="TH SarabunPSK" w:hAnsi="TH SarabunPSK" w:cs="TH SarabunPSK"/>
          <w:b/>
          <w:bCs/>
          <w:i/>
          <w:iCs/>
          <w:sz w:val="32"/>
          <w:szCs w:val="32"/>
        </w:rPr>
        <w:t xml:space="preserve">of research questions </w:t>
      </w:r>
    </w:p>
    <w:p w14:paraId="5FBBB36E" w14:textId="0EA06D9C" w:rsidR="00F06C5A" w:rsidRPr="00933C6E" w:rsidRDefault="00F06C5A" w:rsidP="005B0911">
      <w:pPr>
        <w:ind w:firstLine="708"/>
        <w:jc w:val="both"/>
        <w:rPr>
          <w:rFonts w:ascii="TH SarabunPSK" w:hAnsi="TH SarabunPSK" w:cs="TH SarabunPSK"/>
          <w:b/>
          <w:bCs/>
          <w:i/>
          <w:iCs/>
          <w:sz w:val="32"/>
          <w:szCs w:val="32"/>
        </w:rPr>
      </w:pPr>
      <w:r w:rsidRPr="00933C6E">
        <w:rPr>
          <w:rFonts w:ascii="TH SarabunPSK" w:hAnsi="TH SarabunPSK" w:cs="TH SarabunPSK"/>
          <w:b/>
          <w:bCs/>
          <w:i/>
          <w:iCs/>
          <w:sz w:val="32"/>
          <w:szCs w:val="32"/>
        </w:rPr>
        <w:t>Writing Achievement</w:t>
      </w:r>
      <w:r w:rsidRPr="00933C6E">
        <w:rPr>
          <w:rFonts w:ascii="TH SarabunPSK" w:hAnsi="TH SarabunPSK" w:cs="TH SarabunPSK"/>
          <w:i/>
          <w:iCs/>
          <w:sz w:val="32"/>
          <w:szCs w:val="32"/>
        </w:rPr>
        <w:t xml:space="preserve"> </w:t>
      </w:r>
      <w:r w:rsidRPr="00933C6E">
        <w:rPr>
          <w:rFonts w:ascii="TH SarabunPSK" w:hAnsi="TH SarabunPSK" w:cs="TH SarabunPSK"/>
          <w:b/>
          <w:bCs/>
          <w:i/>
          <w:iCs/>
          <w:sz w:val="32"/>
          <w:szCs w:val="32"/>
        </w:rPr>
        <w:t>Results</w:t>
      </w:r>
    </w:p>
    <w:p w14:paraId="53759DC3" w14:textId="7E53B153" w:rsidR="00F06C5A" w:rsidRPr="003630DA" w:rsidRDefault="00F06C5A" w:rsidP="005B0911">
      <w:pPr>
        <w:ind w:firstLine="708"/>
        <w:jc w:val="both"/>
        <w:rPr>
          <w:rFonts w:ascii="TH SarabunPSK" w:hAnsi="TH SarabunPSK" w:cs="TH SarabunPSK"/>
          <w:sz w:val="32"/>
          <w:szCs w:val="32"/>
        </w:rPr>
      </w:pPr>
      <w:r w:rsidRPr="003630DA">
        <w:rPr>
          <w:rFonts w:ascii="TH SarabunPSK" w:hAnsi="TH SarabunPSK" w:cs="TH SarabunPSK"/>
          <w:sz w:val="32"/>
          <w:szCs w:val="32"/>
        </w:rPr>
        <w:t>The participants were required to write a</w:t>
      </w:r>
      <w:r w:rsidR="00C051DE" w:rsidRPr="003630DA">
        <w:rPr>
          <w:rFonts w:ascii="TH SarabunPSK" w:hAnsi="TH SarabunPSK" w:cs="TH SarabunPSK"/>
          <w:sz w:val="32"/>
          <w:szCs w:val="32"/>
        </w:rPr>
        <w:t xml:space="preserve">n essay </w:t>
      </w:r>
      <w:r w:rsidRPr="003630DA">
        <w:rPr>
          <w:rFonts w:ascii="TH SarabunPSK" w:hAnsi="TH SarabunPSK" w:cs="TH SarabunPSK"/>
          <w:sz w:val="32"/>
          <w:szCs w:val="32"/>
        </w:rPr>
        <w:t xml:space="preserve">of around </w:t>
      </w:r>
      <w:r w:rsidR="00C051DE" w:rsidRPr="003630DA">
        <w:rPr>
          <w:rFonts w:ascii="TH SarabunPSK" w:hAnsi="TH SarabunPSK" w:cs="TH SarabunPSK"/>
          <w:sz w:val="32"/>
          <w:szCs w:val="32"/>
        </w:rPr>
        <w:t>2</w:t>
      </w:r>
      <w:r w:rsidR="00F97474" w:rsidRPr="003630DA">
        <w:rPr>
          <w:rFonts w:ascii="TH SarabunPSK" w:hAnsi="TH SarabunPSK" w:cs="TH SarabunPSK"/>
          <w:sz w:val="32"/>
          <w:szCs w:val="32"/>
        </w:rPr>
        <w:t>0</w:t>
      </w:r>
      <w:r w:rsidR="00C051DE" w:rsidRPr="003630DA">
        <w:rPr>
          <w:rFonts w:ascii="TH SarabunPSK" w:hAnsi="TH SarabunPSK" w:cs="TH SarabunPSK"/>
          <w:sz w:val="32"/>
          <w:szCs w:val="32"/>
        </w:rPr>
        <w:t>0</w:t>
      </w:r>
      <w:r w:rsidRPr="003630DA">
        <w:rPr>
          <w:rFonts w:ascii="TH SarabunPSK" w:hAnsi="TH SarabunPSK" w:cs="TH SarabunPSK"/>
          <w:sz w:val="32"/>
          <w:szCs w:val="32"/>
        </w:rPr>
        <w:t xml:space="preserve"> words based on the topic “</w:t>
      </w:r>
      <w:r w:rsidR="00AD6EA9" w:rsidRPr="003630DA">
        <w:rPr>
          <w:rFonts w:ascii="TH SarabunPSK" w:hAnsi="TH SarabunPSK" w:cs="TH SarabunPSK"/>
          <w:sz w:val="32"/>
          <w:szCs w:val="32"/>
        </w:rPr>
        <w:t xml:space="preserve">Causes and effects of </w:t>
      </w:r>
      <w:r w:rsidR="00AD6EA9" w:rsidRPr="003630DA">
        <w:rPr>
          <w:rFonts w:ascii="TH SarabunPSK" w:hAnsi="TH SarabunPSK" w:cs="TH SarabunPSK"/>
          <w:color w:val="000000" w:themeColor="text1"/>
          <w:sz w:val="32"/>
          <w:szCs w:val="32"/>
        </w:rPr>
        <w:t>climate change</w:t>
      </w:r>
      <w:r w:rsidRPr="003630DA">
        <w:rPr>
          <w:rFonts w:ascii="TH SarabunPSK" w:hAnsi="TH SarabunPSK" w:cs="TH SarabunPSK"/>
          <w:color w:val="000000" w:themeColor="text1"/>
          <w:sz w:val="32"/>
          <w:szCs w:val="32"/>
        </w:rPr>
        <w:t xml:space="preserve">.” Each </w:t>
      </w:r>
      <w:r w:rsidR="0069601F" w:rsidRPr="003630DA">
        <w:rPr>
          <w:rFonts w:ascii="TH SarabunPSK" w:hAnsi="TH SarabunPSK" w:cs="TH SarabunPSK"/>
          <w:color w:val="000000" w:themeColor="text1"/>
          <w:sz w:val="32"/>
          <w:szCs w:val="32"/>
        </w:rPr>
        <w:t>students must</w:t>
      </w:r>
      <w:r w:rsidRPr="003630DA">
        <w:rPr>
          <w:rFonts w:ascii="TH SarabunPSK" w:hAnsi="TH SarabunPSK" w:cs="TH SarabunPSK"/>
          <w:color w:val="000000" w:themeColor="text1"/>
          <w:sz w:val="32"/>
          <w:szCs w:val="32"/>
        </w:rPr>
        <w:t xml:space="preserve"> write a</w:t>
      </w:r>
      <w:r w:rsidR="00B543F5" w:rsidRPr="003630DA">
        <w:rPr>
          <w:rFonts w:ascii="TH SarabunPSK" w:hAnsi="TH SarabunPSK" w:cs="TH SarabunPSK"/>
          <w:color w:val="000000" w:themeColor="text1"/>
          <w:sz w:val="32"/>
          <w:szCs w:val="32"/>
        </w:rPr>
        <w:t xml:space="preserve">n essay </w:t>
      </w:r>
      <w:r w:rsidRPr="003630DA">
        <w:rPr>
          <w:rFonts w:ascii="TH SarabunPSK" w:hAnsi="TH SarabunPSK" w:cs="TH SarabunPSK"/>
          <w:color w:val="000000" w:themeColor="text1"/>
          <w:sz w:val="32"/>
          <w:szCs w:val="32"/>
        </w:rPr>
        <w:t xml:space="preserve">before and after the implementation of the intervention. They were allowed for </w:t>
      </w:r>
      <w:r w:rsidR="007C4AAE" w:rsidRPr="003630DA">
        <w:rPr>
          <w:rFonts w:ascii="TH SarabunPSK" w:hAnsi="TH SarabunPSK" w:cs="TH SarabunPSK"/>
          <w:color w:val="000000" w:themeColor="text1"/>
          <w:sz w:val="32"/>
          <w:szCs w:val="32"/>
          <w:shd w:val="clear" w:color="auto" w:fill="FFFFFF"/>
        </w:rPr>
        <w:t>one and a half hours</w:t>
      </w:r>
      <w:r w:rsidR="007C4AAE" w:rsidRPr="003630DA">
        <w:rPr>
          <w:rFonts w:ascii="TH SarabunPSK" w:hAnsi="TH SarabunPSK" w:cs="TH SarabunPSK"/>
          <w:color w:val="000000" w:themeColor="text1"/>
          <w:sz w:val="32"/>
          <w:szCs w:val="32"/>
        </w:rPr>
        <w:t xml:space="preserve"> </w:t>
      </w:r>
      <w:r w:rsidRPr="003630DA">
        <w:rPr>
          <w:rFonts w:ascii="TH SarabunPSK" w:hAnsi="TH SarabunPSK" w:cs="TH SarabunPSK"/>
          <w:color w:val="000000" w:themeColor="text1"/>
          <w:sz w:val="32"/>
          <w:szCs w:val="32"/>
        </w:rPr>
        <w:t xml:space="preserve">to complete the </w:t>
      </w:r>
      <w:r w:rsidR="00B543F5" w:rsidRPr="003630DA">
        <w:rPr>
          <w:rFonts w:ascii="TH SarabunPSK" w:hAnsi="TH SarabunPSK" w:cs="TH SarabunPSK"/>
          <w:color w:val="000000" w:themeColor="text1"/>
          <w:sz w:val="32"/>
          <w:szCs w:val="32"/>
        </w:rPr>
        <w:t>essay</w:t>
      </w:r>
      <w:r w:rsidRPr="003630DA">
        <w:rPr>
          <w:rFonts w:ascii="TH SarabunPSK" w:hAnsi="TH SarabunPSK" w:cs="TH SarabunPSK"/>
          <w:color w:val="000000" w:themeColor="text1"/>
          <w:sz w:val="32"/>
          <w:szCs w:val="32"/>
        </w:rPr>
        <w:t xml:space="preserve">. </w:t>
      </w:r>
      <w:r w:rsidRPr="003630DA">
        <w:rPr>
          <w:rFonts w:ascii="TH SarabunPSK" w:hAnsi="TH SarabunPSK" w:cs="TH SarabunPSK"/>
          <w:sz w:val="32"/>
          <w:szCs w:val="32"/>
        </w:rPr>
        <w:t xml:space="preserve">All essays were evaluated using the </w:t>
      </w:r>
      <w:r w:rsidR="00506B8B" w:rsidRPr="003630DA">
        <w:rPr>
          <w:rFonts w:ascii="TH SarabunPSK" w:hAnsi="TH SarabunPSK" w:cs="TH SarabunPSK"/>
          <w:sz w:val="32"/>
          <w:szCs w:val="32"/>
        </w:rPr>
        <w:t>eval</w:t>
      </w:r>
      <w:r w:rsidR="00565BC1" w:rsidRPr="003630DA">
        <w:rPr>
          <w:rFonts w:ascii="TH SarabunPSK" w:hAnsi="TH SarabunPSK" w:cs="TH SarabunPSK"/>
          <w:sz w:val="32"/>
          <w:szCs w:val="32"/>
        </w:rPr>
        <w:t>ua</w:t>
      </w:r>
      <w:r w:rsidR="00506B8B" w:rsidRPr="003630DA">
        <w:rPr>
          <w:rFonts w:ascii="TH SarabunPSK" w:hAnsi="TH SarabunPSK" w:cs="TH SarabunPSK"/>
          <w:sz w:val="32"/>
          <w:szCs w:val="32"/>
        </w:rPr>
        <w:t xml:space="preserve">tion form adapted from </w:t>
      </w:r>
      <w:r w:rsidR="001562FB" w:rsidRPr="003630DA">
        <w:rPr>
          <w:rFonts w:ascii="TH SarabunPSK" w:hAnsi="TH SarabunPSK" w:cs="TH SarabunPSK"/>
          <w:color w:val="000000" w:themeColor="text1"/>
          <w:sz w:val="32"/>
          <w:szCs w:val="32"/>
        </w:rPr>
        <w:t xml:space="preserve">the </w:t>
      </w:r>
      <w:r w:rsidR="001562FB" w:rsidRPr="003630DA">
        <w:rPr>
          <w:rFonts w:ascii="TH SarabunPSK" w:hAnsi="TH SarabunPSK" w:cs="TH SarabunPSK"/>
          <w:sz w:val="32"/>
          <w:szCs w:val="32"/>
        </w:rPr>
        <w:t xml:space="preserve">Michigan Writing Assessment Scoring Guide </w:t>
      </w:r>
      <w:r w:rsidR="001562FB" w:rsidRPr="003630DA">
        <w:rPr>
          <w:rFonts w:ascii="TH SarabunPSK" w:hAnsi="TH SarabunPSK" w:cs="TH SarabunPSK"/>
          <w:color w:val="000000" w:themeColor="text1"/>
          <w:sz w:val="32"/>
          <w:szCs w:val="32"/>
        </w:rPr>
        <w:t xml:space="preserve">(2020). </w:t>
      </w:r>
      <w:r w:rsidRPr="003630DA">
        <w:rPr>
          <w:rFonts w:ascii="TH SarabunPSK" w:hAnsi="TH SarabunPSK" w:cs="TH SarabunPSK"/>
          <w:sz w:val="32"/>
          <w:szCs w:val="32"/>
        </w:rPr>
        <w:t xml:space="preserve">There were five parts: </w:t>
      </w:r>
      <w:r w:rsidR="00451CA1" w:rsidRPr="003630DA">
        <w:rPr>
          <w:rFonts w:ascii="TH SarabunPSK" w:hAnsi="TH SarabunPSK" w:cs="TH SarabunPSK"/>
          <w:sz w:val="32"/>
          <w:szCs w:val="32"/>
        </w:rPr>
        <w:t xml:space="preserve">cohesion and </w:t>
      </w:r>
      <w:r w:rsidRPr="003630DA">
        <w:rPr>
          <w:rFonts w:ascii="TH SarabunPSK" w:hAnsi="TH SarabunPSK" w:cs="TH SarabunPSK"/>
          <w:sz w:val="32"/>
          <w:szCs w:val="32"/>
        </w:rPr>
        <w:t xml:space="preserve">organization, </w:t>
      </w:r>
      <w:r w:rsidR="00451CA1" w:rsidRPr="003630DA">
        <w:rPr>
          <w:rFonts w:ascii="TH SarabunPSK" w:hAnsi="TH SarabunPSK" w:cs="TH SarabunPSK"/>
          <w:sz w:val="32"/>
          <w:szCs w:val="32"/>
        </w:rPr>
        <w:t>task completion</w:t>
      </w:r>
      <w:r w:rsidRPr="003630DA">
        <w:rPr>
          <w:rFonts w:ascii="TH SarabunPSK" w:hAnsi="TH SarabunPSK" w:cs="TH SarabunPSK"/>
          <w:sz w:val="32"/>
          <w:szCs w:val="32"/>
        </w:rPr>
        <w:t xml:space="preserve">, </w:t>
      </w:r>
      <w:r w:rsidR="00451CA1" w:rsidRPr="003630DA">
        <w:rPr>
          <w:rFonts w:ascii="TH SarabunPSK" w:hAnsi="TH SarabunPSK" w:cs="TH SarabunPSK"/>
          <w:sz w:val="32"/>
          <w:szCs w:val="32"/>
        </w:rPr>
        <w:t>mechanics</w:t>
      </w:r>
      <w:r w:rsidRPr="003630DA">
        <w:rPr>
          <w:rFonts w:ascii="TH SarabunPSK" w:hAnsi="TH SarabunPSK" w:cs="TH SarabunPSK"/>
          <w:sz w:val="32"/>
          <w:szCs w:val="32"/>
        </w:rPr>
        <w:t>,</w:t>
      </w:r>
      <w:r w:rsidR="00451CA1" w:rsidRPr="003630DA">
        <w:rPr>
          <w:rFonts w:ascii="TH SarabunPSK" w:hAnsi="TH SarabunPSK" w:cs="TH SarabunPSK"/>
          <w:sz w:val="32"/>
          <w:szCs w:val="32"/>
        </w:rPr>
        <w:t xml:space="preserve"> grammatical accuracy</w:t>
      </w:r>
      <w:r w:rsidRPr="003630DA">
        <w:rPr>
          <w:rFonts w:ascii="TH SarabunPSK" w:hAnsi="TH SarabunPSK" w:cs="TH SarabunPSK"/>
          <w:sz w:val="32"/>
          <w:szCs w:val="32"/>
        </w:rPr>
        <w:t xml:space="preserve">, and </w:t>
      </w:r>
      <w:r w:rsidR="00451CA1" w:rsidRPr="003630DA">
        <w:rPr>
          <w:rFonts w:ascii="TH SarabunPSK" w:hAnsi="TH SarabunPSK" w:cs="TH SarabunPSK"/>
          <w:sz w:val="32"/>
          <w:szCs w:val="32"/>
        </w:rPr>
        <w:t>vocabulary</w:t>
      </w:r>
      <w:r w:rsidRPr="003630DA">
        <w:rPr>
          <w:rFonts w:ascii="TH SarabunPSK" w:hAnsi="TH SarabunPSK" w:cs="TH SarabunPSK"/>
          <w:sz w:val="32"/>
          <w:szCs w:val="32"/>
        </w:rPr>
        <w:t xml:space="preserve"> to evaluate the written essay. 10 marks were full scores for each section, and the total score was 50 marks. </w:t>
      </w:r>
    </w:p>
    <w:p w14:paraId="623213A9" w14:textId="4014218F" w:rsidR="00F06C5A" w:rsidRPr="003630DA" w:rsidRDefault="00E20943" w:rsidP="005B0911">
      <w:pPr>
        <w:ind w:firstLine="708"/>
        <w:jc w:val="both"/>
        <w:rPr>
          <w:rFonts w:ascii="TH SarabunPSK" w:hAnsi="TH SarabunPSK" w:cs="TH SarabunPSK"/>
          <w:b/>
          <w:bCs/>
          <w:sz w:val="32"/>
          <w:szCs w:val="32"/>
        </w:rPr>
      </w:pPr>
      <w:r w:rsidRPr="003630DA">
        <w:rPr>
          <w:rFonts w:ascii="TH SarabunPSK" w:hAnsi="TH SarabunPSK" w:cs="TH SarabunPSK"/>
          <w:sz w:val="32"/>
          <w:szCs w:val="32"/>
        </w:rPr>
        <w:t>Based on the result</w:t>
      </w:r>
      <w:r w:rsidR="00F06C5A" w:rsidRPr="003630DA">
        <w:rPr>
          <w:rFonts w:ascii="TH SarabunPSK" w:hAnsi="TH SarabunPSK" w:cs="TH SarabunPSK"/>
          <w:sz w:val="32"/>
          <w:szCs w:val="32"/>
        </w:rPr>
        <w:t xml:space="preserve">, the mean score </w:t>
      </w:r>
      <w:r w:rsidRPr="003630DA">
        <w:rPr>
          <w:rFonts w:ascii="TH SarabunPSK" w:hAnsi="TH SarabunPSK" w:cs="TH SarabunPSK"/>
          <w:sz w:val="32"/>
          <w:szCs w:val="32"/>
        </w:rPr>
        <w:t xml:space="preserve">of the pretest </w:t>
      </w:r>
      <w:r w:rsidR="00F06C5A" w:rsidRPr="003630DA">
        <w:rPr>
          <w:rFonts w:ascii="TH SarabunPSK" w:hAnsi="TH SarabunPSK" w:cs="TH SarabunPSK"/>
          <w:sz w:val="32"/>
          <w:szCs w:val="32"/>
        </w:rPr>
        <w:t xml:space="preserve">was </w:t>
      </w:r>
      <w:r w:rsidR="00E33FDB" w:rsidRPr="003630DA">
        <w:rPr>
          <w:rFonts w:ascii="TH SarabunPSK" w:hAnsi="TH SarabunPSK" w:cs="TH SarabunPSK"/>
          <w:sz w:val="32"/>
          <w:szCs w:val="32"/>
        </w:rPr>
        <w:t>24</w:t>
      </w:r>
      <w:r w:rsidR="00F06C5A" w:rsidRPr="003630DA">
        <w:rPr>
          <w:rFonts w:ascii="TH SarabunPSK" w:hAnsi="TH SarabunPSK" w:cs="TH SarabunPSK"/>
          <w:sz w:val="32"/>
          <w:szCs w:val="32"/>
        </w:rPr>
        <w:t>.</w:t>
      </w:r>
      <w:r w:rsidR="00E33FDB" w:rsidRPr="003630DA">
        <w:rPr>
          <w:rFonts w:ascii="TH SarabunPSK" w:hAnsi="TH SarabunPSK" w:cs="TH SarabunPSK"/>
          <w:sz w:val="32"/>
          <w:szCs w:val="32"/>
        </w:rPr>
        <w:t>70</w:t>
      </w:r>
      <w:r w:rsidR="00F06C5A" w:rsidRPr="003630DA">
        <w:rPr>
          <w:rFonts w:ascii="TH SarabunPSK" w:hAnsi="TH SarabunPSK" w:cs="TH SarabunPSK"/>
          <w:sz w:val="32"/>
          <w:szCs w:val="32"/>
        </w:rPr>
        <w:t xml:space="preserve"> and the standard deviation (S.D.) was at 1.</w:t>
      </w:r>
      <w:r w:rsidR="00E33FDB" w:rsidRPr="003630DA">
        <w:rPr>
          <w:rFonts w:ascii="TH SarabunPSK" w:hAnsi="TH SarabunPSK" w:cs="TH SarabunPSK"/>
          <w:sz w:val="32"/>
          <w:szCs w:val="32"/>
        </w:rPr>
        <w:t>98</w:t>
      </w:r>
      <w:r w:rsidR="00F06C5A" w:rsidRPr="003630DA">
        <w:rPr>
          <w:rFonts w:ascii="TH SarabunPSK" w:hAnsi="TH SarabunPSK" w:cs="TH SarabunPSK"/>
          <w:sz w:val="32"/>
          <w:szCs w:val="32"/>
        </w:rPr>
        <w:t xml:space="preserve">; the mean score increased to </w:t>
      </w:r>
      <w:r w:rsidR="00A91C28" w:rsidRPr="003630DA">
        <w:rPr>
          <w:rFonts w:ascii="TH SarabunPSK" w:hAnsi="TH SarabunPSK" w:cs="TH SarabunPSK"/>
          <w:sz w:val="32"/>
          <w:szCs w:val="32"/>
        </w:rPr>
        <w:t>3</w:t>
      </w:r>
      <w:r w:rsidR="00457BB6" w:rsidRPr="003630DA">
        <w:rPr>
          <w:rFonts w:ascii="TH SarabunPSK" w:hAnsi="TH SarabunPSK" w:cs="TH SarabunPSK"/>
          <w:sz w:val="32"/>
          <w:szCs w:val="32"/>
        </w:rPr>
        <w:t>3</w:t>
      </w:r>
      <w:r w:rsidR="00F06C5A" w:rsidRPr="003630DA">
        <w:rPr>
          <w:rFonts w:ascii="TH SarabunPSK" w:hAnsi="TH SarabunPSK" w:cs="TH SarabunPSK"/>
          <w:sz w:val="32"/>
          <w:szCs w:val="32"/>
        </w:rPr>
        <w:t>.</w:t>
      </w:r>
      <w:r w:rsidR="00457BB6" w:rsidRPr="003630DA">
        <w:rPr>
          <w:rFonts w:ascii="TH SarabunPSK" w:hAnsi="TH SarabunPSK" w:cs="TH SarabunPSK"/>
          <w:sz w:val="32"/>
          <w:szCs w:val="32"/>
        </w:rPr>
        <w:t>9</w:t>
      </w:r>
      <w:r w:rsidR="00A91C28" w:rsidRPr="003630DA">
        <w:rPr>
          <w:rFonts w:ascii="TH SarabunPSK" w:hAnsi="TH SarabunPSK" w:cs="TH SarabunPSK"/>
          <w:sz w:val="32"/>
          <w:szCs w:val="32"/>
        </w:rPr>
        <w:t>6</w:t>
      </w:r>
      <w:r w:rsidR="00F06C5A" w:rsidRPr="003630DA">
        <w:rPr>
          <w:rFonts w:ascii="TH SarabunPSK" w:hAnsi="TH SarabunPSK" w:cs="TH SarabunPSK"/>
          <w:sz w:val="32"/>
          <w:szCs w:val="32"/>
        </w:rPr>
        <w:t xml:space="preserve"> and standard deviation (S.D.) reached </w:t>
      </w:r>
      <w:r w:rsidR="00675EC5" w:rsidRPr="003630DA">
        <w:rPr>
          <w:rFonts w:ascii="TH SarabunPSK" w:hAnsi="TH SarabunPSK" w:cs="TH SarabunPSK"/>
          <w:sz w:val="32"/>
          <w:szCs w:val="32"/>
        </w:rPr>
        <w:t>3</w:t>
      </w:r>
      <w:r w:rsidR="00F06C5A" w:rsidRPr="003630DA">
        <w:rPr>
          <w:rFonts w:ascii="TH SarabunPSK" w:hAnsi="TH SarabunPSK" w:cs="TH SarabunPSK"/>
          <w:sz w:val="32"/>
          <w:szCs w:val="32"/>
        </w:rPr>
        <w:t>.</w:t>
      </w:r>
      <w:r w:rsidR="00675EC5" w:rsidRPr="003630DA">
        <w:rPr>
          <w:rFonts w:ascii="TH SarabunPSK" w:hAnsi="TH SarabunPSK" w:cs="TH SarabunPSK"/>
          <w:sz w:val="32"/>
          <w:szCs w:val="32"/>
        </w:rPr>
        <w:t>2</w:t>
      </w:r>
      <w:r w:rsidR="00457BB6" w:rsidRPr="003630DA">
        <w:rPr>
          <w:rFonts w:ascii="TH SarabunPSK" w:hAnsi="TH SarabunPSK" w:cs="TH SarabunPSK"/>
          <w:sz w:val="32"/>
          <w:szCs w:val="32"/>
        </w:rPr>
        <w:t>1</w:t>
      </w:r>
      <w:r w:rsidR="00F06C5A" w:rsidRPr="003630DA">
        <w:rPr>
          <w:rFonts w:ascii="TH SarabunPSK" w:hAnsi="TH SarabunPSK" w:cs="TH SarabunPSK"/>
          <w:sz w:val="32"/>
          <w:szCs w:val="32"/>
        </w:rPr>
        <w:t xml:space="preserve"> for the post-test. </w:t>
      </w:r>
    </w:p>
    <w:p w14:paraId="362921B9" w14:textId="77777777" w:rsidR="00F06C5A" w:rsidRPr="003630DA" w:rsidRDefault="00F06C5A" w:rsidP="005B0911">
      <w:pPr>
        <w:jc w:val="both"/>
        <w:rPr>
          <w:rFonts w:ascii="TH SarabunPSK" w:hAnsi="TH SarabunPSK" w:cs="TH SarabunPSK"/>
          <w:b/>
          <w:bCs/>
          <w:sz w:val="32"/>
          <w:szCs w:val="32"/>
        </w:rPr>
      </w:pPr>
    </w:p>
    <w:p w14:paraId="7E4C304D" w14:textId="694CAD62" w:rsidR="00F06C5A" w:rsidRPr="003630DA" w:rsidRDefault="00F06C5A" w:rsidP="005B0911">
      <w:pPr>
        <w:jc w:val="both"/>
        <w:rPr>
          <w:rFonts w:ascii="TH SarabunPSK" w:hAnsi="TH SarabunPSK" w:cs="TH SarabunPSK"/>
          <w:sz w:val="32"/>
          <w:szCs w:val="32"/>
        </w:rPr>
      </w:pPr>
      <w:r w:rsidRPr="003630DA">
        <w:rPr>
          <w:rFonts w:ascii="TH SarabunPSK" w:hAnsi="TH SarabunPSK" w:cs="TH SarabunPSK"/>
          <w:sz w:val="32"/>
          <w:szCs w:val="32"/>
        </w:rPr>
        <w:t xml:space="preserve">Table </w:t>
      </w:r>
      <w:r w:rsidRPr="003630DA">
        <w:rPr>
          <w:rFonts w:ascii="TH SarabunPSK" w:hAnsi="TH SarabunPSK" w:cs="TH SarabunPSK"/>
          <w:sz w:val="32"/>
          <w:szCs w:val="32"/>
          <w:lang w:val="en-US" w:bidi="th-TH"/>
        </w:rPr>
        <w:t>1</w:t>
      </w:r>
      <w:r w:rsidRPr="003630DA">
        <w:rPr>
          <w:rFonts w:ascii="TH SarabunPSK" w:hAnsi="TH SarabunPSK" w:cs="TH SarabunPSK"/>
          <w:sz w:val="32"/>
          <w:szCs w:val="32"/>
        </w:rPr>
        <w:t xml:space="preserve"> The comparision result of </w:t>
      </w:r>
      <w:r w:rsidR="005E587A" w:rsidRPr="003630DA">
        <w:rPr>
          <w:rFonts w:ascii="TH SarabunPSK" w:hAnsi="TH SarabunPSK" w:cs="TH SarabunPSK"/>
          <w:sz w:val="32"/>
          <w:szCs w:val="32"/>
        </w:rPr>
        <w:t>p</w:t>
      </w:r>
      <w:r w:rsidRPr="003630DA">
        <w:rPr>
          <w:rFonts w:ascii="TH SarabunPSK" w:hAnsi="TH SarabunPSK" w:cs="TH SarabunPSK"/>
          <w:sz w:val="32"/>
          <w:szCs w:val="32"/>
        </w:rPr>
        <w:t>re-</w:t>
      </w:r>
      <w:r w:rsidR="005E587A" w:rsidRPr="003630DA">
        <w:rPr>
          <w:rFonts w:ascii="TH SarabunPSK" w:hAnsi="TH SarabunPSK" w:cs="TH SarabunPSK"/>
          <w:sz w:val="32"/>
          <w:szCs w:val="32"/>
        </w:rPr>
        <w:t>t</w:t>
      </w:r>
      <w:r w:rsidRPr="003630DA">
        <w:rPr>
          <w:rFonts w:ascii="TH SarabunPSK" w:hAnsi="TH SarabunPSK" w:cs="TH SarabunPSK"/>
          <w:sz w:val="32"/>
          <w:szCs w:val="32"/>
        </w:rPr>
        <w:t xml:space="preserve">est and </w:t>
      </w:r>
      <w:r w:rsidR="005E587A" w:rsidRPr="003630DA">
        <w:rPr>
          <w:rFonts w:ascii="TH SarabunPSK" w:hAnsi="TH SarabunPSK" w:cs="TH SarabunPSK"/>
          <w:sz w:val="32"/>
          <w:szCs w:val="32"/>
        </w:rPr>
        <w:t>p</w:t>
      </w:r>
      <w:r w:rsidRPr="003630DA">
        <w:rPr>
          <w:rFonts w:ascii="TH SarabunPSK" w:hAnsi="TH SarabunPSK" w:cs="TH SarabunPSK"/>
          <w:sz w:val="32"/>
          <w:szCs w:val="32"/>
        </w:rPr>
        <w:t>ost-</w:t>
      </w:r>
      <w:r w:rsidR="005E587A" w:rsidRPr="003630DA">
        <w:rPr>
          <w:rFonts w:ascii="TH SarabunPSK" w:hAnsi="TH SarabunPSK" w:cs="TH SarabunPSK"/>
          <w:sz w:val="32"/>
          <w:szCs w:val="32"/>
        </w:rPr>
        <w:t>t</w:t>
      </w:r>
      <w:r w:rsidRPr="003630DA">
        <w:rPr>
          <w:rFonts w:ascii="TH SarabunPSK" w:hAnsi="TH SarabunPSK" w:cs="TH SarabunPSK"/>
          <w:sz w:val="32"/>
          <w:szCs w:val="32"/>
        </w:rPr>
        <w:t>est</w:t>
      </w:r>
    </w:p>
    <w:tbl>
      <w:tblPr>
        <w:tblStyle w:val="TableGrid"/>
        <w:tblW w:w="0" w:type="auto"/>
        <w:tblLook w:val="04A0" w:firstRow="1" w:lastRow="0" w:firstColumn="1" w:lastColumn="0" w:noHBand="0" w:noVBand="1"/>
      </w:tblPr>
      <w:tblGrid>
        <w:gridCol w:w="1648"/>
        <w:gridCol w:w="1696"/>
        <w:gridCol w:w="1627"/>
        <w:gridCol w:w="1657"/>
        <w:gridCol w:w="1668"/>
      </w:tblGrid>
      <w:tr w:rsidR="00F06C5A" w:rsidRPr="003630DA" w14:paraId="7992F07C" w14:textId="77777777" w:rsidTr="0052610C">
        <w:tc>
          <w:tcPr>
            <w:tcW w:w="3624" w:type="dxa"/>
            <w:gridSpan w:val="2"/>
          </w:tcPr>
          <w:p w14:paraId="4BE5E545" w14:textId="77777777" w:rsidR="00F06C5A" w:rsidRPr="003630DA" w:rsidRDefault="00F06C5A" w:rsidP="005B0911">
            <w:pPr>
              <w:jc w:val="center"/>
              <w:rPr>
                <w:rFonts w:ascii="TH SarabunPSK" w:hAnsi="TH SarabunPSK" w:cs="TH SarabunPSK"/>
                <w:sz w:val="32"/>
                <w:szCs w:val="32"/>
                <w:lang w:bidi="th-TH"/>
              </w:rPr>
            </w:pPr>
          </w:p>
        </w:tc>
        <w:tc>
          <w:tcPr>
            <w:tcW w:w="1812" w:type="dxa"/>
          </w:tcPr>
          <w:p w14:paraId="4D99661A" w14:textId="77777777" w:rsidR="00F06C5A" w:rsidRPr="003630DA" w:rsidRDefault="00F06C5A" w:rsidP="005B0911">
            <w:pPr>
              <w:jc w:val="center"/>
              <w:rPr>
                <w:rFonts w:ascii="TH SarabunPSK" w:hAnsi="TH SarabunPSK" w:cs="TH SarabunPSK"/>
                <w:b/>
                <w:bCs/>
                <w:sz w:val="32"/>
                <w:szCs w:val="32"/>
                <w:lang w:bidi="th-TH"/>
              </w:rPr>
            </w:pPr>
            <w:r w:rsidRPr="003630DA">
              <w:rPr>
                <w:rFonts w:ascii="TH SarabunPSK" w:hAnsi="TH SarabunPSK" w:cs="TH SarabunPSK"/>
                <w:b/>
                <w:bCs/>
                <w:sz w:val="32"/>
                <w:szCs w:val="32"/>
                <w:lang w:bidi="th-TH"/>
              </w:rPr>
              <w:t>N</w:t>
            </w:r>
          </w:p>
        </w:tc>
        <w:tc>
          <w:tcPr>
            <w:tcW w:w="1812" w:type="dxa"/>
          </w:tcPr>
          <w:p w14:paraId="10EECBB7" w14:textId="77777777" w:rsidR="00F06C5A" w:rsidRPr="003630DA" w:rsidRDefault="00F06C5A" w:rsidP="005B0911">
            <w:pPr>
              <w:jc w:val="center"/>
              <w:rPr>
                <w:rFonts w:ascii="TH SarabunPSK" w:hAnsi="TH SarabunPSK" w:cs="TH SarabunPSK"/>
                <w:b/>
                <w:bCs/>
                <w:sz w:val="32"/>
                <w:szCs w:val="32"/>
                <w:lang w:bidi="th-TH"/>
              </w:rPr>
            </w:pPr>
            <w:r w:rsidRPr="003630DA">
              <w:rPr>
                <w:rFonts w:ascii="TH SarabunPSK" w:hAnsi="TH SarabunPSK" w:cs="TH SarabunPSK"/>
                <w:b/>
                <w:bCs/>
                <w:sz w:val="32"/>
                <w:szCs w:val="32"/>
                <w:lang w:bidi="th-TH"/>
              </w:rPr>
              <w:t>Mean</w:t>
            </w:r>
          </w:p>
        </w:tc>
        <w:tc>
          <w:tcPr>
            <w:tcW w:w="1812" w:type="dxa"/>
          </w:tcPr>
          <w:p w14:paraId="3409DDE9" w14:textId="77777777" w:rsidR="00F06C5A" w:rsidRPr="003630DA" w:rsidRDefault="00F06C5A" w:rsidP="005B0911">
            <w:pPr>
              <w:jc w:val="center"/>
              <w:rPr>
                <w:rFonts w:ascii="TH SarabunPSK" w:hAnsi="TH SarabunPSK" w:cs="TH SarabunPSK"/>
                <w:b/>
                <w:bCs/>
                <w:sz w:val="32"/>
                <w:szCs w:val="32"/>
                <w:lang w:bidi="th-TH"/>
              </w:rPr>
            </w:pPr>
            <w:r w:rsidRPr="003630DA">
              <w:rPr>
                <w:rFonts w:ascii="TH SarabunPSK" w:hAnsi="TH SarabunPSK" w:cs="TH SarabunPSK"/>
                <w:b/>
                <w:bCs/>
                <w:sz w:val="32"/>
                <w:szCs w:val="32"/>
                <w:lang w:bidi="th-TH"/>
              </w:rPr>
              <w:t>Sums</w:t>
            </w:r>
          </w:p>
        </w:tc>
      </w:tr>
      <w:tr w:rsidR="00F06C5A" w:rsidRPr="003630DA" w14:paraId="4DD274F3" w14:textId="77777777" w:rsidTr="0052610C">
        <w:tc>
          <w:tcPr>
            <w:tcW w:w="1812" w:type="dxa"/>
            <w:vMerge w:val="restart"/>
          </w:tcPr>
          <w:p w14:paraId="1520B1C5" w14:textId="77777777" w:rsidR="00F06C5A" w:rsidRPr="003630DA" w:rsidRDefault="00F06C5A" w:rsidP="005B0911">
            <w:pPr>
              <w:rPr>
                <w:rFonts w:ascii="TH SarabunPSK" w:hAnsi="TH SarabunPSK" w:cs="TH SarabunPSK"/>
                <w:b/>
                <w:bCs/>
                <w:sz w:val="32"/>
                <w:szCs w:val="32"/>
                <w:lang w:bidi="th-TH"/>
              </w:rPr>
            </w:pPr>
            <w:r w:rsidRPr="003630DA">
              <w:rPr>
                <w:rFonts w:ascii="TH SarabunPSK" w:hAnsi="TH SarabunPSK" w:cs="TH SarabunPSK"/>
                <w:b/>
                <w:bCs/>
                <w:sz w:val="32"/>
                <w:szCs w:val="32"/>
                <w:lang w:bidi="th-TH"/>
              </w:rPr>
              <w:t>Post-test and pre-test</w:t>
            </w:r>
          </w:p>
        </w:tc>
        <w:tc>
          <w:tcPr>
            <w:tcW w:w="1812" w:type="dxa"/>
          </w:tcPr>
          <w:p w14:paraId="22509BA0" w14:textId="77777777" w:rsidR="00F06C5A" w:rsidRPr="003630DA" w:rsidRDefault="00F06C5A" w:rsidP="005B0911">
            <w:pPr>
              <w:jc w:val="both"/>
              <w:rPr>
                <w:rFonts w:ascii="TH SarabunPSK" w:hAnsi="TH SarabunPSK" w:cs="TH SarabunPSK"/>
                <w:sz w:val="32"/>
                <w:szCs w:val="32"/>
                <w:lang w:bidi="th-TH"/>
              </w:rPr>
            </w:pPr>
            <w:r w:rsidRPr="003630DA">
              <w:rPr>
                <w:rFonts w:ascii="TH SarabunPSK" w:hAnsi="TH SarabunPSK" w:cs="TH SarabunPSK"/>
                <w:sz w:val="32"/>
                <w:szCs w:val="32"/>
                <w:lang w:bidi="th-TH"/>
              </w:rPr>
              <w:t>Negative</w:t>
            </w:r>
          </w:p>
        </w:tc>
        <w:tc>
          <w:tcPr>
            <w:tcW w:w="1812" w:type="dxa"/>
          </w:tcPr>
          <w:p w14:paraId="096F006D" w14:textId="77777777" w:rsidR="00F06C5A" w:rsidRPr="003630DA" w:rsidRDefault="00F06C5A" w:rsidP="005B0911">
            <w:pPr>
              <w:jc w:val="center"/>
              <w:rPr>
                <w:rFonts w:ascii="TH SarabunPSK" w:hAnsi="TH SarabunPSK" w:cs="TH SarabunPSK"/>
                <w:sz w:val="32"/>
                <w:szCs w:val="32"/>
                <w:lang w:bidi="th-TH"/>
              </w:rPr>
            </w:pPr>
            <w:r w:rsidRPr="003630DA">
              <w:rPr>
                <w:rFonts w:ascii="TH SarabunPSK" w:hAnsi="TH SarabunPSK" w:cs="TH SarabunPSK"/>
                <w:sz w:val="32"/>
                <w:szCs w:val="32"/>
                <w:lang w:bidi="th-TH"/>
              </w:rPr>
              <w:t>0a</w:t>
            </w:r>
          </w:p>
        </w:tc>
        <w:tc>
          <w:tcPr>
            <w:tcW w:w="1812" w:type="dxa"/>
          </w:tcPr>
          <w:p w14:paraId="02700B07" w14:textId="77777777" w:rsidR="00F06C5A" w:rsidRPr="003630DA" w:rsidRDefault="00F06C5A" w:rsidP="005B0911">
            <w:pPr>
              <w:jc w:val="center"/>
              <w:rPr>
                <w:rFonts w:ascii="TH SarabunPSK" w:hAnsi="TH SarabunPSK" w:cs="TH SarabunPSK"/>
                <w:sz w:val="32"/>
                <w:szCs w:val="32"/>
                <w:lang w:bidi="th-TH"/>
              </w:rPr>
            </w:pPr>
            <w:r w:rsidRPr="003630DA">
              <w:rPr>
                <w:rFonts w:ascii="TH SarabunPSK" w:hAnsi="TH SarabunPSK" w:cs="TH SarabunPSK"/>
                <w:sz w:val="32"/>
                <w:szCs w:val="32"/>
                <w:lang w:bidi="th-TH"/>
              </w:rPr>
              <w:t>.00</w:t>
            </w:r>
          </w:p>
        </w:tc>
        <w:tc>
          <w:tcPr>
            <w:tcW w:w="1812" w:type="dxa"/>
          </w:tcPr>
          <w:p w14:paraId="1F63AC37" w14:textId="77777777" w:rsidR="00F06C5A" w:rsidRPr="003630DA" w:rsidRDefault="00F06C5A" w:rsidP="005B0911">
            <w:pPr>
              <w:jc w:val="center"/>
              <w:rPr>
                <w:rFonts w:ascii="TH SarabunPSK" w:hAnsi="TH SarabunPSK" w:cs="TH SarabunPSK"/>
                <w:sz w:val="32"/>
                <w:szCs w:val="32"/>
                <w:lang w:bidi="th-TH"/>
              </w:rPr>
            </w:pPr>
            <w:r w:rsidRPr="003630DA">
              <w:rPr>
                <w:rFonts w:ascii="TH SarabunPSK" w:hAnsi="TH SarabunPSK" w:cs="TH SarabunPSK"/>
                <w:sz w:val="32"/>
                <w:szCs w:val="32"/>
                <w:lang w:bidi="th-TH"/>
              </w:rPr>
              <w:t>.00</w:t>
            </w:r>
          </w:p>
        </w:tc>
      </w:tr>
      <w:tr w:rsidR="00F06C5A" w:rsidRPr="003630DA" w14:paraId="3EDAD423" w14:textId="77777777" w:rsidTr="0052610C">
        <w:tc>
          <w:tcPr>
            <w:tcW w:w="1812" w:type="dxa"/>
            <w:vMerge/>
          </w:tcPr>
          <w:p w14:paraId="1DDD7D40" w14:textId="77777777" w:rsidR="00F06C5A" w:rsidRPr="003630DA" w:rsidRDefault="00F06C5A" w:rsidP="005B0911">
            <w:pPr>
              <w:jc w:val="both"/>
              <w:rPr>
                <w:rFonts w:ascii="TH SarabunPSK" w:hAnsi="TH SarabunPSK" w:cs="TH SarabunPSK"/>
                <w:sz w:val="32"/>
                <w:szCs w:val="32"/>
                <w:lang w:bidi="th-TH"/>
              </w:rPr>
            </w:pPr>
          </w:p>
        </w:tc>
        <w:tc>
          <w:tcPr>
            <w:tcW w:w="1812" w:type="dxa"/>
          </w:tcPr>
          <w:p w14:paraId="551AB419" w14:textId="77777777" w:rsidR="00F06C5A" w:rsidRPr="003630DA" w:rsidRDefault="00F06C5A" w:rsidP="005B0911">
            <w:pPr>
              <w:jc w:val="both"/>
              <w:rPr>
                <w:rFonts w:ascii="TH SarabunPSK" w:hAnsi="TH SarabunPSK" w:cs="TH SarabunPSK"/>
                <w:sz w:val="32"/>
                <w:szCs w:val="32"/>
                <w:lang w:bidi="th-TH"/>
              </w:rPr>
            </w:pPr>
            <w:r w:rsidRPr="003630DA">
              <w:rPr>
                <w:rFonts w:ascii="TH SarabunPSK" w:hAnsi="TH SarabunPSK" w:cs="TH SarabunPSK"/>
                <w:sz w:val="32"/>
                <w:szCs w:val="32"/>
                <w:lang w:bidi="th-TH"/>
              </w:rPr>
              <w:t>Positive</w:t>
            </w:r>
          </w:p>
        </w:tc>
        <w:tc>
          <w:tcPr>
            <w:tcW w:w="1812" w:type="dxa"/>
          </w:tcPr>
          <w:p w14:paraId="7C7C1798" w14:textId="77777777" w:rsidR="00F06C5A" w:rsidRPr="003630DA" w:rsidRDefault="00F06C5A" w:rsidP="005B0911">
            <w:pPr>
              <w:jc w:val="center"/>
              <w:rPr>
                <w:rFonts w:ascii="TH SarabunPSK" w:hAnsi="TH SarabunPSK" w:cs="TH SarabunPSK"/>
                <w:sz w:val="32"/>
                <w:szCs w:val="32"/>
                <w:lang w:bidi="th-TH"/>
              </w:rPr>
            </w:pPr>
            <w:r w:rsidRPr="003630DA">
              <w:rPr>
                <w:rFonts w:ascii="TH SarabunPSK" w:hAnsi="TH SarabunPSK" w:cs="TH SarabunPSK"/>
                <w:sz w:val="32"/>
                <w:szCs w:val="32"/>
                <w:lang w:bidi="th-TH"/>
              </w:rPr>
              <w:t>24b</w:t>
            </w:r>
          </w:p>
        </w:tc>
        <w:tc>
          <w:tcPr>
            <w:tcW w:w="1812" w:type="dxa"/>
          </w:tcPr>
          <w:p w14:paraId="3FA20D5E" w14:textId="77777777" w:rsidR="00F06C5A" w:rsidRPr="003630DA" w:rsidRDefault="00F06C5A" w:rsidP="005B0911">
            <w:pPr>
              <w:jc w:val="center"/>
              <w:rPr>
                <w:rFonts w:ascii="TH SarabunPSK" w:hAnsi="TH SarabunPSK" w:cs="TH SarabunPSK"/>
                <w:sz w:val="32"/>
                <w:szCs w:val="32"/>
                <w:lang w:bidi="th-TH"/>
              </w:rPr>
            </w:pPr>
            <w:r w:rsidRPr="003630DA">
              <w:rPr>
                <w:rFonts w:ascii="TH SarabunPSK" w:hAnsi="TH SarabunPSK" w:cs="TH SarabunPSK"/>
                <w:sz w:val="32"/>
                <w:szCs w:val="32"/>
                <w:lang w:bidi="th-TH"/>
              </w:rPr>
              <w:t>10.00</w:t>
            </w:r>
          </w:p>
        </w:tc>
        <w:tc>
          <w:tcPr>
            <w:tcW w:w="1812" w:type="dxa"/>
          </w:tcPr>
          <w:p w14:paraId="46E79F66" w14:textId="77777777" w:rsidR="00F06C5A" w:rsidRPr="003630DA" w:rsidRDefault="00F06C5A" w:rsidP="005B0911">
            <w:pPr>
              <w:jc w:val="center"/>
              <w:rPr>
                <w:rFonts w:ascii="TH SarabunPSK" w:hAnsi="TH SarabunPSK" w:cs="TH SarabunPSK"/>
                <w:sz w:val="32"/>
                <w:szCs w:val="32"/>
                <w:lang w:bidi="th-TH"/>
              </w:rPr>
            </w:pPr>
            <w:r w:rsidRPr="003630DA">
              <w:rPr>
                <w:rFonts w:ascii="TH SarabunPSK" w:hAnsi="TH SarabunPSK" w:cs="TH SarabunPSK"/>
                <w:sz w:val="32"/>
                <w:szCs w:val="32"/>
                <w:lang w:bidi="th-TH"/>
              </w:rPr>
              <w:t>240.00</w:t>
            </w:r>
          </w:p>
        </w:tc>
      </w:tr>
      <w:tr w:rsidR="00F06C5A" w:rsidRPr="003630DA" w14:paraId="23C0A701" w14:textId="77777777" w:rsidTr="0052610C">
        <w:tc>
          <w:tcPr>
            <w:tcW w:w="1812" w:type="dxa"/>
            <w:vMerge/>
          </w:tcPr>
          <w:p w14:paraId="6C091283" w14:textId="77777777" w:rsidR="00F06C5A" w:rsidRPr="003630DA" w:rsidRDefault="00F06C5A" w:rsidP="005B0911">
            <w:pPr>
              <w:jc w:val="both"/>
              <w:rPr>
                <w:rFonts w:ascii="TH SarabunPSK" w:hAnsi="TH SarabunPSK" w:cs="TH SarabunPSK"/>
                <w:sz w:val="32"/>
                <w:szCs w:val="32"/>
                <w:lang w:bidi="th-TH"/>
              </w:rPr>
            </w:pPr>
          </w:p>
        </w:tc>
        <w:tc>
          <w:tcPr>
            <w:tcW w:w="1812" w:type="dxa"/>
          </w:tcPr>
          <w:p w14:paraId="33181697" w14:textId="77777777" w:rsidR="00F06C5A" w:rsidRPr="003630DA" w:rsidRDefault="00F06C5A" w:rsidP="005B0911">
            <w:pPr>
              <w:jc w:val="both"/>
              <w:rPr>
                <w:rFonts w:ascii="TH SarabunPSK" w:hAnsi="TH SarabunPSK" w:cs="TH SarabunPSK"/>
                <w:sz w:val="32"/>
                <w:szCs w:val="32"/>
                <w:lang w:bidi="th-TH"/>
              </w:rPr>
            </w:pPr>
            <w:r w:rsidRPr="003630DA">
              <w:rPr>
                <w:rFonts w:ascii="TH SarabunPSK" w:hAnsi="TH SarabunPSK" w:cs="TH SarabunPSK"/>
                <w:sz w:val="32"/>
                <w:szCs w:val="32"/>
                <w:lang w:bidi="th-TH"/>
              </w:rPr>
              <w:t>Ties</w:t>
            </w:r>
          </w:p>
        </w:tc>
        <w:tc>
          <w:tcPr>
            <w:tcW w:w="1812" w:type="dxa"/>
          </w:tcPr>
          <w:p w14:paraId="3E276105" w14:textId="77777777" w:rsidR="00F06C5A" w:rsidRPr="003630DA" w:rsidRDefault="00F06C5A" w:rsidP="005B0911">
            <w:pPr>
              <w:jc w:val="center"/>
              <w:rPr>
                <w:rFonts w:ascii="TH SarabunPSK" w:hAnsi="TH SarabunPSK" w:cs="TH SarabunPSK"/>
                <w:sz w:val="32"/>
                <w:szCs w:val="32"/>
                <w:lang w:bidi="th-TH"/>
              </w:rPr>
            </w:pPr>
            <w:r w:rsidRPr="003630DA">
              <w:rPr>
                <w:rFonts w:ascii="TH SarabunPSK" w:hAnsi="TH SarabunPSK" w:cs="TH SarabunPSK"/>
                <w:sz w:val="32"/>
                <w:szCs w:val="32"/>
                <w:lang w:bidi="th-TH"/>
              </w:rPr>
              <w:t>1c</w:t>
            </w:r>
          </w:p>
        </w:tc>
        <w:tc>
          <w:tcPr>
            <w:tcW w:w="1812" w:type="dxa"/>
          </w:tcPr>
          <w:p w14:paraId="07C1BF35" w14:textId="77777777" w:rsidR="00F06C5A" w:rsidRPr="003630DA" w:rsidRDefault="00F06C5A" w:rsidP="005B0911">
            <w:pPr>
              <w:jc w:val="center"/>
              <w:rPr>
                <w:rFonts w:ascii="TH SarabunPSK" w:hAnsi="TH SarabunPSK" w:cs="TH SarabunPSK"/>
                <w:sz w:val="32"/>
                <w:szCs w:val="32"/>
                <w:lang w:bidi="th-TH"/>
              </w:rPr>
            </w:pPr>
          </w:p>
        </w:tc>
        <w:tc>
          <w:tcPr>
            <w:tcW w:w="1812" w:type="dxa"/>
          </w:tcPr>
          <w:p w14:paraId="2ED1052F" w14:textId="77777777" w:rsidR="00F06C5A" w:rsidRPr="003630DA" w:rsidRDefault="00F06C5A" w:rsidP="005B0911">
            <w:pPr>
              <w:jc w:val="center"/>
              <w:rPr>
                <w:rFonts w:ascii="TH SarabunPSK" w:hAnsi="TH SarabunPSK" w:cs="TH SarabunPSK"/>
                <w:sz w:val="32"/>
                <w:szCs w:val="32"/>
                <w:lang w:bidi="th-TH"/>
              </w:rPr>
            </w:pPr>
          </w:p>
        </w:tc>
      </w:tr>
      <w:tr w:rsidR="00F06C5A" w:rsidRPr="003630DA" w14:paraId="0AE38D5D" w14:textId="77777777" w:rsidTr="0052610C">
        <w:tc>
          <w:tcPr>
            <w:tcW w:w="1812" w:type="dxa"/>
            <w:vMerge/>
          </w:tcPr>
          <w:p w14:paraId="30D39D6B" w14:textId="77777777" w:rsidR="00F06C5A" w:rsidRPr="003630DA" w:rsidRDefault="00F06C5A" w:rsidP="005B0911">
            <w:pPr>
              <w:jc w:val="both"/>
              <w:rPr>
                <w:rFonts w:ascii="TH SarabunPSK" w:hAnsi="TH SarabunPSK" w:cs="TH SarabunPSK"/>
                <w:sz w:val="32"/>
                <w:szCs w:val="32"/>
                <w:lang w:bidi="th-TH"/>
              </w:rPr>
            </w:pPr>
          </w:p>
        </w:tc>
        <w:tc>
          <w:tcPr>
            <w:tcW w:w="1812" w:type="dxa"/>
          </w:tcPr>
          <w:p w14:paraId="414AD35C" w14:textId="77777777" w:rsidR="00F06C5A" w:rsidRPr="003630DA" w:rsidRDefault="00F06C5A" w:rsidP="005B0911">
            <w:pPr>
              <w:jc w:val="both"/>
              <w:rPr>
                <w:rFonts w:ascii="TH SarabunPSK" w:hAnsi="TH SarabunPSK" w:cs="TH SarabunPSK"/>
                <w:sz w:val="32"/>
                <w:szCs w:val="32"/>
                <w:lang w:bidi="th-TH"/>
              </w:rPr>
            </w:pPr>
            <w:r w:rsidRPr="003630DA">
              <w:rPr>
                <w:rFonts w:ascii="TH SarabunPSK" w:hAnsi="TH SarabunPSK" w:cs="TH SarabunPSK"/>
                <w:sz w:val="32"/>
                <w:szCs w:val="32"/>
                <w:lang w:bidi="th-TH"/>
              </w:rPr>
              <w:t>Total</w:t>
            </w:r>
          </w:p>
        </w:tc>
        <w:tc>
          <w:tcPr>
            <w:tcW w:w="1812" w:type="dxa"/>
          </w:tcPr>
          <w:p w14:paraId="6E9B40D1" w14:textId="77777777" w:rsidR="00F06C5A" w:rsidRPr="003630DA" w:rsidRDefault="00F06C5A" w:rsidP="005B0911">
            <w:pPr>
              <w:jc w:val="center"/>
              <w:rPr>
                <w:rFonts w:ascii="TH SarabunPSK" w:hAnsi="TH SarabunPSK" w:cs="TH SarabunPSK"/>
                <w:sz w:val="32"/>
                <w:szCs w:val="32"/>
                <w:lang w:bidi="th-TH"/>
              </w:rPr>
            </w:pPr>
            <w:r w:rsidRPr="003630DA">
              <w:rPr>
                <w:rFonts w:ascii="TH SarabunPSK" w:hAnsi="TH SarabunPSK" w:cs="TH SarabunPSK"/>
                <w:sz w:val="32"/>
                <w:szCs w:val="32"/>
                <w:lang w:bidi="th-TH"/>
              </w:rPr>
              <w:t>25</w:t>
            </w:r>
          </w:p>
        </w:tc>
        <w:tc>
          <w:tcPr>
            <w:tcW w:w="1812" w:type="dxa"/>
          </w:tcPr>
          <w:p w14:paraId="55128E4E" w14:textId="77777777" w:rsidR="00F06C5A" w:rsidRPr="003630DA" w:rsidRDefault="00F06C5A" w:rsidP="005B0911">
            <w:pPr>
              <w:jc w:val="center"/>
              <w:rPr>
                <w:rFonts w:ascii="TH SarabunPSK" w:hAnsi="TH SarabunPSK" w:cs="TH SarabunPSK"/>
                <w:sz w:val="32"/>
                <w:szCs w:val="32"/>
                <w:lang w:bidi="th-TH"/>
              </w:rPr>
            </w:pPr>
          </w:p>
        </w:tc>
        <w:tc>
          <w:tcPr>
            <w:tcW w:w="1812" w:type="dxa"/>
          </w:tcPr>
          <w:p w14:paraId="43EA3441" w14:textId="77777777" w:rsidR="00F06C5A" w:rsidRPr="003630DA" w:rsidRDefault="00F06C5A" w:rsidP="005B0911">
            <w:pPr>
              <w:jc w:val="center"/>
              <w:rPr>
                <w:rFonts w:ascii="TH SarabunPSK" w:hAnsi="TH SarabunPSK" w:cs="TH SarabunPSK"/>
                <w:sz w:val="32"/>
                <w:szCs w:val="32"/>
                <w:lang w:bidi="th-TH"/>
              </w:rPr>
            </w:pPr>
          </w:p>
        </w:tc>
      </w:tr>
    </w:tbl>
    <w:p w14:paraId="56B2E3E7" w14:textId="77777777" w:rsidR="00F06C5A" w:rsidRPr="003630DA" w:rsidRDefault="00F06C5A" w:rsidP="005B0911">
      <w:pPr>
        <w:rPr>
          <w:rFonts w:ascii="TH SarabunPSK" w:hAnsi="TH SarabunPSK" w:cs="TH SarabunPSK"/>
          <w:sz w:val="32"/>
          <w:szCs w:val="32"/>
        </w:rPr>
      </w:pPr>
      <w:r w:rsidRPr="003630DA">
        <w:rPr>
          <w:rFonts w:ascii="TH SarabunPSK" w:hAnsi="TH SarabunPSK" w:cs="TH SarabunPSK"/>
          <w:sz w:val="32"/>
          <w:szCs w:val="32"/>
        </w:rPr>
        <w:t>a. post-test &lt; pre-test, b. post-test &gt; pre-test, c. post-test = pre-test</w:t>
      </w:r>
    </w:p>
    <w:p w14:paraId="09EC2555" w14:textId="77777777" w:rsidR="00F06C5A" w:rsidRPr="003630DA" w:rsidRDefault="00F06C5A" w:rsidP="005B0911">
      <w:pPr>
        <w:rPr>
          <w:rFonts w:ascii="TH SarabunPSK" w:hAnsi="TH SarabunPSK" w:cs="TH SarabunPSK"/>
          <w:sz w:val="32"/>
          <w:szCs w:val="32"/>
        </w:rPr>
      </w:pPr>
    </w:p>
    <w:p w14:paraId="74EEE608" w14:textId="17712262" w:rsidR="00F06C5A" w:rsidRPr="003630DA" w:rsidRDefault="0060740C" w:rsidP="005B0911">
      <w:pPr>
        <w:rPr>
          <w:rFonts w:ascii="TH SarabunPSK" w:hAnsi="TH SarabunPSK" w:cs="TH SarabunPSK"/>
          <w:sz w:val="32"/>
          <w:szCs w:val="32"/>
        </w:rPr>
      </w:pPr>
      <w:r w:rsidRPr="003630DA">
        <w:rPr>
          <w:rFonts w:ascii="TH SarabunPSK" w:hAnsi="TH SarabunPSK" w:cs="TH SarabunPSK"/>
          <w:sz w:val="32"/>
          <w:szCs w:val="32"/>
        </w:rPr>
        <w:t xml:space="preserve">Table 2 </w:t>
      </w:r>
      <w:r w:rsidR="00FA4CBA" w:rsidRPr="003630DA">
        <w:rPr>
          <w:rFonts w:ascii="TH SarabunPSK" w:hAnsi="TH SarabunPSK" w:cs="TH SarabunPSK"/>
          <w:sz w:val="32"/>
          <w:szCs w:val="32"/>
        </w:rPr>
        <w:t xml:space="preserve">Result of </w:t>
      </w:r>
      <w:r w:rsidR="00F06C5A" w:rsidRPr="003630DA">
        <w:rPr>
          <w:rFonts w:ascii="TH SarabunPSK" w:hAnsi="TH SarabunPSK" w:cs="TH SarabunPSK"/>
          <w:sz w:val="32"/>
          <w:szCs w:val="32"/>
        </w:rPr>
        <w:t>Statistics</w:t>
      </w:r>
    </w:p>
    <w:tbl>
      <w:tblPr>
        <w:tblStyle w:val="TableGrid"/>
        <w:tblW w:w="0" w:type="auto"/>
        <w:tblLook w:val="04A0" w:firstRow="1" w:lastRow="0" w:firstColumn="1" w:lastColumn="0" w:noHBand="0" w:noVBand="1"/>
      </w:tblPr>
      <w:tblGrid>
        <w:gridCol w:w="4157"/>
        <w:gridCol w:w="4139"/>
      </w:tblGrid>
      <w:tr w:rsidR="00F06C5A" w:rsidRPr="003630DA" w14:paraId="6D53D20E" w14:textId="77777777" w:rsidTr="0052610C">
        <w:tc>
          <w:tcPr>
            <w:tcW w:w="4530" w:type="dxa"/>
          </w:tcPr>
          <w:p w14:paraId="0BFBBB7E" w14:textId="77777777" w:rsidR="00F06C5A" w:rsidRPr="003630DA" w:rsidRDefault="00F06C5A" w:rsidP="005B0911">
            <w:pPr>
              <w:jc w:val="center"/>
              <w:rPr>
                <w:rFonts w:ascii="TH SarabunPSK" w:hAnsi="TH SarabunPSK" w:cs="TH SarabunPSK"/>
                <w:sz w:val="32"/>
                <w:szCs w:val="32"/>
              </w:rPr>
            </w:pPr>
          </w:p>
        </w:tc>
        <w:tc>
          <w:tcPr>
            <w:tcW w:w="4530" w:type="dxa"/>
          </w:tcPr>
          <w:p w14:paraId="53548A8B" w14:textId="6FB28D44" w:rsidR="00F06C5A" w:rsidRPr="003630DA" w:rsidRDefault="00F06C5A" w:rsidP="005B0911">
            <w:pPr>
              <w:jc w:val="center"/>
              <w:rPr>
                <w:rFonts w:ascii="TH SarabunPSK" w:hAnsi="TH SarabunPSK" w:cs="TH SarabunPSK"/>
                <w:sz w:val="32"/>
                <w:szCs w:val="32"/>
              </w:rPr>
            </w:pPr>
            <w:r w:rsidRPr="003630DA">
              <w:rPr>
                <w:rFonts w:ascii="TH SarabunPSK" w:hAnsi="TH SarabunPSK" w:cs="TH SarabunPSK"/>
                <w:sz w:val="32"/>
                <w:szCs w:val="32"/>
              </w:rPr>
              <w:t xml:space="preserve">Post-Test </w:t>
            </w:r>
            <w:r w:rsidR="00962DB2" w:rsidRPr="003630DA">
              <w:rPr>
                <w:rFonts w:ascii="TH SarabunPSK" w:hAnsi="TH SarabunPSK" w:cs="TH SarabunPSK"/>
                <w:sz w:val="32"/>
                <w:szCs w:val="32"/>
              </w:rPr>
              <w:t>and</w:t>
            </w:r>
            <w:r w:rsidRPr="003630DA">
              <w:rPr>
                <w:rFonts w:ascii="TH SarabunPSK" w:hAnsi="TH SarabunPSK" w:cs="TH SarabunPSK"/>
                <w:sz w:val="32"/>
                <w:szCs w:val="32"/>
              </w:rPr>
              <w:t xml:space="preserve"> Pre-Test</w:t>
            </w:r>
          </w:p>
        </w:tc>
      </w:tr>
      <w:tr w:rsidR="00F06C5A" w:rsidRPr="003630DA" w14:paraId="7E5391D0" w14:textId="77777777" w:rsidTr="0052610C">
        <w:tc>
          <w:tcPr>
            <w:tcW w:w="4530" w:type="dxa"/>
          </w:tcPr>
          <w:p w14:paraId="43AE61F1" w14:textId="77777777" w:rsidR="00F06C5A" w:rsidRPr="003630DA" w:rsidRDefault="00F06C5A" w:rsidP="005B0911">
            <w:pPr>
              <w:jc w:val="center"/>
              <w:rPr>
                <w:rFonts w:ascii="TH SarabunPSK" w:hAnsi="TH SarabunPSK" w:cs="TH SarabunPSK"/>
                <w:sz w:val="32"/>
                <w:szCs w:val="32"/>
              </w:rPr>
            </w:pPr>
            <w:r w:rsidRPr="003630DA">
              <w:rPr>
                <w:rFonts w:ascii="TH SarabunPSK" w:hAnsi="TH SarabunPSK" w:cs="TH SarabunPSK"/>
                <w:sz w:val="32"/>
                <w:szCs w:val="32"/>
              </w:rPr>
              <w:t>Z</w:t>
            </w:r>
          </w:p>
        </w:tc>
        <w:tc>
          <w:tcPr>
            <w:tcW w:w="4530" w:type="dxa"/>
          </w:tcPr>
          <w:p w14:paraId="13F021F6" w14:textId="21988A63" w:rsidR="00F06C5A" w:rsidRPr="003630DA" w:rsidRDefault="00F06C5A" w:rsidP="005B0911">
            <w:pPr>
              <w:jc w:val="center"/>
              <w:rPr>
                <w:rFonts w:ascii="TH SarabunPSK" w:hAnsi="TH SarabunPSK" w:cs="TH SarabunPSK"/>
                <w:sz w:val="32"/>
                <w:szCs w:val="32"/>
              </w:rPr>
            </w:pPr>
            <w:r w:rsidRPr="003630DA">
              <w:rPr>
                <w:rFonts w:ascii="TH SarabunPSK" w:hAnsi="TH SarabunPSK" w:cs="TH SarabunPSK"/>
                <w:sz w:val="32"/>
                <w:szCs w:val="32"/>
              </w:rPr>
              <w:t>-3.</w:t>
            </w:r>
            <w:r w:rsidR="00E12FB1" w:rsidRPr="003630DA">
              <w:rPr>
                <w:rFonts w:ascii="TH SarabunPSK" w:hAnsi="TH SarabunPSK" w:cs="TH SarabunPSK"/>
                <w:sz w:val="32"/>
                <w:szCs w:val="32"/>
              </w:rPr>
              <w:t>941</w:t>
            </w:r>
          </w:p>
        </w:tc>
      </w:tr>
      <w:tr w:rsidR="00F06C5A" w:rsidRPr="003630DA" w14:paraId="4C773B70" w14:textId="77777777" w:rsidTr="0052610C">
        <w:tc>
          <w:tcPr>
            <w:tcW w:w="4530" w:type="dxa"/>
          </w:tcPr>
          <w:p w14:paraId="670DC249" w14:textId="77777777" w:rsidR="00F06C5A" w:rsidRPr="003630DA" w:rsidRDefault="00F06C5A" w:rsidP="005B0911">
            <w:pPr>
              <w:jc w:val="center"/>
              <w:rPr>
                <w:rFonts w:ascii="TH SarabunPSK" w:hAnsi="TH SarabunPSK" w:cs="TH SarabunPSK"/>
                <w:sz w:val="32"/>
                <w:szCs w:val="32"/>
              </w:rPr>
            </w:pPr>
            <w:r w:rsidRPr="003630DA">
              <w:rPr>
                <w:rFonts w:ascii="TH SarabunPSK" w:hAnsi="TH SarabunPSK" w:cs="TH SarabunPSK"/>
                <w:sz w:val="32"/>
                <w:szCs w:val="32"/>
              </w:rPr>
              <w:t>Asymp. Sig. (2-tailed)</w:t>
            </w:r>
          </w:p>
        </w:tc>
        <w:tc>
          <w:tcPr>
            <w:tcW w:w="4530" w:type="dxa"/>
          </w:tcPr>
          <w:p w14:paraId="15E34FC0" w14:textId="77777777" w:rsidR="00F06C5A" w:rsidRPr="003630DA" w:rsidRDefault="00F06C5A" w:rsidP="005B0911">
            <w:pPr>
              <w:jc w:val="center"/>
              <w:rPr>
                <w:rFonts w:ascii="TH SarabunPSK" w:hAnsi="TH SarabunPSK" w:cs="TH SarabunPSK"/>
                <w:sz w:val="32"/>
                <w:szCs w:val="32"/>
              </w:rPr>
            </w:pPr>
            <w:r w:rsidRPr="003630DA">
              <w:rPr>
                <w:rFonts w:ascii="TH SarabunPSK" w:hAnsi="TH SarabunPSK" w:cs="TH SarabunPSK"/>
                <w:sz w:val="32"/>
                <w:szCs w:val="32"/>
              </w:rPr>
              <w:t>.000</w:t>
            </w:r>
          </w:p>
        </w:tc>
      </w:tr>
    </w:tbl>
    <w:p w14:paraId="1530047E" w14:textId="77777777" w:rsidR="00F06C5A" w:rsidRPr="003630DA" w:rsidRDefault="00F06C5A" w:rsidP="005B0911">
      <w:pPr>
        <w:jc w:val="center"/>
        <w:rPr>
          <w:rFonts w:ascii="TH SarabunPSK" w:hAnsi="TH SarabunPSK" w:cs="TH SarabunPSK"/>
          <w:b/>
          <w:bCs/>
          <w:sz w:val="32"/>
          <w:szCs w:val="32"/>
        </w:rPr>
      </w:pPr>
    </w:p>
    <w:p w14:paraId="6E291037" w14:textId="77777777" w:rsidR="00F06C5A" w:rsidRPr="003630DA" w:rsidRDefault="00F06C5A" w:rsidP="005B0911">
      <w:pPr>
        <w:jc w:val="both"/>
        <w:rPr>
          <w:rFonts w:ascii="TH SarabunPSK" w:hAnsi="TH SarabunPSK" w:cs="TH SarabunPSK"/>
          <w:b/>
          <w:bCs/>
          <w:sz w:val="32"/>
          <w:szCs w:val="32"/>
          <w:lang w:bidi="th-TH"/>
        </w:rPr>
      </w:pPr>
      <w:r w:rsidRPr="003630DA">
        <w:rPr>
          <w:rFonts w:ascii="TH SarabunPSK" w:hAnsi="TH SarabunPSK" w:cs="TH SarabunPSK"/>
          <w:sz w:val="32"/>
          <w:szCs w:val="32"/>
        </w:rPr>
        <w:t>**p &lt; .01</w:t>
      </w:r>
    </w:p>
    <w:p w14:paraId="56358808" w14:textId="77777777" w:rsidR="00F06C5A" w:rsidRPr="003630DA" w:rsidRDefault="00F06C5A" w:rsidP="005B0911">
      <w:pPr>
        <w:jc w:val="both"/>
        <w:rPr>
          <w:rFonts w:ascii="TH SarabunPSK" w:hAnsi="TH SarabunPSK" w:cs="TH SarabunPSK"/>
          <w:b/>
          <w:bCs/>
          <w:sz w:val="32"/>
          <w:szCs w:val="32"/>
        </w:rPr>
      </w:pPr>
    </w:p>
    <w:p w14:paraId="5EB06C94" w14:textId="07C96CEA" w:rsidR="00F06C5A" w:rsidRPr="003630DA" w:rsidRDefault="00F06C5A" w:rsidP="005B0911">
      <w:pPr>
        <w:ind w:firstLine="708"/>
        <w:jc w:val="both"/>
        <w:rPr>
          <w:rFonts w:ascii="TH SarabunPSK" w:hAnsi="TH SarabunPSK" w:cs="TH SarabunPSK"/>
          <w:sz w:val="32"/>
          <w:szCs w:val="32"/>
        </w:rPr>
      </w:pPr>
      <w:r w:rsidRPr="003630DA">
        <w:rPr>
          <w:rFonts w:ascii="TH SarabunPSK" w:hAnsi="TH SarabunPSK" w:cs="TH SarabunPSK"/>
          <w:sz w:val="32"/>
          <w:szCs w:val="32"/>
        </w:rPr>
        <w:t>Table 1</w:t>
      </w:r>
      <w:r w:rsidR="006A2F4A" w:rsidRPr="003630DA">
        <w:rPr>
          <w:rFonts w:ascii="TH SarabunPSK" w:hAnsi="TH SarabunPSK" w:cs="TH SarabunPSK"/>
          <w:sz w:val="32"/>
          <w:szCs w:val="32"/>
        </w:rPr>
        <w:t xml:space="preserve"> and 2</w:t>
      </w:r>
      <w:r w:rsidRPr="003630DA">
        <w:rPr>
          <w:rFonts w:ascii="TH SarabunPSK" w:hAnsi="TH SarabunPSK" w:cs="TH SarabunPSK"/>
          <w:sz w:val="32"/>
          <w:szCs w:val="32"/>
        </w:rPr>
        <w:t xml:space="preserve"> present the writing achievement between the pretest and posttest through the intervention. The result was lower than .01. It can be inferred that after the intervention, the writing achievement was different with a statistical significance at the .01 level.</w:t>
      </w:r>
      <w:r w:rsidR="009646AD" w:rsidRPr="003630DA">
        <w:rPr>
          <w:rFonts w:ascii="TH SarabunPSK" w:hAnsi="TH SarabunPSK" w:cs="TH SarabunPSK"/>
          <w:sz w:val="32"/>
          <w:szCs w:val="32"/>
        </w:rPr>
        <w:t xml:space="preserve"> The </w:t>
      </w:r>
      <w:r w:rsidR="009636F8" w:rsidRPr="003630DA">
        <w:rPr>
          <w:rFonts w:ascii="TH SarabunPSK" w:hAnsi="TH SarabunPSK" w:cs="TH SarabunPSK"/>
          <w:sz w:val="32"/>
          <w:szCs w:val="32"/>
        </w:rPr>
        <w:t>result</w:t>
      </w:r>
      <w:r w:rsidR="009646AD" w:rsidRPr="003630DA">
        <w:rPr>
          <w:rFonts w:ascii="TH SarabunPSK" w:hAnsi="TH SarabunPSK" w:cs="TH SarabunPSK"/>
          <w:sz w:val="32"/>
          <w:szCs w:val="32"/>
        </w:rPr>
        <w:t xml:space="preserve"> revealed that </w:t>
      </w:r>
      <w:r w:rsidR="00AD1741" w:rsidRPr="003630DA">
        <w:rPr>
          <w:rFonts w:ascii="TH SarabunPSK" w:hAnsi="TH SarabunPSK" w:cs="TH SarabunPSK"/>
          <w:sz w:val="32"/>
          <w:szCs w:val="32"/>
        </w:rPr>
        <w:t>after the intervention of combined corective feedback</w:t>
      </w:r>
      <w:r w:rsidR="009646AD" w:rsidRPr="003630DA">
        <w:rPr>
          <w:rFonts w:ascii="TH SarabunPSK" w:hAnsi="TH SarabunPSK" w:cs="TH SarabunPSK"/>
          <w:sz w:val="32"/>
          <w:szCs w:val="32"/>
        </w:rPr>
        <w:t xml:space="preserve">, </w:t>
      </w:r>
      <w:r w:rsidR="009636F8" w:rsidRPr="003630DA">
        <w:rPr>
          <w:rFonts w:ascii="TH SarabunPSK" w:hAnsi="TH SarabunPSK" w:cs="TH SarabunPSK"/>
          <w:sz w:val="32"/>
          <w:szCs w:val="32"/>
        </w:rPr>
        <w:t xml:space="preserve">participants’ </w:t>
      </w:r>
      <w:r w:rsidR="009646AD" w:rsidRPr="003630DA">
        <w:rPr>
          <w:rFonts w:ascii="TH SarabunPSK" w:hAnsi="TH SarabunPSK" w:cs="TH SarabunPSK"/>
          <w:sz w:val="32"/>
          <w:szCs w:val="32"/>
        </w:rPr>
        <w:t xml:space="preserve">writing </w:t>
      </w:r>
      <w:r w:rsidR="009636F8" w:rsidRPr="003630DA">
        <w:rPr>
          <w:rFonts w:ascii="TH SarabunPSK" w:hAnsi="TH SarabunPSK" w:cs="TH SarabunPSK"/>
          <w:sz w:val="32"/>
          <w:szCs w:val="32"/>
        </w:rPr>
        <w:t xml:space="preserve">ability </w:t>
      </w:r>
      <w:r w:rsidR="009646AD" w:rsidRPr="003630DA">
        <w:rPr>
          <w:rFonts w:ascii="TH SarabunPSK" w:hAnsi="TH SarabunPSK" w:cs="TH SarabunPSK"/>
          <w:sz w:val="32"/>
          <w:szCs w:val="32"/>
        </w:rPr>
        <w:t xml:space="preserve">improved </w:t>
      </w:r>
      <w:r w:rsidR="004732C8" w:rsidRPr="003630DA">
        <w:rPr>
          <w:rFonts w:ascii="TH SarabunPSK" w:hAnsi="TH SarabunPSK" w:cs="TH SarabunPSK"/>
          <w:sz w:val="32"/>
          <w:szCs w:val="32"/>
        </w:rPr>
        <w:t>when compared</w:t>
      </w:r>
      <w:r w:rsidR="009646AD" w:rsidRPr="003630DA">
        <w:rPr>
          <w:rFonts w:ascii="TH SarabunPSK" w:hAnsi="TH SarabunPSK" w:cs="TH SarabunPSK"/>
          <w:sz w:val="32"/>
          <w:szCs w:val="32"/>
        </w:rPr>
        <w:t xml:space="preserve"> </w:t>
      </w:r>
      <w:r w:rsidR="004732C8" w:rsidRPr="003630DA">
        <w:rPr>
          <w:rFonts w:ascii="TH SarabunPSK" w:hAnsi="TH SarabunPSK" w:cs="TH SarabunPSK"/>
          <w:sz w:val="32"/>
          <w:szCs w:val="32"/>
        </w:rPr>
        <w:t xml:space="preserve">between </w:t>
      </w:r>
      <w:r w:rsidR="009646AD" w:rsidRPr="003630DA">
        <w:rPr>
          <w:rFonts w:ascii="TH SarabunPSK" w:hAnsi="TH SarabunPSK" w:cs="TH SarabunPSK"/>
          <w:sz w:val="32"/>
          <w:szCs w:val="32"/>
        </w:rPr>
        <w:t>the pre-test and post-test.</w:t>
      </w:r>
    </w:p>
    <w:p w14:paraId="561723C1" w14:textId="7F063D88" w:rsidR="00F06C5A" w:rsidRPr="003630DA" w:rsidRDefault="00F06C5A" w:rsidP="005B0911">
      <w:pPr>
        <w:jc w:val="both"/>
        <w:rPr>
          <w:rFonts w:ascii="TH SarabunPSK" w:hAnsi="TH SarabunPSK" w:cs="TH SarabunPSK"/>
          <w:b/>
          <w:bCs/>
          <w:sz w:val="32"/>
          <w:szCs w:val="32"/>
        </w:rPr>
      </w:pPr>
    </w:p>
    <w:p w14:paraId="2A54973C" w14:textId="236DD1EA" w:rsidR="00020F41" w:rsidRPr="003630DA" w:rsidRDefault="005749A0" w:rsidP="005B0911">
      <w:pPr>
        <w:jc w:val="both"/>
        <w:rPr>
          <w:rFonts w:ascii="TH SarabunPSK" w:hAnsi="TH SarabunPSK" w:cs="TH SarabunPSK"/>
          <w:b/>
          <w:bCs/>
          <w:sz w:val="32"/>
          <w:szCs w:val="32"/>
        </w:rPr>
      </w:pPr>
      <w:r w:rsidRPr="003630DA">
        <w:rPr>
          <w:rFonts w:ascii="TH SarabunPSK" w:hAnsi="TH SarabunPSK" w:cs="TH SarabunPSK"/>
          <w:sz w:val="32"/>
          <w:szCs w:val="32"/>
        </w:rPr>
        <w:t xml:space="preserve">Table </w:t>
      </w:r>
      <w:r w:rsidR="0060740C" w:rsidRPr="003630DA">
        <w:rPr>
          <w:rFonts w:ascii="TH SarabunPSK" w:hAnsi="TH SarabunPSK" w:cs="TH SarabunPSK"/>
          <w:sz w:val="32"/>
          <w:szCs w:val="32"/>
        </w:rPr>
        <w:t>3</w:t>
      </w:r>
      <w:r w:rsidRPr="003630DA">
        <w:rPr>
          <w:rFonts w:ascii="TH SarabunPSK" w:hAnsi="TH SarabunPSK" w:cs="TH SarabunPSK"/>
          <w:sz w:val="32"/>
          <w:szCs w:val="32"/>
        </w:rPr>
        <w:t xml:space="preserve"> Result between the </w:t>
      </w:r>
      <w:r w:rsidR="00FB4358" w:rsidRPr="003630DA">
        <w:rPr>
          <w:rFonts w:ascii="TH SarabunPSK" w:hAnsi="TH SarabunPSK" w:cs="TH SarabunPSK"/>
          <w:sz w:val="32"/>
          <w:szCs w:val="32"/>
        </w:rPr>
        <w:t>p</w:t>
      </w:r>
      <w:r w:rsidRPr="003630DA">
        <w:rPr>
          <w:rFonts w:ascii="TH SarabunPSK" w:hAnsi="TH SarabunPSK" w:cs="TH SarabunPSK"/>
          <w:sz w:val="32"/>
          <w:szCs w:val="32"/>
        </w:rPr>
        <w:t xml:space="preserve">retest and </w:t>
      </w:r>
      <w:r w:rsidR="00FB4358" w:rsidRPr="003630DA">
        <w:rPr>
          <w:rFonts w:ascii="TH SarabunPSK" w:hAnsi="TH SarabunPSK" w:cs="TH SarabunPSK"/>
          <w:sz w:val="32"/>
          <w:szCs w:val="32"/>
        </w:rPr>
        <w:t>p</w:t>
      </w:r>
      <w:r w:rsidRPr="003630DA">
        <w:rPr>
          <w:rFonts w:ascii="TH SarabunPSK" w:hAnsi="TH SarabunPSK" w:cs="TH SarabunPSK"/>
          <w:sz w:val="32"/>
          <w:szCs w:val="32"/>
        </w:rPr>
        <w:t xml:space="preserve">osttest </w:t>
      </w:r>
      <w:r w:rsidR="00181111" w:rsidRPr="003630DA">
        <w:rPr>
          <w:rFonts w:ascii="TH SarabunPSK" w:hAnsi="TH SarabunPSK" w:cs="TH SarabunPSK"/>
          <w:sz w:val="32"/>
          <w:szCs w:val="32"/>
        </w:rPr>
        <w:t xml:space="preserve">based on each component of evalution </w:t>
      </w:r>
    </w:p>
    <w:p w14:paraId="045A9D23" w14:textId="77777777" w:rsidR="00020F41" w:rsidRPr="003630DA" w:rsidRDefault="00020F41" w:rsidP="005B0911">
      <w:pPr>
        <w:jc w:val="both"/>
        <w:rPr>
          <w:rFonts w:ascii="TH SarabunPSK" w:hAnsi="TH SarabunPSK" w:cs="TH SarabunPSK"/>
          <w:b/>
          <w:bCs/>
          <w:sz w:val="32"/>
          <w:szCs w:val="32"/>
        </w:rPr>
      </w:pPr>
    </w:p>
    <w:tbl>
      <w:tblPr>
        <w:tblStyle w:val="TableGrid"/>
        <w:tblW w:w="0" w:type="auto"/>
        <w:jc w:val="center"/>
        <w:tblLook w:val="04A0" w:firstRow="1" w:lastRow="0" w:firstColumn="1" w:lastColumn="0" w:noHBand="0" w:noVBand="1"/>
      </w:tblPr>
      <w:tblGrid>
        <w:gridCol w:w="1565"/>
        <w:gridCol w:w="1194"/>
        <w:gridCol w:w="1041"/>
        <w:gridCol w:w="1113"/>
        <w:gridCol w:w="1097"/>
        <w:gridCol w:w="1113"/>
        <w:gridCol w:w="1173"/>
      </w:tblGrid>
      <w:tr w:rsidR="00144CA4" w:rsidRPr="003630DA" w14:paraId="2AD4171C" w14:textId="77777777" w:rsidTr="00144CA4">
        <w:trPr>
          <w:jc w:val="center"/>
        </w:trPr>
        <w:tc>
          <w:tcPr>
            <w:tcW w:w="1576" w:type="dxa"/>
          </w:tcPr>
          <w:p w14:paraId="27789774" w14:textId="77777777" w:rsidR="00EA3FBD" w:rsidRPr="003630DA" w:rsidRDefault="00EA3FBD" w:rsidP="005B0911">
            <w:pPr>
              <w:jc w:val="center"/>
              <w:rPr>
                <w:rFonts w:ascii="TH SarabunPSK" w:hAnsi="TH SarabunPSK" w:cs="TH SarabunPSK"/>
                <w:b/>
                <w:bCs/>
                <w:sz w:val="32"/>
                <w:szCs w:val="32"/>
              </w:rPr>
            </w:pPr>
          </w:p>
          <w:p w14:paraId="047D3187" w14:textId="52412015" w:rsidR="00E573D9" w:rsidRPr="003630DA" w:rsidRDefault="007E7D10" w:rsidP="005B0911">
            <w:pPr>
              <w:jc w:val="center"/>
              <w:rPr>
                <w:rFonts w:ascii="TH SarabunPSK" w:hAnsi="TH SarabunPSK" w:cs="TH SarabunPSK"/>
                <w:b/>
                <w:bCs/>
                <w:sz w:val="32"/>
                <w:szCs w:val="32"/>
              </w:rPr>
            </w:pPr>
            <w:r w:rsidRPr="003630DA">
              <w:rPr>
                <w:rFonts w:ascii="TH SarabunPSK" w:hAnsi="TH SarabunPSK" w:cs="TH SarabunPSK"/>
                <w:b/>
                <w:bCs/>
                <w:sz w:val="32"/>
                <w:szCs w:val="32"/>
              </w:rPr>
              <w:t>Components of Evaluation</w:t>
            </w:r>
          </w:p>
        </w:tc>
        <w:tc>
          <w:tcPr>
            <w:tcW w:w="1259" w:type="dxa"/>
          </w:tcPr>
          <w:p w14:paraId="127CA135" w14:textId="77777777" w:rsidR="00EA3FBD" w:rsidRPr="003630DA" w:rsidRDefault="00EA3FBD" w:rsidP="005B0911">
            <w:pPr>
              <w:jc w:val="center"/>
              <w:rPr>
                <w:rFonts w:ascii="TH SarabunPSK" w:hAnsi="TH SarabunPSK" w:cs="TH SarabunPSK"/>
                <w:b/>
                <w:bCs/>
                <w:sz w:val="32"/>
                <w:szCs w:val="32"/>
              </w:rPr>
            </w:pPr>
          </w:p>
          <w:p w14:paraId="51E1B6F3" w14:textId="7CE90548" w:rsidR="00E573D9" w:rsidRPr="003630DA" w:rsidRDefault="00FF5BC6" w:rsidP="005B0911">
            <w:pPr>
              <w:jc w:val="center"/>
              <w:rPr>
                <w:rFonts w:ascii="TH SarabunPSK" w:hAnsi="TH SarabunPSK" w:cs="TH SarabunPSK"/>
                <w:b/>
                <w:bCs/>
                <w:sz w:val="32"/>
                <w:szCs w:val="32"/>
              </w:rPr>
            </w:pPr>
            <w:r w:rsidRPr="003630DA">
              <w:rPr>
                <w:rFonts w:ascii="TH SarabunPSK" w:hAnsi="TH SarabunPSK" w:cs="TH SarabunPSK"/>
                <w:b/>
                <w:bCs/>
                <w:sz w:val="32"/>
                <w:szCs w:val="32"/>
              </w:rPr>
              <w:t>Tests</w:t>
            </w:r>
          </w:p>
        </w:tc>
        <w:tc>
          <w:tcPr>
            <w:tcW w:w="1233" w:type="dxa"/>
          </w:tcPr>
          <w:p w14:paraId="68DA5FAE" w14:textId="77777777" w:rsidR="00E573D9" w:rsidRPr="003630DA" w:rsidRDefault="00E573D9" w:rsidP="005B0911">
            <w:pPr>
              <w:jc w:val="center"/>
              <w:rPr>
                <w:rFonts w:ascii="TH SarabunPSK" w:hAnsi="TH SarabunPSK" w:cs="TH SarabunPSK"/>
                <w:b/>
                <w:bCs/>
                <w:sz w:val="32"/>
                <w:szCs w:val="32"/>
              </w:rPr>
            </w:pPr>
          </w:p>
          <w:p w14:paraId="5B3456E0" w14:textId="1C9580C3" w:rsidR="00FF5BC6" w:rsidRPr="003630DA" w:rsidRDefault="00FF5BC6" w:rsidP="005B0911">
            <w:pPr>
              <w:jc w:val="center"/>
              <w:rPr>
                <w:rFonts w:ascii="TH SarabunPSK" w:hAnsi="TH SarabunPSK" w:cs="TH SarabunPSK"/>
                <w:b/>
                <w:bCs/>
                <w:sz w:val="32"/>
                <w:szCs w:val="32"/>
              </w:rPr>
            </w:pPr>
            <w:r w:rsidRPr="003630DA">
              <w:rPr>
                <w:rFonts w:ascii="TH SarabunPSK" w:hAnsi="TH SarabunPSK" w:cs="TH SarabunPSK"/>
                <w:b/>
                <w:bCs/>
                <w:sz w:val="32"/>
                <w:szCs w:val="32"/>
              </w:rPr>
              <w:t>n</w:t>
            </w:r>
          </w:p>
        </w:tc>
        <w:tc>
          <w:tcPr>
            <w:tcW w:w="1236" w:type="dxa"/>
          </w:tcPr>
          <w:p w14:paraId="04EC5DB4" w14:textId="77777777" w:rsidR="00E573D9" w:rsidRPr="003630DA" w:rsidRDefault="00E573D9" w:rsidP="005B0911">
            <w:pPr>
              <w:jc w:val="center"/>
              <w:rPr>
                <w:rFonts w:ascii="TH SarabunPSK" w:hAnsi="TH SarabunPSK" w:cs="TH SarabunPSK"/>
                <w:b/>
                <w:bCs/>
                <w:sz w:val="32"/>
                <w:szCs w:val="32"/>
              </w:rPr>
            </w:pPr>
          </w:p>
          <w:p w14:paraId="01F5BDF9" w14:textId="66A58FC7" w:rsidR="00FF5BC6" w:rsidRPr="003630DA" w:rsidRDefault="00FF5BC6" w:rsidP="005B0911">
            <w:pPr>
              <w:jc w:val="center"/>
              <w:rPr>
                <w:rFonts w:ascii="TH SarabunPSK" w:hAnsi="TH SarabunPSK" w:cs="TH SarabunPSK"/>
                <w:b/>
                <w:bCs/>
                <w:sz w:val="32"/>
                <w:szCs w:val="32"/>
              </w:rPr>
            </w:pPr>
            <w:r w:rsidRPr="003630DA">
              <w:rPr>
                <w:rFonts w:ascii="TH SarabunPSK" w:hAnsi="TH SarabunPSK" w:cs="TH SarabunPSK"/>
                <w:sz w:val="32"/>
                <w:szCs w:val="32"/>
              </w:rPr>
              <w:t>X</w:t>
            </w:r>
          </w:p>
        </w:tc>
        <w:tc>
          <w:tcPr>
            <w:tcW w:w="1252" w:type="dxa"/>
          </w:tcPr>
          <w:p w14:paraId="07F6C7F8" w14:textId="77777777" w:rsidR="00E573D9" w:rsidRPr="003630DA" w:rsidRDefault="00E573D9" w:rsidP="005B0911">
            <w:pPr>
              <w:jc w:val="center"/>
              <w:rPr>
                <w:rFonts w:ascii="TH SarabunPSK" w:hAnsi="TH SarabunPSK" w:cs="TH SarabunPSK"/>
                <w:b/>
                <w:bCs/>
                <w:sz w:val="32"/>
                <w:szCs w:val="32"/>
              </w:rPr>
            </w:pPr>
          </w:p>
          <w:p w14:paraId="4B85B0D4" w14:textId="56D10CB8" w:rsidR="00FF5BC6" w:rsidRPr="003630DA" w:rsidRDefault="00FF5BC6" w:rsidP="005B0911">
            <w:pPr>
              <w:jc w:val="center"/>
              <w:rPr>
                <w:rFonts w:ascii="TH SarabunPSK" w:hAnsi="TH SarabunPSK" w:cs="TH SarabunPSK"/>
                <w:b/>
                <w:bCs/>
                <w:sz w:val="32"/>
                <w:szCs w:val="32"/>
              </w:rPr>
            </w:pPr>
            <w:r w:rsidRPr="003630DA">
              <w:rPr>
                <w:rFonts w:ascii="TH SarabunPSK" w:hAnsi="TH SarabunPSK" w:cs="TH SarabunPSK"/>
                <w:b/>
                <w:bCs/>
                <w:sz w:val="32"/>
                <w:szCs w:val="32"/>
              </w:rPr>
              <w:t>S.D.</w:t>
            </w:r>
          </w:p>
        </w:tc>
        <w:tc>
          <w:tcPr>
            <w:tcW w:w="1236" w:type="dxa"/>
          </w:tcPr>
          <w:p w14:paraId="6D1630A8" w14:textId="77777777" w:rsidR="00E573D9" w:rsidRPr="003630DA" w:rsidRDefault="00E573D9" w:rsidP="005B0911">
            <w:pPr>
              <w:jc w:val="center"/>
              <w:rPr>
                <w:rFonts w:ascii="TH SarabunPSK" w:hAnsi="TH SarabunPSK" w:cs="TH SarabunPSK"/>
                <w:b/>
                <w:bCs/>
                <w:sz w:val="32"/>
                <w:szCs w:val="32"/>
              </w:rPr>
            </w:pPr>
          </w:p>
          <w:p w14:paraId="62DD97C6" w14:textId="07559718" w:rsidR="00FF5BC6" w:rsidRPr="003630DA" w:rsidRDefault="00FF5BC6" w:rsidP="005B0911">
            <w:pPr>
              <w:jc w:val="center"/>
              <w:rPr>
                <w:rFonts w:ascii="TH SarabunPSK" w:hAnsi="TH SarabunPSK" w:cs="TH SarabunPSK"/>
                <w:b/>
                <w:bCs/>
                <w:sz w:val="32"/>
                <w:szCs w:val="32"/>
              </w:rPr>
            </w:pPr>
            <w:r w:rsidRPr="003630DA">
              <w:rPr>
                <w:rFonts w:ascii="TH SarabunPSK" w:hAnsi="TH SarabunPSK" w:cs="TH SarabunPSK"/>
                <w:b/>
                <w:bCs/>
                <w:sz w:val="32"/>
                <w:szCs w:val="32"/>
              </w:rPr>
              <w:t>Z</w:t>
            </w:r>
          </w:p>
        </w:tc>
        <w:tc>
          <w:tcPr>
            <w:tcW w:w="1268" w:type="dxa"/>
          </w:tcPr>
          <w:p w14:paraId="765B41D1" w14:textId="77777777" w:rsidR="00E573D9" w:rsidRPr="003630DA" w:rsidRDefault="00E573D9" w:rsidP="005B0911">
            <w:pPr>
              <w:jc w:val="center"/>
              <w:rPr>
                <w:rFonts w:ascii="TH SarabunPSK" w:hAnsi="TH SarabunPSK" w:cs="TH SarabunPSK"/>
                <w:b/>
                <w:bCs/>
                <w:sz w:val="32"/>
                <w:szCs w:val="32"/>
              </w:rPr>
            </w:pPr>
          </w:p>
          <w:p w14:paraId="6A1460D7" w14:textId="757DCE95" w:rsidR="00FF5BC6" w:rsidRPr="003630DA" w:rsidRDefault="00FF5BC6" w:rsidP="005B0911">
            <w:pPr>
              <w:jc w:val="center"/>
              <w:rPr>
                <w:rFonts w:ascii="TH SarabunPSK" w:hAnsi="TH SarabunPSK" w:cs="TH SarabunPSK"/>
                <w:b/>
                <w:bCs/>
                <w:sz w:val="32"/>
                <w:szCs w:val="32"/>
              </w:rPr>
            </w:pPr>
            <w:r w:rsidRPr="003630DA">
              <w:rPr>
                <w:rFonts w:ascii="TH SarabunPSK" w:hAnsi="TH SarabunPSK" w:cs="TH SarabunPSK"/>
                <w:b/>
                <w:bCs/>
                <w:sz w:val="32"/>
                <w:szCs w:val="32"/>
              </w:rPr>
              <w:t>P-Value Sig. (2-tailed)</w:t>
            </w:r>
          </w:p>
        </w:tc>
      </w:tr>
      <w:tr w:rsidR="009D2614" w:rsidRPr="003630DA" w14:paraId="50995958" w14:textId="77777777" w:rsidTr="00144CA4">
        <w:trPr>
          <w:jc w:val="center"/>
        </w:trPr>
        <w:tc>
          <w:tcPr>
            <w:tcW w:w="1576" w:type="dxa"/>
            <w:vMerge w:val="restart"/>
          </w:tcPr>
          <w:p w14:paraId="5BCEF371" w14:textId="77777777" w:rsidR="009D2614" w:rsidRPr="003630DA" w:rsidRDefault="009D2614" w:rsidP="005B0911">
            <w:pPr>
              <w:jc w:val="center"/>
              <w:rPr>
                <w:rFonts w:ascii="TH SarabunPSK" w:hAnsi="TH SarabunPSK" w:cs="TH SarabunPSK"/>
                <w:b/>
                <w:bCs/>
                <w:sz w:val="32"/>
                <w:szCs w:val="32"/>
              </w:rPr>
            </w:pPr>
          </w:p>
          <w:p w14:paraId="25876271" w14:textId="35F5D1C3" w:rsidR="009D2614" w:rsidRPr="003630DA" w:rsidRDefault="00852DEB" w:rsidP="005B0911">
            <w:pPr>
              <w:rPr>
                <w:rFonts w:ascii="TH SarabunPSK" w:hAnsi="TH SarabunPSK" w:cs="TH SarabunPSK"/>
                <w:b/>
                <w:bCs/>
                <w:sz w:val="32"/>
                <w:szCs w:val="32"/>
              </w:rPr>
            </w:pPr>
            <w:r w:rsidRPr="003630DA">
              <w:rPr>
                <w:rFonts w:ascii="TH SarabunPSK" w:hAnsi="TH SarabunPSK" w:cs="TH SarabunPSK"/>
                <w:b/>
                <w:bCs/>
                <w:sz w:val="32"/>
                <w:szCs w:val="32"/>
                <w:lang w:val="en-US"/>
              </w:rPr>
              <w:t xml:space="preserve">Cohesion and </w:t>
            </w:r>
            <w:r w:rsidR="009D2614" w:rsidRPr="003630DA">
              <w:rPr>
                <w:rFonts w:ascii="TH SarabunPSK" w:hAnsi="TH SarabunPSK" w:cs="TH SarabunPSK"/>
                <w:b/>
                <w:bCs/>
                <w:sz w:val="32"/>
                <w:szCs w:val="32"/>
              </w:rPr>
              <w:t>Organization</w:t>
            </w:r>
          </w:p>
        </w:tc>
        <w:tc>
          <w:tcPr>
            <w:tcW w:w="1259" w:type="dxa"/>
          </w:tcPr>
          <w:p w14:paraId="55D857A6" w14:textId="61ECDC91" w:rsidR="009D2614" w:rsidRPr="003630DA" w:rsidRDefault="009D2614" w:rsidP="005B0911">
            <w:pPr>
              <w:jc w:val="center"/>
              <w:rPr>
                <w:rFonts w:ascii="TH SarabunPSK" w:hAnsi="TH SarabunPSK" w:cs="TH SarabunPSK"/>
                <w:sz w:val="32"/>
                <w:szCs w:val="32"/>
              </w:rPr>
            </w:pPr>
            <w:r w:rsidRPr="003630DA">
              <w:rPr>
                <w:rFonts w:ascii="TH SarabunPSK" w:hAnsi="TH SarabunPSK" w:cs="TH SarabunPSK"/>
                <w:sz w:val="32"/>
                <w:szCs w:val="32"/>
              </w:rPr>
              <w:t>Pretest</w:t>
            </w:r>
          </w:p>
        </w:tc>
        <w:tc>
          <w:tcPr>
            <w:tcW w:w="1233" w:type="dxa"/>
          </w:tcPr>
          <w:p w14:paraId="67A769E6" w14:textId="1B60B95C" w:rsidR="009D2614" w:rsidRPr="003630DA" w:rsidRDefault="009D2614" w:rsidP="005B0911">
            <w:pPr>
              <w:jc w:val="center"/>
              <w:rPr>
                <w:rFonts w:ascii="TH SarabunPSK" w:hAnsi="TH SarabunPSK" w:cs="TH SarabunPSK"/>
                <w:sz w:val="32"/>
                <w:szCs w:val="32"/>
              </w:rPr>
            </w:pPr>
            <w:r w:rsidRPr="003630DA">
              <w:rPr>
                <w:rFonts w:ascii="TH SarabunPSK" w:hAnsi="TH SarabunPSK" w:cs="TH SarabunPSK"/>
                <w:sz w:val="32"/>
                <w:szCs w:val="32"/>
              </w:rPr>
              <w:t>25</w:t>
            </w:r>
          </w:p>
        </w:tc>
        <w:tc>
          <w:tcPr>
            <w:tcW w:w="1236" w:type="dxa"/>
          </w:tcPr>
          <w:p w14:paraId="1C967A4B" w14:textId="77A286BF" w:rsidR="009D2614" w:rsidRPr="003630DA" w:rsidRDefault="009D2614" w:rsidP="005B0911">
            <w:pPr>
              <w:jc w:val="center"/>
              <w:rPr>
                <w:rFonts w:ascii="TH SarabunPSK" w:hAnsi="TH SarabunPSK" w:cs="TH SarabunPSK"/>
                <w:sz w:val="32"/>
                <w:szCs w:val="32"/>
              </w:rPr>
            </w:pPr>
            <w:r w:rsidRPr="003630DA">
              <w:rPr>
                <w:rFonts w:ascii="TH SarabunPSK" w:hAnsi="TH SarabunPSK" w:cs="TH SarabunPSK"/>
                <w:sz w:val="32"/>
                <w:szCs w:val="32"/>
              </w:rPr>
              <w:t>5.70</w:t>
            </w:r>
          </w:p>
        </w:tc>
        <w:tc>
          <w:tcPr>
            <w:tcW w:w="1252" w:type="dxa"/>
          </w:tcPr>
          <w:p w14:paraId="53DE4BA3" w14:textId="102882D3" w:rsidR="009D2614" w:rsidRPr="003630DA" w:rsidRDefault="00232E9D" w:rsidP="005B0911">
            <w:pPr>
              <w:jc w:val="center"/>
              <w:rPr>
                <w:rFonts w:ascii="TH SarabunPSK" w:hAnsi="TH SarabunPSK" w:cs="TH SarabunPSK"/>
                <w:sz w:val="32"/>
                <w:szCs w:val="32"/>
              </w:rPr>
            </w:pPr>
            <w:r w:rsidRPr="003630DA">
              <w:rPr>
                <w:rFonts w:ascii="TH SarabunPSK" w:hAnsi="TH SarabunPSK" w:cs="TH SarabunPSK"/>
                <w:sz w:val="32"/>
                <w:szCs w:val="32"/>
              </w:rPr>
              <w:t>0.50</w:t>
            </w:r>
          </w:p>
        </w:tc>
        <w:tc>
          <w:tcPr>
            <w:tcW w:w="1236" w:type="dxa"/>
            <w:vMerge w:val="restart"/>
          </w:tcPr>
          <w:p w14:paraId="1208957E" w14:textId="77777777" w:rsidR="009D2614" w:rsidRPr="003630DA" w:rsidRDefault="009D2614" w:rsidP="005B0911">
            <w:pPr>
              <w:jc w:val="center"/>
              <w:rPr>
                <w:rFonts w:ascii="TH SarabunPSK" w:hAnsi="TH SarabunPSK" w:cs="TH SarabunPSK"/>
                <w:b/>
                <w:bCs/>
                <w:sz w:val="32"/>
                <w:szCs w:val="32"/>
              </w:rPr>
            </w:pPr>
          </w:p>
        </w:tc>
        <w:tc>
          <w:tcPr>
            <w:tcW w:w="1268" w:type="dxa"/>
            <w:vMerge w:val="restart"/>
          </w:tcPr>
          <w:p w14:paraId="6E5BBE1D" w14:textId="0D95ECD5" w:rsidR="009D2614" w:rsidRPr="003630DA" w:rsidRDefault="00B91838" w:rsidP="005B0911">
            <w:pPr>
              <w:jc w:val="center"/>
              <w:rPr>
                <w:rFonts w:ascii="TH SarabunPSK" w:hAnsi="TH SarabunPSK" w:cs="TH SarabunPSK"/>
                <w:sz w:val="32"/>
                <w:szCs w:val="32"/>
              </w:rPr>
            </w:pPr>
            <w:r w:rsidRPr="003630DA">
              <w:rPr>
                <w:rFonts w:ascii="TH SarabunPSK" w:hAnsi="TH SarabunPSK" w:cs="TH SarabunPSK"/>
                <w:sz w:val="32"/>
                <w:szCs w:val="32"/>
              </w:rPr>
              <w:t>.000</w:t>
            </w:r>
          </w:p>
        </w:tc>
      </w:tr>
      <w:tr w:rsidR="009D2614" w:rsidRPr="003630DA" w14:paraId="4A12DCC4" w14:textId="77777777" w:rsidTr="00144CA4">
        <w:trPr>
          <w:jc w:val="center"/>
        </w:trPr>
        <w:tc>
          <w:tcPr>
            <w:tcW w:w="1576" w:type="dxa"/>
            <w:vMerge/>
          </w:tcPr>
          <w:p w14:paraId="260553B8" w14:textId="77777777" w:rsidR="009D2614" w:rsidRPr="003630DA" w:rsidRDefault="009D2614" w:rsidP="005B0911">
            <w:pPr>
              <w:jc w:val="center"/>
              <w:rPr>
                <w:rFonts w:ascii="TH SarabunPSK" w:hAnsi="TH SarabunPSK" w:cs="TH SarabunPSK"/>
                <w:b/>
                <w:bCs/>
                <w:sz w:val="32"/>
                <w:szCs w:val="32"/>
              </w:rPr>
            </w:pPr>
          </w:p>
        </w:tc>
        <w:tc>
          <w:tcPr>
            <w:tcW w:w="1259" w:type="dxa"/>
          </w:tcPr>
          <w:p w14:paraId="35699003" w14:textId="65D6B9FA" w:rsidR="009D2614" w:rsidRPr="003630DA" w:rsidRDefault="009D2614" w:rsidP="005B0911">
            <w:pPr>
              <w:jc w:val="center"/>
              <w:rPr>
                <w:rFonts w:ascii="TH SarabunPSK" w:hAnsi="TH SarabunPSK" w:cs="TH SarabunPSK"/>
                <w:sz w:val="32"/>
                <w:szCs w:val="32"/>
              </w:rPr>
            </w:pPr>
            <w:r w:rsidRPr="003630DA">
              <w:rPr>
                <w:rFonts w:ascii="TH SarabunPSK" w:hAnsi="TH SarabunPSK" w:cs="TH SarabunPSK"/>
                <w:sz w:val="32"/>
                <w:szCs w:val="32"/>
              </w:rPr>
              <w:t>Posttest</w:t>
            </w:r>
          </w:p>
        </w:tc>
        <w:tc>
          <w:tcPr>
            <w:tcW w:w="1233" w:type="dxa"/>
          </w:tcPr>
          <w:p w14:paraId="2DC69896" w14:textId="342008B0" w:rsidR="009D2614" w:rsidRPr="003630DA" w:rsidRDefault="009D2614" w:rsidP="005B0911">
            <w:pPr>
              <w:jc w:val="center"/>
              <w:rPr>
                <w:rFonts w:ascii="TH SarabunPSK" w:hAnsi="TH SarabunPSK" w:cs="TH SarabunPSK"/>
                <w:sz w:val="32"/>
                <w:szCs w:val="32"/>
              </w:rPr>
            </w:pPr>
            <w:r w:rsidRPr="003630DA">
              <w:rPr>
                <w:rFonts w:ascii="TH SarabunPSK" w:hAnsi="TH SarabunPSK" w:cs="TH SarabunPSK"/>
                <w:sz w:val="32"/>
                <w:szCs w:val="32"/>
              </w:rPr>
              <w:t>25</w:t>
            </w:r>
          </w:p>
        </w:tc>
        <w:tc>
          <w:tcPr>
            <w:tcW w:w="1236" w:type="dxa"/>
          </w:tcPr>
          <w:p w14:paraId="36D86FA2" w14:textId="0783377A" w:rsidR="009D2614" w:rsidRPr="003630DA" w:rsidRDefault="00696634" w:rsidP="005B0911">
            <w:pPr>
              <w:jc w:val="center"/>
              <w:rPr>
                <w:rFonts w:ascii="TH SarabunPSK" w:hAnsi="TH SarabunPSK" w:cs="TH SarabunPSK"/>
                <w:sz w:val="32"/>
                <w:szCs w:val="32"/>
              </w:rPr>
            </w:pPr>
            <w:r w:rsidRPr="003630DA">
              <w:rPr>
                <w:rFonts w:ascii="TH SarabunPSK" w:hAnsi="TH SarabunPSK" w:cs="TH SarabunPSK"/>
                <w:sz w:val="32"/>
                <w:szCs w:val="32"/>
              </w:rPr>
              <w:t>7.</w:t>
            </w:r>
            <w:r w:rsidR="000A2743" w:rsidRPr="003630DA">
              <w:rPr>
                <w:rFonts w:ascii="TH SarabunPSK" w:hAnsi="TH SarabunPSK" w:cs="TH SarabunPSK"/>
                <w:sz w:val="32"/>
                <w:szCs w:val="32"/>
              </w:rPr>
              <w:t>1</w:t>
            </w:r>
            <w:r w:rsidRPr="003630DA">
              <w:rPr>
                <w:rFonts w:ascii="TH SarabunPSK" w:hAnsi="TH SarabunPSK" w:cs="TH SarabunPSK"/>
                <w:sz w:val="32"/>
                <w:szCs w:val="32"/>
              </w:rPr>
              <w:t>8</w:t>
            </w:r>
          </w:p>
        </w:tc>
        <w:tc>
          <w:tcPr>
            <w:tcW w:w="1252" w:type="dxa"/>
          </w:tcPr>
          <w:p w14:paraId="283F7C16" w14:textId="0CC56F7F" w:rsidR="009D2614" w:rsidRPr="003630DA" w:rsidRDefault="00BE7532" w:rsidP="005B0911">
            <w:pPr>
              <w:jc w:val="center"/>
              <w:rPr>
                <w:rFonts w:ascii="TH SarabunPSK" w:hAnsi="TH SarabunPSK" w:cs="TH SarabunPSK"/>
                <w:sz w:val="32"/>
                <w:szCs w:val="32"/>
              </w:rPr>
            </w:pPr>
            <w:r w:rsidRPr="003630DA">
              <w:rPr>
                <w:rFonts w:ascii="TH SarabunPSK" w:hAnsi="TH SarabunPSK" w:cs="TH SarabunPSK"/>
                <w:sz w:val="32"/>
                <w:szCs w:val="32"/>
              </w:rPr>
              <w:t>0.</w:t>
            </w:r>
            <w:r w:rsidR="00054E7A" w:rsidRPr="003630DA">
              <w:rPr>
                <w:rFonts w:ascii="TH SarabunPSK" w:hAnsi="TH SarabunPSK" w:cs="TH SarabunPSK"/>
                <w:sz w:val="32"/>
                <w:szCs w:val="32"/>
              </w:rPr>
              <w:t>8</w:t>
            </w:r>
            <w:r w:rsidRPr="003630DA">
              <w:rPr>
                <w:rFonts w:ascii="TH SarabunPSK" w:hAnsi="TH SarabunPSK" w:cs="TH SarabunPSK"/>
                <w:sz w:val="32"/>
                <w:szCs w:val="32"/>
              </w:rPr>
              <w:t>4</w:t>
            </w:r>
          </w:p>
        </w:tc>
        <w:tc>
          <w:tcPr>
            <w:tcW w:w="1236" w:type="dxa"/>
            <w:vMerge/>
          </w:tcPr>
          <w:p w14:paraId="2688107D" w14:textId="77777777" w:rsidR="009D2614" w:rsidRPr="003630DA" w:rsidRDefault="009D2614" w:rsidP="005B0911">
            <w:pPr>
              <w:jc w:val="center"/>
              <w:rPr>
                <w:rFonts w:ascii="TH SarabunPSK" w:hAnsi="TH SarabunPSK" w:cs="TH SarabunPSK"/>
                <w:b/>
                <w:bCs/>
                <w:sz w:val="32"/>
                <w:szCs w:val="32"/>
              </w:rPr>
            </w:pPr>
          </w:p>
        </w:tc>
        <w:tc>
          <w:tcPr>
            <w:tcW w:w="1268" w:type="dxa"/>
            <w:vMerge/>
          </w:tcPr>
          <w:p w14:paraId="4CED639A" w14:textId="77777777" w:rsidR="009D2614" w:rsidRPr="003630DA" w:rsidRDefault="009D2614" w:rsidP="005B0911">
            <w:pPr>
              <w:jc w:val="center"/>
              <w:rPr>
                <w:rFonts w:ascii="TH SarabunPSK" w:hAnsi="TH SarabunPSK" w:cs="TH SarabunPSK"/>
                <w:sz w:val="32"/>
                <w:szCs w:val="32"/>
              </w:rPr>
            </w:pPr>
          </w:p>
        </w:tc>
      </w:tr>
      <w:tr w:rsidR="009D2614" w:rsidRPr="003630DA" w14:paraId="2DA409D6" w14:textId="77777777" w:rsidTr="00144CA4">
        <w:trPr>
          <w:jc w:val="center"/>
        </w:trPr>
        <w:tc>
          <w:tcPr>
            <w:tcW w:w="1576" w:type="dxa"/>
            <w:vMerge w:val="restart"/>
          </w:tcPr>
          <w:p w14:paraId="04BCC9D0" w14:textId="77777777" w:rsidR="009D2614" w:rsidRPr="003630DA" w:rsidRDefault="009D2614" w:rsidP="005B0911">
            <w:pPr>
              <w:jc w:val="center"/>
              <w:rPr>
                <w:rFonts w:ascii="TH SarabunPSK" w:hAnsi="TH SarabunPSK" w:cs="TH SarabunPSK"/>
                <w:b/>
                <w:bCs/>
                <w:sz w:val="32"/>
                <w:szCs w:val="32"/>
              </w:rPr>
            </w:pPr>
          </w:p>
          <w:p w14:paraId="50AC3287" w14:textId="2CCB10EE" w:rsidR="009D2614" w:rsidRPr="003630DA" w:rsidRDefault="00D77C17" w:rsidP="005B0911">
            <w:pPr>
              <w:jc w:val="center"/>
              <w:rPr>
                <w:rFonts w:ascii="TH SarabunPSK" w:hAnsi="TH SarabunPSK" w:cs="TH SarabunPSK"/>
                <w:b/>
                <w:bCs/>
                <w:sz w:val="32"/>
                <w:szCs w:val="32"/>
              </w:rPr>
            </w:pPr>
            <w:r w:rsidRPr="003630DA">
              <w:rPr>
                <w:rFonts w:ascii="TH SarabunPSK" w:hAnsi="TH SarabunPSK" w:cs="TH SarabunPSK"/>
                <w:b/>
                <w:bCs/>
                <w:sz w:val="32"/>
                <w:szCs w:val="32"/>
              </w:rPr>
              <w:t>Task completion</w:t>
            </w:r>
          </w:p>
        </w:tc>
        <w:tc>
          <w:tcPr>
            <w:tcW w:w="1259" w:type="dxa"/>
          </w:tcPr>
          <w:p w14:paraId="791B5163" w14:textId="4A685C46" w:rsidR="009D2614" w:rsidRPr="003630DA" w:rsidRDefault="009D2614" w:rsidP="005B0911">
            <w:pPr>
              <w:jc w:val="center"/>
              <w:rPr>
                <w:rFonts w:ascii="TH SarabunPSK" w:hAnsi="TH SarabunPSK" w:cs="TH SarabunPSK"/>
                <w:sz w:val="32"/>
                <w:szCs w:val="32"/>
              </w:rPr>
            </w:pPr>
            <w:r w:rsidRPr="003630DA">
              <w:rPr>
                <w:rFonts w:ascii="TH SarabunPSK" w:hAnsi="TH SarabunPSK" w:cs="TH SarabunPSK"/>
                <w:sz w:val="32"/>
                <w:szCs w:val="32"/>
              </w:rPr>
              <w:t>Pretest</w:t>
            </w:r>
          </w:p>
        </w:tc>
        <w:tc>
          <w:tcPr>
            <w:tcW w:w="1233" w:type="dxa"/>
          </w:tcPr>
          <w:p w14:paraId="280E35D5" w14:textId="4BFA0FCB" w:rsidR="009D2614" w:rsidRPr="003630DA" w:rsidRDefault="009D2614" w:rsidP="005B0911">
            <w:pPr>
              <w:jc w:val="center"/>
              <w:rPr>
                <w:rFonts w:ascii="TH SarabunPSK" w:hAnsi="TH SarabunPSK" w:cs="TH SarabunPSK"/>
                <w:sz w:val="32"/>
                <w:szCs w:val="32"/>
              </w:rPr>
            </w:pPr>
            <w:r w:rsidRPr="003630DA">
              <w:rPr>
                <w:rFonts w:ascii="TH SarabunPSK" w:hAnsi="TH SarabunPSK" w:cs="TH SarabunPSK"/>
                <w:sz w:val="32"/>
                <w:szCs w:val="32"/>
              </w:rPr>
              <w:t>25</w:t>
            </w:r>
          </w:p>
        </w:tc>
        <w:tc>
          <w:tcPr>
            <w:tcW w:w="1236" w:type="dxa"/>
          </w:tcPr>
          <w:p w14:paraId="4433F163" w14:textId="07342503" w:rsidR="009D2614" w:rsidRPr="003630DA" w:rsidRDefault="009D2614" w:rsidP="005B0911">
            <w:pPr>
              <w:jc w:val="center"/>
              <w:rPr>
                <w:rFonts w:ascii="TH SarabunPSK" w:hAnsi="TH SarabunPSK" w:cs="TH SarabunPSK"/>
                <w:sz w:val="32"/>
                <w:szCs w:val="32"/>
              </w:rPr>
            </w:pPr>
            <w:r w:rsidRPr="003630DA">
              <w:rPr>
                <w:rFonts w:ascii="TH SarabunPSK" w:hAnsi="TH SarabunPSK" w:cs="TH SarabunPSK"/>
                <w:sz w:val="32"/>
                <w:szCs w:val="32"/>
              </w:rPr>
              <w:t>4.60</w:t>
            </w:r>
          </w:p>
        </w:tc>
        <w:tc>
          <w:tcPr>
            <w:tcW w:w="1252" w:type="dxa"/>
          </w:tcPr>
          <w:p w14:paraId="17C047F9" w14:textId="5C1C5481" w:rsidR="009D2614" w:rsidRPr="003630DA" w:rsidRDefault="00232E9D" w:rsidP="005B0911">
            <w:pPr>
              <w:jc w:val="center"/>
              <w:rPr>
                <w:rFonts w:ascii="TH SarabunPSK" w:hAnsi="TH SarabunPSK" w:cs="TH SarabunPSK"/>
                <w:sz w:val="32"/>
                <w:szCs w:val="32"/>
              </w:rPr>
            </w:pPr>
            <w:r w:rsidRPr="003630DA">
              <w:rPr>
                <w:rFonts w:ascii="TH SarabunPSK" w:hAnsi="TH SarabunPSK" w:cs="TH SarabunPSK"/>
                <w:sz w:val="32"/>
                <w:szCs w:val="32"/>
              </w:rPr>
              <w:t>0.41</w:t>
            </w:r>
          </w:p>
        </w:tc>
        <w:tc>
          <w:tcPr>
            <w:tcW w:w="1236" w:type="dxa"/>
            <w:vMerge w:val="restart"/>
          </w:tcPr>
          <w:p w14:paraId="4695C93D" w14:textId="77777777" w:rsidR="009D2614" w:rsidRPr="003630DA" w:rsidRDefault="009D2614" w:rsidP="005B0911">
            <w:pPr>
              <w:jc w:val="center"/>
              <w:rPr>
                <w:rFonts w:ascii="TH SarabunPSK" w:hAnsi="TH SarabunPSK" w:cs="TH SarabunPSK"/>
                <w:b/>
                <w:bCs/>
                <w:sz w:val="32"/>
                <w:szCs w:val="32"/>
              </w:rPr>
            </w:pPr>
          </w:p>
        </w:tc>
        <w:tc>
          <w:tcPr>
            <w:tcW w:w="1268" w:type="dxa"/>
            <w:vMerge w:val="restart"/>
          </w:tcPr>
          <w:p w14:paraId="7B560252" w14:textId="48A5A067" w:rsidR="009D2614" w:rsidRPr="003630DA" w:rsidRDefault="00B91838" w:rsidP="005B0911">
            <w:pPr>
              <w:jc w:val="center"/>
              <w:rPr>
                <w:rFonts w:ascii="TH SarabunPSK" w:hAnsi="TH SarabunPSK" w:cs="TH SarabunPSK"/>
                <w:sz w:val="32"/>
                <w:szCs w:val="32"/>
              </w:rPr>
            </w:pPr>
            <w:r w:rsidRPr="003630DA">
              <w:rPr>
                <w:rFonts w:ascii="TH SarabunPSK" w:hAnsi="TH SarabunPSK" w:cs="TH SarabunPSK"/>
                <w:sz w:val="32"/>
                <w:szCs w:val="32"/>
              </w:rPr>
              <w:t>.000</w:t>
            </w:r>
          </w:p>
        </w:tc>
      </w:tr>
      <w:tr w:rsidR="009D2614" w:rsidRPr="003630DA" w14:paraId="68D3E8B9" w14:textId="77777777" w:rsidTr="00144CA4">
        <w:trPr>
          <w:jc w:val="center"/>
        </w:trPr>
        <w:tc>
          <w:tcPr>
            <w:tcW w:w="1576" w:type="dxa"/>
            <w:vMerge/>
          </w:tcPr>
          <w:p w14:paraId="091A2EF0" w14:textId="77777777" w:rsidR="009D2614" w:rsidRPr="003630DA" w:rsidRDefault="009D2614" w:rsidP="005B0911">
            <w:pPr>
              <w:jc w:val="center"/>
              <w:rPr>
                <w:rFonts w:ascii="TH SarabunPSK" w:hAnsi="TH SarabunPSK" w:cs="TH SarabunPSK"/>
                <w:b/>
                <w:bCs/>
                <w:sz w:val="32"/>
                <w:szCs w:val="32"/>
              </w:rPr>
            </w:pPr>
          </w:p>
        </w:tc>
        <w:tc>
          <w:tcPr>
            <w:tcW w:w="1259" w:type="dxa"/>
          </w:tcPr>
          <w:p w14:paraId="4C8758A5" w14:textId="20A8CA8A" w:rsidR="009D2614" w:rsidRPr="003630DA" w:rsidRDefault="009D2614" w:rsidP="005B0911">
            <w:pPr>
              <w:jc w:val="center"/>
              <w:rPr>
                <w:rFonts w:ascii="TH SarabunPSK" w:hAnsi="TH SarabunPSK" w:cs="TH SarabunPSK"/>
                <w:sz w:val="32"/>
                <w:szCs w:val="32"/>
              </w:rPr>
            </w:pPr>
            <w:r w:rsidRPr="003630DA">
              <w:rPr>
                <w:rFonts w:ascii="TH SarabunPSK" w:hAnsi="TH SarabunPSK" w:cs="TH SarabunPSK"/>
                <w:sz w:val="32"/>
                <w:szCs w:val="32"/>
              </w:rPr>
              <w:t>Posttest</w:t>
            </w:r>
          </w:p>
        </w:tc>
        <w:tc>
          <w:tcPr>
            <w:tcW w:w="1233" w:type="dxa"/>
          </w:tcPr>
          <w:p w14:paraId="7F609944" w14:textId="533CC001" w:rsidR="009D2614" w:rsidRPr="003630DA" w:rsidRDefault="009D2614" w:rsidP="005B0911">
            <w:pPr>
              <w:jc w:val="center"/>
              <w:rPr>
                <w:rFonts w:ascii="TH SarabunPSK" w:hAnsi="TH SarabunPSK" w:cs="TH SarabunPSK"/>
                <w:sz w:val="32"/>
                <w:szCs w:val="32"/>
              </w:rPr>
            </w:pPr>
            <w:r w:rsidRPr="003630DA">
              <w:rPr>
                <w:rFonts w:ascii="TH SarabunPSK" w:hAnsi="TH SarabunPSK" w:cs="TH SarabunPSK"/>
                <w:sz w:val="32"/>
                <w:szCs w:val="32"/>
              </w:rPr>
              <w:t>25</w:t>
            </w:r>
          </w:p>
        </w:tc>
        <w:tc>
          <w:tcPr>
            <w:tcW w:w="1236" w:type="dxa"/>
          </w:tcPr>
          <w:p w14:paraId="37E4B20D" w14:textId="0FDACC1C" w:rsidR="009D2614" w:rsidRPr="003630DA" w:rsidRDefault="00B778F6" w:rsidP="005B0911">
            <w:pPr>
              <w:jc w:val="center"/>
              <w:rPr>
                <w:rFonts w:ascii="TH SarabunPSK" w:hAnsi="TH SarabunPSK" w:cs="TH SarabunPSK"/>
                <w:sz w:val="32"/>
                <w:szCs w:val="32"/>
              </w:rPr>
            </w:pPr>
            <w:r w:rsidRPr="003630DA">
              <w:rPr>
                <w:rFonts w:ascii="TH SarabunPSK" w:hAnsi="TH SarabunPSK" w:cs="TH SarabunPSK"/>
                <w:sz w:val="32"/>
                <w:szCs w:val="32"/>
              </w:rPr>
              <w:t>6.72</w:t>
            </w:r>
          </w:p>
        </w:tc>
        <w:tc>
          <w:tcPr>
            <w:tcW w:w="1252" w:type="dxa"/>
          </w:tcPr>
          <w:p w14:paraId="5B8F695F" w14:textId="476A02F0" w:rsidR="009D2614" w:rsidRPr="003630DA" w:rsidRDefault="00BE7532" w:rsidP="005B0911">
            <w:pPr>
              <w:jc w:val="center"/>
              <w:rPr>
                <w:rFonts w:ascii="TH SarabunPSK" w:hAnsi="TH SarabunPSK" w:cs="TH SarabunPSK"/>
                <w:sz w:val="32"/>
                <w:szCs w:val="32"/>
              </w:rPr>
            </w:pPr>
            <w:r w:rsidRPr="003630DA">
              <w:rPr>
                <w:rFonts w:ascii="TH SarabunPSK" w:hAnsi="TH SarabunPSK" w:cs="TH SarabunPSK"/>
                <w:sz w:val="32"/>
                <w:szCs w:val="32"/>
              </w:rPr>
              <w:t>0.5</w:t>
            </w:r>
            <w:r w:rsidR="00054E7A" w:rsidRPr="003630DA">
              <w:rPr>
                <w:rFonts w:ascii="TH SarabunPSK" w:hAnsi="TH SarabunPSK" w:cs="TH SarabunPSK"/>
                <w:sz w:val="32"/>
                <w:szCs w:val="32"/>
              </w:rPr>
              <w:t>7</w:t>
            </w:r>
          </w:p>
        </w:tc>
        <w:tc>
          <w:tcPr>
            <w:tcW w:w="1236" w:type="dxa"/>
            <w:vMerge/>
          </w:tcPr>
          <w:p w14:paraId="27CA5ABF" w14:textId="77777777" w:rsidR="009D2614" w:rsidRPr="003630DA" w:rsidRDefault="009D2614" w:rsidP="005B0911">
            <w:pPr>
              <w:jc w:val="center"/>
              <w:rPr>
                <w:rFonts w:ascii="TH SarabunPSK" w:hAnsi="TH SarabunPSK" w:cs="TH SarabunPSK"/>
                <w:b/>
                <w:bCs/>
                <w:sz w:val="32"/>
                <w:szCs w:val="32"/>
              </w:rPr>
            </w:pPr>
          </w:p>
        </w:tc>
        <w:tc>
          <w:tcPr>
            <w:tcW w:w="1268" w:type="dxa"/>
            <w:vMerge/>
          </w:tcPr>
          <w:p w14:paraId="1908272F" w14:textId="77777777" w:rsidR="009D2614" w:rsidRPr="003630DA" w:rsidRDefault="009D2614" w:rsidP="005B0911">
            <w:pPr>
              <w:jc w:val="center"/>
              <w:rPr>
                <w:rFonts w:ascii="TH SarabunPSK" w:hAnsi="TH SarabunPSK" w:cs="TH SarabunPSK"/>
                <w:sz w:val="32"/>
                <w:szCs w:val="32"/>
              </w:rPr>
            </w:pPr>
          </w:p>
        </w:tc>
      </w:tr>
      <w:tr w:rsidR="009D2614" w:rsidRPr="003630DA" w14:paraId="616C7E23" w14:textId="77777777" w:rsidTr="00144CA4">
        <w:trPr>
          <w:jc w:val="center"/>
        </w:trPr>
        <w:tc>
          <w:tcPr>
            <w:tcW w:w="1576" w:type="dxa"/>
            <w:vMerge w:val="restart"/>
          </w:tcPr>
          <w:p w14:paraId="2425AED6" w14:textId="77777777" w:rsidR="009D2614" w:rsidRPr="003630DA" w:rsidRDefault="009D2614" w:rsidP="005B0911">
            <w:pPr>
              <w:jc w:val="center"/>
              <w:rPr>
                <w:rFonts w:ascii="TH SarabunPSK" w:hAnsi="TH SarabunPSK" w:cs="TH SarabunPSK"/>
                <w:b/>
                <w:bCs/>
                <w:sz w:val="32"/>
                <w:szCs w:val="32"/>
              </w:rPr>
            </w:pPr>
          </w:p>
          <w:p w14:paraId="2493F952" w14:textId="0423C963" w:rsidR="009D2614" w:rsidRPr="003630DA" w:rsidRDefault="00D77C17" w:rsidP="005B0911">
            <w:pPr>
              <w:jc w:val="center"/>
              <w:rPr>
                <w:rFonts w:ascii="TH SarabunPSK" w:hAnsi="TH SarabunPSK" w:cs="TH SarabunPSK"/>
                <w:b/>
                <w:bCs/>
                <w:sz w:val="32"/>
                <w:szCs w:val="32"/>
              </w:rPr>
            </w:pPr>
            <w:r w:rsidRPr="003630DA">
              <w:rPr>
                <w:rFonts w:ascii="TH SarabunPSK" w:hAnsi="TH SarabunPSK" w:cs="TH SarabunPSK"/>
                <w:b/>
                <w:bCs/>
                <w:sz w:val="32"/>
                <w:szCs w:val="32"/>
              </w:rPr>
              <w:t>Mechanics</w:t>
            </w:r>
          </w:p>
        </w:tc>
        <w:tc>
          <w:tcPr>
            <w:tcW w:w="1259" w:type="dxa"/>
          </w:tcPr>
          <w:p w14:paraId="5BD078C8" w14:textId="066ED333" w:rsidR="009D2614" w:rsidRPr="003630DA" w:rsidRDefault="009D2614" w:rsidP="005B0911">
            <w:pPr>
              <w:jc w:val="center"/>
              <w:rPr>
                <w:rFonts w:ascii="TH SarabunPSK" w:hAnsi="TH SarabunPSK" w:cs="TH SarabunPSK"/>
                <w:sz w:val="32"/>
                <w:szCs w:val="32"/>
              </w:rPr>
            </w:pPr>
            <w:r w:rsidRPr="003630DA">
              <w:rPr>
                <w:rFonts w:ascii="TH SarabunPSK" w:hAnsi="TH SarabunPSK" w:cs="TH SarabunPSK"/>
                <w:sz w:val="32"/>
                <w:szCs w:val="32"/>
              </w:rPr>
              <w:t>Pretest</w:t>
            </w:r>
          </w:p>
        </w:tc>
        <w:tc>
          <w:tcPr>
            <w:tcW w:w="1233" w:type="dxa"/>
          </w:tcPr>
          <w:p w14:paraId="67B6811F" w14:textId="5C9EB75C" w:rsidR="009D2614" w:rsidRPr="003630DA" w:rsidRDefault="009D2614" w:rsidP="005B0911">
            <w:pPr>
              <w:jc w:val="center"/>
              <w:rPr>
                <w:rFonts w:ascii="TH SarabunPSK" w:hAnsi="TH SarabunPSK" w:cs="TH SarabunPSK"/>
                <w:sz w:val="32"/>
                <w:szCs w:val="32"/>
              </w:rPr>
            </w:pPr>
            <w:r w:rsidRPr="003630DA">
              <w:rPr>
                <w:rFonts w:ascii="TH SarabunPSK" w:hAnsi="TH SarabunPSK" w:cs="TH SarabunPSK"/>
                <w:sz w:val="32"/>
                <w:szCs w:val="32"/>
              </w:rPr>
              <w:t>25</w:t>
            </w:r>
          </w:p>
        </w:tc>
        <w:tc>
          <w:tcPr>
            <w:tcW w:w="1236" w:type="dxa"/>
          </w:tcPr>
          <w:p w14:paraId="5F8474C0" w14:textId="242E6E98" w:rsidR="009D2614" w:rsidRPr="003630DA" w:rsidRDefault="009D2614" w:rsidP="005B0911">
            <w:pPr>
              <w:jc w:val="center"/>
              <w:rPr>
                <w:rFonts w:ascii="TH SarabunPSK" w:hAnsi="TH SarabunPSK" w:cs="TH SarabunPSK"/>
                <w:sz w:val="32"/>
                <w:szCs w:val="32"/>
              </w:rPr>
            </w:pPr>
            <w:r w:rsidRPr="003630DA">
              <w:rPr>
                <w:rFonts w:ascii="TH SarabunPSK" w:hAnsi="TH SarabunPSK" w:cs="TH SarabunPSK"/>
                <w:sz w:val="32"/>
                <w:szCs w:val="32"/>
              </w:rPr>
              <w:t>4.95</w:t>
            </w:r>
          </w:p>
        </w:tc>
        <w:tc>
          <w:tcPr>
            <w:tcW w:w="1252" w:type="dxa"/>
          </w:tcPr>
          <w:p w14:paraId="777FD891" w14:textId="3F01ED66" w:rsidR="009D2614" w:rsidRPr="003630DA" w:rsidRDefault="00232E9D" w:rsidP="005B0911">
            <w:pPr>
              <w:jc w:val="center"/>
              <w:rPr>
                <w:rFonts w:ascii="TH SarabunPSK" w:hAnsi="TH SarabunPSK" w:cs="TH SarabunPSK"/>
                <w:sz w:val="32"/>
                <w:szCs w:val="32"/>
              </w:rPr>
            </w:pPr>
            <w:r w:rsidRPr="003630DA">
              <w:rPr>
                <w:rFonts w:ascii="TH SarabunPSK" w:hAnsi="TH SarabunPSK" w:cs="TH SarabunPSK"/>
                <w:sz w:val="32"/>
                <w:szCs w:val="32"/>
              </w:rPr>
              <w:t>0.</w:t>
            </w:r>
            <w:r w:rsidR="009C4A7E" w:rsidRPr="003630DA">
              <w:rPr>
                <w:rFonts w:ascii="TH SarabunPSK" w:hAnsi="TH SarabunPSK" w:cs="TH SarabunPSK"/>
                <w:sz w:val="32"/>
                <w:szCs w:val="32"/>
              </w:rPr>
              <w:t>39</w:t>
            </w:r>
          </w:p>
        </w:tc>
        <w:tc>
          <w:tcPr>
            <w:tcW w:w="1236" w:type="dxa"/>
            <w:vMerge w:val="restart"/>
          </w:tcPr>
          <w:p w14:paraId="7EA42550" w14:textId="77777777" w:rsidR="009D2614" w:rsidRPr="003630DA" w:rsidRDefault="009D2614" w:rsidP="005B0911">
            <w:pPr>
              <w:jc w:val="center"/>
              <w:rPr>
                <w:rFonts w:ascii="TH SarabunPSK" w:hAnsi="TH SarabunPSK" w:cs="TH SarabunPSK"/>
                <w:b/>
                <w:bCs/>
                <w:sz w:val="32"/>
                <w:szCs w:val="32"/>
              </w:rPr>
            </w:pPr>
          </w:p>
        </w:tc>
        <w:tc>
          <w:tcPr>
            <w:tcW w:w="1268" w:type="dxa"/>
            <w:vMerge w:val="restart"/>
          </w:tcPr>
          <w:p w14:paraId="7A386AF7" w14:textId="262A8DC3" w:rsidR="009D2614" w:rsidRPr="003630DA" w:rsidRDefault="00B91838" w:rsidP="005B0911">
            <w:pPr>
              <w:jc w:val="center"/>
              <w:rPr>
                <w:rFonts w:ascii="TH SarabunPSK" w:hAnsi="TH SarabunPSK" w:cs="TH SarabunPSK"/>
                <w:sz w:val="32"/>
                <w:szCs w:val="32"/>
              </w:rPr>
            </w:pPr>
            <w:r w:rsidRPr="003630DA">
              <w:rPr>
                <w:rFonts w:ascii="TH SarabunPSK" w:hAnsi="TH SarabunPSK" w:cs="TH SarabunPSK"/>
                <w:sz w:val="32"/>
                <w:szCs w:val="32"/>
              </w:rPr>
              <w:t>.000</w:t>
            </w:r>
          </w:p>
        </w:tc>
      </w:tr>
      <w:tr w:rsidR="009D2614" w:rsidRPr="003630DA" w14:paraId="2AB5F9AF" w14:textId="77777777" w:rsidTr="00144CA4">
        <w:trPr>
          <w:jc w:val="center"/>
        </w:trPr>
        <w:tc>
          <w:tcPr>
            <w:tcW w:w="1576" w:type="dxa"/>
            <w:vMerge/>
          </w:tcPr>
          <w:p w14:paraId="1A300106" w14:textId="77777777" w:rsidR="009D2614" w:rsidRPr="003630DA" w:rsidRDefault="009D2614" w:rsidP="005B0911">
            <w:pPr>
              <w:jc w:val="center"/>
              <w:rPr>
                <w:rFonts w:ascii="TH SarabunPSK" w:hAnsi="TH SarabunPSK" w:cs="TH SarabunPSK"/>
                <w:b/>
                <w:bCs/>
                <w:sz w:val="32"/>
                <w:szCs w:val="32"/>
              </w:rPr>
            </w:pPr>
          </w:p>
        </w:tc>
        <w:tc>
          <w:tcPr>
            <w:tcW w:w="1259" w:type="dxa"/>
          </w:tcPr>
          <w:p w14:paraId="3EA403C5" w14:textId="64A8EE71" w:rsidR="009D2614" w:rsidRPr="003630DA" w:rsidRDefault="009D2614" w:rsidP="005B0911">
            <w:pPr>
              <w:jc w:val="center"/>
              <w:rPr>
                <w:rFonts w:ascii="TH SarabunPSK" w:hAnsi="TH SarabunPSK" w:cs="TH SarabunPSK"/>
                <w:sz w:val="32"/>
                <w:szCs w:val="32"/>
              </w:rPr>
            </w:pPr>
            <w:r w:rsidRPr="003630DA">
              <w:rPr>
                <w:rFonts w:ascii="TH SarabunPSK" w:hAnsi="TH SarabunPSK" w:cs="TH SarabunPSK"/>
                <w:sz w:val="32"/>
                <w:szCs w:val="32"/>
              </w:rPr>
              <w:t>Posttest</w:t>
            </w:r>
          </w:p>
        </w:tc>
        <w:tc>
          <w:tcPr>
            <w:tcW w:w="1233" w:type="dxa"/>
          </w:tcPr>
          <w:p w14:paraId="35316612" w14:textId="4FED2BD3" w:rsidR="009D2614" w:rsidRPr="003630DA" w:rsidRDefault="009D2614" w:rsidP="005B0911">
            <w:pPr>
              <w:jc w:val="center"/>
              <w:rPr>
                <w:rFonts w:ascii="TH SarabunPSK" w:hAnsi="TH SarabunPSK" w:cs="TH SarabunPSK"/>
                <w:sz w:val="32"/>
                <w:szCs w:val="32"/>
              </w:rPr>
            </w:pPr>
            <w:r w:rsidRPr="003630DA">
              <w:rPr>
                <w:rFonts w:ascii="TH SarabunPSK" w:hAnsi="TH SarabunPSK" w:cs="TH SarabunPSK"/>
                <w:sz w:val="32"/>
                <w:szCs w:val="32"/>
              </w:rPr>
              <w:t>25</w:t>
            </w:r>
          </w:p>
        </w:tc>
        <w:tc>
          <w:tcPr>
            <w:tcW w:w="1236" w:type="dxa"/>
          </w:tcPr>
          <w:p w14:paraId="4325A1A5" w14:textId="6A2D7739" w:rsidR="009D2614" w:rsidRPr="003630DA" w:rsidRDefault="00B778F6" w:rsidP="005B0911">
            <w:pPr>
              <w:jc w:val="center"/>
              <w:rPr>
                <w:rFonts w:ascii="TH SarabunPSK" w:hAnsi="TH SarabunPSK" w:cs="TH SarabunPSK"/>
                <w:sz w:val="32"/>
                <w:szCs w:val="32"/>
              </w:rPr>
            </w:pPr>
            <w:r w:rsidRPr="003630DA">
              <w:rPr>
                <w:rFonts w:ascii="TH SarabunPSK" w:hAnsi="TH SarabunPSK" w:cs="TH SarabunPSK"/>
                <w:sz w:val="32"/>
                <w:szCs w:val="32"/>
              </w:rPr>
              <w:t>7.</w:t>
            </w:r>
            <w:r w:rsidR="00A97C6B" w:rsidRPr="003630DA">
              <w:rPr>
                <w:rFonts w:ascii="TH SarabunPSK" w:hAnsi="TH SarabunPSK" w:cs="TH SarabunPSK"/>
                <w:sz w:val="32"/>
                <w:szCs w:val="32"/>
              </w:rPr>
              <w:t>07</w:t>
            </w:r>
          </w:p>
        </w:tc>
        <w:tc>
          <w:tcPr>
            <w:tcW w:w="1252" w:type="dxa"/>
          </w:tcPr>
          <w:p w14:paraId="15B7205E" w14:textId="3B9C5491" w:rsidR="009D2614" w:rsidRPr="003630DA" w:rsidRDefault="00BE7532" w:rsidP="005B0911">
            <w:pPr>
              <w:jc w:val="center"/>
              <w:rPr>
                <w:rFonts w:ascii="TH SarabunPSK" w:hAnsi="TH SarabunPSK" w:cs="TH SarabunPSK"/>
                <w:sz w:val="32"/>
                <w:szCs w:val="32"/>
              </w:rPr>
            </w:pPr>
            <w:r w:rsidRPr="003630DA">
              <w:rPr>
                <w:rFonts w:ascii="TH SarabunPSK" w:hAnsi="TH SarabunPSK" w:cs="TH SarabunPSK"/>
                <w:sz w:val="32"/>
                <w:szCs w:val="32"/>
              </w:rPr>
              <w:t>0.</w:t>
            </w:r>
            <w:r w:rsidR="008C08E1" w:rsidRPr="003630DA">
              <w:rPr>
                <w:rFonts w:ascii="TH SarabunPSK" w:hAnsi="TH SarabunPSK" w:cs="TH SarabunPSK"/>
                <w:sz w:val="32"/>
                <w:szCs w:val="32"/>
              </w:rPr>
              <w:t>6</w:t>
            </w:r>
            <w:r w:rsidR="00054E7A" w:rsidRPr="003630DA">
              <w:rPr>
                <w:rFonts w:ascii="TH SarabunPSK" w:hAnsi="TH SarabunPSK" w:cs="TH SarabunPSK"/>
                <w:sz w:val="32"/>
                <w:szCs w:val="32"/>
              </w:rPr>
              <w:t>8</w:t>
            </w:r>
          </w:p>
        </w:tc>
        <w:tc>
          <w:tcPr>
            <w:tcW w:w="1236" w:type="dxa"/>
            <w:vMerge/>
          </w:tcPr>
          <w:p w14:paraId="2D617F6E" w14:textId="77777777" w:rsidR="009D2614" w:rsidRPr="003630DA" w:rsidRDefault="009D2614" w:rsidP="005B0911">
            <w:pPr>
              <w:jc w:val="center"/>
              <w:rPr>
                <w:rFonts w:ascii="TH SarabunPSK" w:hAnsi="TH SarabunPSK" w:cs="TH SarabunPSK"/>
                <w:b/>
                <w:bCs/>
                <w:sz w:val="32"/>
                <w:szCs w:val="32"/>
              </w:rPr>
            </w:pPr>
          </w:p>
        </w:tc>
        <w:tc>
          <w:tcPr>
            <w:tcW w:w="1268" w:type="dxa"/>
            <w:vMerge/>
          </w:tcPr>
          <w:p w14:paraId="10626B2B" w14:textId="77777777" w:rsidR="009D2614" w:rsidRPr="003630DA" w:rsidRDefault="009D2614" w:rsidP="005B0911">
            <w:pPr>
              <w:jc w:val="center"/>
              <w:rPr>
                <w:rFonts w:ascii="TH SarabunPSK" w:hAnsi="TH SarabunPSK" w:cs="TH SarabunPSK"/>
                <w:sz w:val="32"/>
                <w:szCs w:val="32"/>
              </w:rPr>
            </w:pPr>
          </w:p>
        </w:tc>
      </w:tr>
      <w:tr w:rsidR="009D2614" w:rsidRPr="003630DA" w14:paraId="1DD9819F" w14:textId="77777777" w:rsidTr="00144CA4">
        <w:trPr>
          <w:jc w:val="center"/>
        </w:trPr>
        <w:tc>
          <w:tcPr>
            <w:tcW w:w="1576" w:type="dxa"/>
            <w:vMerge w:val="restart"/>
          </w:tcPr>
          <w:p w14:paraId="29444670" w14:textId="77777777" w:rsidR="009D2614" w:rsidRPr="003630DA" w:rsidRDefault="009D2614" w:rsidP="005B0911">
            <w:pPr>
              <w:jc w:val="center"/>
              <w:rPr>
                <w:rFonts w:ascii="TH SarabunPSK" w:hAnsi="TH SarabunPSK" w:cs="TH SarabunPSK"/>
                <w:b/>
                <w:bCs/>
                <w:sz w:val="32"/>
                <w:szCs w:val="32"/>
              </w:rPr>
            </w:pPr>
          </w:p>
          <w:p w14:paraId="223876BB" w14:textId="68B9D89E" w:rsidR="009D2614" w:rsidRPr="003630DA" w:rsidRDefault="007F672C" w:rsidP="005B0911">
            <w:pPr>
              <w:jc w:val="center"/>
              <w:rPr>
                <w:rFonts w:ascii="TH SarabunPSK" w:hAnsi="TH SarabunPSK" w:cs="TH SarabunPSK"/>
                <w:b/>
                <w:bCs/>
                <w:sz w:val="32"/>
                <w:szCs w:val="32"/>
              </w:rPr>
            </w:pPr>
            <w:r w:rsidRPr="003630DA">
              <w:rPr>
                <w:rFonts w:ascii="TH SarabunPSK" w:hAnsi="TH SarabunPSK" w:cs="TH SarabunPSK"/>
                <w:b/>
                <w:bCs/>
                <w:sz w:val="32"/>
                <w:szCs w:val="32"/>
              </w:rPr>
              <w:lastRenderedPageBreak/>
              <w:t>Grammatical accuracy</w:t>
            </w:r>
          </w:p>
        </w:tc>
        <w:tc>
          <w:tcPr>
            <w:tcW w:w="1259" w:type="dxa"/>
          </w:tcPr>
          <w:p w14:paraId="6B2FBAB3" w14:textId="3C7B029C" w:rsidR="009D2614" w:rsidRPr="003630DA" w:rsidRDefault="009D2614" w:rsidP="005B0911">
            <w:pPr>
              <w:jc w:val="center"/>
              <w:rPr>
                <w:rFonts w:ascii="TH SarabunPSK" w:hAnsi="TH SarabunPSK" w:cs="TH SarabunPSK"/>
                <w:sz w:val="32"/>
                <w:szCs w:val="32"/>
              </w:rPr>
            </w:pPr>
            <w:r w:rsidRPr="003630DA">
              <w:rPr>
                <w:rFonts w:ascii="TH SarabunPSK" w:hAnsi="TH SarabunPSK" w:cs="TH SarabunPSK"/>
                <w:sz w:val="32"/>
                <w:szCs w:val="32"/>
              </w:rPr>
              <w:lastRenderedPageBreak/>
              <w:t>Pretest</w:t>
            </w:r>
          </w:p>
        </w:tc>
        <w:tc>
          <w:tcPr>
            <w:tcW w:w="1233" w:type="dxa"/>
          </w:tcPr>
          <w:p w14:paraId="211A4BE8" w14:textId="58B70A9A" w:rsidR="009D2614" w:rsidRPr="003630DA" w:rsidRDefault="009D2614" w:rsidP="005B0911">
            <w:pPr>
              <w:jc w:val="center"/>
              <w:rPr>
                <w:rFonts w:ascii="TH SarabunPSK" w:hAnsi="TH SarabunPSK" w:cs="TH SarabunPSK"/>
                <w:sz w:val="32"/>
                <w:szCs w:val="32"/>
              </w:rPr>
            </w:pPr>
            <w:r w:rsidRPr="003630DA">
              <w:rPr>
                <w:rFonts w:ascii="TH SarabunPSK" w:hAnsi="TH SarabunPSK" w:cs="TH SarabunPSK"/>
                <w:sz w:val="32"/>
                <w:szCs w:val="32"/>
              </w:rPr>
              <w:t>25</w:t>
            </w:r>
          </w:p>
        </w:tc>
        <w:tc>
          <w:tcPr>
            <w:tcW w:w="1236" w:type="dxa"/>
          </w:tcPr>
          <w:p w14:paraId="08DEC5E5" w14:textId="2DF5F62E" w:rsidR="009D2614" w:rsidRPr="003630DA" w:rsidRDefault="009D2614" w:rsidP="005B0911">
            <w:pPr>
              <w:jc w:val="center"/>
              <w:rPr>
                <w:rFonts w:ascii="TH SarabunPSK" w:hAnsi="TH SarabunPSK" w:cs="TH SarabunPSK"/>
                <w:sz w:val="32"/>
                <w:szCs w:val="32"/>
              </w:rPr>
            </w:pPr>
            <w:r w:rsidRPr="003630DA">
              <w:rPr>
                <w:rFonts w:ascii="TH SarabunPSK" w:hAnsi="TH SarabunPSK" w:cs="TH SarabunPSK"/>
                <w:sz w:val="32"/>
                <w:szCs w:val="32"/>
              </w:rPr>
              <w:t>4.65</w:t>
            </w:r>
          </w:p>
        </w:tc>
        <w:tc>
          <w:tcPr>
            <w:tcW w:w="1252" w:type="dxa"/>
          </w:tcPr>
          <w:p w14:paraId="655AA806" w14:textId="7B5DD5B9" w:rsidR="009D2614" w:rsidRPr="003630DA" w:rsidRDefault="00232E9D" w:rsidP="005B0911">
            <w:pPr>
              <w:jc w:val="center"/>
              <w:rPr>
                <w:rFonts w:ascii="TH SarabunPSK" w:hAnsi="TH SarabunPSK" w:cs="TH SarabunPSK"/>
                <w:sz w:val="32"/>
                <w:szCs w:val="32"/>
              </w:rPr>
            </w:pPr>
            <w:r w:rsidRPr="003630DA">
              <w:rPr>
                <w:rFonts w:ascii="TH SarabunPSK" w:hAnsi="TH SarabunPSK" w:cs="TH SarabunPSK"/>
                <w:sz w:val="32"/>
                <w:szCs w:val="32"/>
              </w:rPr>
              <w:t>0.</w:t>
            </w:r>
            <w:r w:rsidR="002779BD" w:rsidRPr="003630DA">
              <w:rPr>
                <w:rFonts w:ascii="TH SarabunPSK" w:hAnsi="TH SarabunPSK" w:cs="TH SarabunPSK"/>
                <w:sz w:val="32"/>
                <w:szCs w:val="32"/>
              </w:rPr>
              <w:t>3</w:t>
            </w:r>
            <w:r w:rsidR="00CB3780" w:rsidRPr="003630DA">
              <w:rPr>
                <w:rFonts w:ascii="TH SarabunPSK" w:hAnsi="TH SarabunPSK" w:cs="TH SarabunPSK"/>
                <w:sz w:val="32"/>
                <w:szCs w:val="32"/>
              </w:rPr>
              <w:t>6</w:t>
            </w:r>
          </w:p>
        </w:tc>
        <w:tc>
          <w:tcPr>
            <w:tcW w:w="1236" w:type="dxa"/>
            <w:vMerge w:val="restart"/>
          </w:tcPr>
          <w:p w14:paraId="61ECD31B" w14:textId="77777777" w:rsidR="009D2614" w:rsidRPr="003630DA" w:rsidRDefault="009D2614" w:rsidP="005B0911">
            <w:pPr>
              <w:jc w:val="center"/>
              <w:rPr>
                <w:rFonts w:ascii="TH SarabunPSK" w:hAnsi="TH SarabunPSK" w:cs="TH SarabunPSK"/>
                <w:b/>
                <w:bCs/>
                <w:sz w:val="32"/>
                <w:szCs w:val="32"/>
              </w:rPr>
            </w:pPr>
          </w:p>
        </w:tc>
        <w:tc>
          <w:tcPr>
            <w:tcW w:w="1268" w:type="dxa"/>
            <w:vMerge w:val="restart"/>
          </w:tcPr>
          <w:p w14:paraId="556BA659" w14:textId="4C076049" w:rsidR="009D2614" w:rsidRPr="003630DA" w:rsidRDefault="00B91838" w:rsidP="005B0911">
            <w:pPr>
              <w:jc w:val="center"/>
              <w:rPr>
                <w:rFonts w:ascii="TH SarabunPSK" w:hAnsi="TH SarabunPSK" w:cs="TH SarabunPSK"/>
                <w:sz w:val="32"/>
                <w:szCs w:val="32"/>
              </w:rPr>
            </w:pPr>
            <w:r w:rsidRPr="003630DA">
              <w:rPr>
                <w:rFonts w:ascii="TH SarabunPSK" w:hAnsi="TH SarabunPSK" w:cs="TH SarabunPSK"/>
                <w:sz w:val="32"/>
                <w:szCs w:val="32"/>
              </w:rPr>
              <w:t>.000</w:t>
            </w:r>
          </w:p>
        </w:tc>
      </w:tr>
      <w:tr w:rsidR="009D2614" w:rsidRPr="003630DA" w14:paraId="1CA397D5" w14:textId="77777777" w:rsidTr="00144CA4">
        <w:trPr>
          <w:jc w:val="center"/>
        </w:trPr>
        <w:tc>
          <w:tcPr>
            <w:tcW w:w="1576" w:type="dxa"/>
            <w:vMerge/>
          </w:tcPr>
          <w:p w14:paraId="0D6D1CDA" w14:textId="77777777" w:rsidR="009D2614" w:rsidRPr="003630DA" w:rsidRDefault="009D2614" w:rsidP="005B0911">
            <w:pPr>
              <w:jc w:val="center"/>
              <w:rPr>
                <w:rFonts w:ascii="TH SarabunPSK" w:hAnsi="TH SarabunPSK" w:cs="TH SarabunPSK"/>
                <w:b/>
                <w:bCs/>
                <w:sz w:val="32"/>
                <w:szCs w:val="32"/>
              </w:rPr>
            </w:pPr>
          </w:p>
        </w:tc>
        <w:tc>
          <w:tcPr>
            <w:tcW w:w="1259" w:type="dxa"/>
          </w:tcPr>
          <w:p w14:paraId="2DF88CFF" w14:textId="561FDD35" w:rsidR="009D2614" w:rsidRPr="003630DA" w:rsidRDefault="009D2614" w:rsidP="005B0911">
            <w:pPr>
              <w:jc w:val="center"/>
              <w:rPr>
                <w:rFonts w:ascii="TH SarabunPSK" w:hAnsi="TH SarabunPSK" w:cs="TH SarabunPSK"/>
                <w:sz w:val="32"/>
                <w:szCs w:val="32"/>
              </w:rPr>
            </w:pPr>
            <w:r w:rsidRPr="003630DA">
              <w:rPr>
                <w:rFonts w:ascii="TH SarabunPSK" w:hAnsi="TH SarabunPSK" w:cs="TH SarabunPSK"/>
                <w:sz w:val="32"/>
                <w:szCs w:val="32"/>
              </w:rPr>
              <w:t>Posttest</w:t>
            </w:r>
          </w:p>
        </w:tc>
        <w:tc>
          <w:tcPr>
            <w:tcW w:w="1233" w:type="dxa"/>
          </w:tcPr>
          <w:p w14:paraId="3345D626" w14:textId="011EA4B2" w:rsidR="009D2614" w:rsidRPr="003630DA" w:rsidRDefault="009D2614" w:rsidP="005B0911">
            <w:pPr>
              <w:jc w:val="center"/>
              <w:rPr>
                <w:rFonts w:ascii="TH SarabunPSK" w:hAnsi="TH SarabunPSK" w:cs="TH SarabunPSK"/>
                <w:sz w:val="32"/>
                <w:szCs w:val="32"/>
              </w:rPr>
            </w:pPr>
            <w:r w:rsidRPr="003630DA">
              <w:rPr>
                <w:rFonts w:ascii="TH SarabunPSK" w:hAnsi="TH SarabunPSK" w:cs="TH SarabunPSK"/>
                <w:sz w:val="32"/>
                <w:szCs w:val="32"/>
              </w:rPr>
              <w:t>25</w:t>
            </w:r>
          </w:p>
        </w:tc>
        <w:tc>
          <w:tcPr>
            <w:tcW w:w="1236" w:type="dxa"/>
          </w:tcPr>
          <w:p w14:paraId="19353C89" w14:textId="36C7AD44" w:rsidR="009D2614" w:rsidRPr="003630DA" w:rsidRDefault="00B778F6" w:rsidP="005B0911">
            <w:pPr>
              <w:jc w:val="center"/>
              <w:rPr>
                <w:rFonts w:ascii="TH SarabunPSK" w:hAnsi="TH SarabunPSK" w:cs="TH SarabunPSK"/>
                <w:sz w:val="32"/>
                <w:szCs w:val="32"/>
              </w:rPr>
            </w:pPr>
            <w:r w:rsidRPr="003630DA">
              <w:rPr>
                <w:rFonts w:ascii="TH SarabunPSK" w:hAnsi="TH SarabunPSK" w:cs="TH SarabunPSK"/>
                <w:sz w:val="32"/>
                <w:szCs w:val="32"/>
              </w:rPr>
              <w:t>6.</w:t>
            </w:r>
            <w:r w:rsidR="007F36E0" w:rsidRPr="003630DA">
              <w:rPr>
                <w:rFonts w:ascii="TH SarabunPSK" w:hAnsi="TH SarabunPSK" w:cs="TH SarabunPSK"/>
                <w:sz w:val="32"/>
                <w:szCs w:val="32"/>
              </w:rPr>
              <w:t>7</w:t>
            </w:r>
            <w:r w:rsidRPr="003630DA">
              <w:rPr>
                <w:rFonts w:ascii="TH SarabunPSK" w:hAnsi="TH SarabunPSK" w:cs="TH SarabunPSK"/>
                <w:sz w:val="32"/>
                <w:szCs w:val="32"/>
              </w:rPr>
              <w:t>8</w:t>
            </w:r>
          </w:p>
        </w:tc>
        <w:tc>
          <w:tcPr>
            <w:tcW w:w="1252" w:type="dxa"/>
          </w:tcPr>
          <w:p w14:paraId="2A60073F" w14:textId="5B61EC86" w:rsidR="009D2614" w:rsidRPr="003630DA" w:rsidRDefault="001223B8" w:rsidP="005B0911">
            <w:pPr>
              <w:jc w:val="center"/>
              <w:rPr>
                <w:rFonts w:ascii="TH SarabunPSK" w:hAnsi="TH SarabunPSK" w:cs="TH SarabunPSK"/>
                <w:sz w:val="32"/>
                <w:szCs w:val="32"/>
              </w:rPr>
            </w:pPr>
            <w:r w:rsidRPr="003630DA">
              <w:rPr>
                <w:rFonts w:ascii="TH SarabunPSK" w:hAnsi="TH SarabunPSK" w:cs="TH SarabunPSK"/>
                <w:sz w:val="32"/>
                <w:szCs w:val="32"/>
              </w:rPr>
              <w:t>0.</w:t>
            </w:r>
            <w:r w:rsidR="0082056B" w:rsidRPr="003630DA">
              <w:rPr>
                <w:rFonts w:ascii="TH SarabunPSK" w:hAnsi="TH SarabunPSK" w:cs="TH SarabunPSK"/>
                <w:sz w:val="32"/>
                <w:szCs w:val="32"/>
              </w:rPr>
              <w:t>52</w:t>
            </w:r>
          </w:p>
        </w:tc>
        <w:tc>
          <w:tcPr>
            <w:tcW w:w="1236" w:type="dxa"/>
            <w:vMerge/>
          </w:tcPr>
          <w:p w14:paraId="4102CD8F" w14:textId="77777777" w:rsidR="009D2614" w:rsidRPr="003630DA" w:rsidRDefault="009D2614" w:rsidP="005B0911">
            <w:pPr>
              <w:jc w:val="center"/>
              <w:rPr>
                <w:rFonts w:ascii="TH SarabunPSK" w:hAnsi="TH SarabunPSK" w:cs="TH SarabunPSK"/>
                <w:b/>
                <w:bCs/>
                <w:sz w:val="32"/>
                <w:szCs w:val="32"/>
              </w:rPr>
            </w:pPr>
          </w:p>
        </w:tc>
        <w:tc>
          <w:tcPr>
            <w:tcW w:w="1268" w:type="dxa"/>
            <w:vMerge/>
          </w:tcPr>
          <w:p w14:paraId="2394C057" w14:textId="77777777" w:rsidR="009D2614" w:rsidRPr="003630DA" w:rsidRDefault="009D2614" w:rsidP="005B0911">
            <w:pPr>
              <w:jc w:val="center"/>
              <w:rPr>
                <w:rFonts w:ascii="TH SarabunPSK" w:hAnsi="TH SarabunPSK" w:cs="TH SarabunPSK"/>
                <w:sz w:val="32"/>
                <w:szCs w:val="32"/>
              </w:rPr>
            </w:pPr>
          </w:p>
        </w:tc>
      </w:tr>
      <w:tr w:rsidR="009D2614" w:rsidRPr="003630DA" w14:paraId="25465439" w14:textId="77777777" w:rsidTr="00144CA4">
        <w:trPr>
          <w:jc w:val="center"/>
        </w:trPr>
        <w:tc>
          <w:tcPr>
            <w:tcW w:w="1576" w:type="dxa"/>
            <w:vMerge w:val="restart"/>
          </w:tcPr>
          <w:p w14:paraId="7ABBE015" w14:textId="77777777" w:rsidR="009D2614" w:rsidRPr="003630DA" w:rsidRDefault="009D2614" w:rsidP="005B0911">
            <w:pPr>
              <w:jc w:val="center"/>
              <w:rPr>
                <w:rFonts w:ascii="TH SarabunPSK" w:hAnsi="TH SarabunPSK" w:cs="TH SarabunPSK"/>
                <w:b/>
                <w:bCs/>
                <w:sz w:val="32"/>
                <w:szCs w:val="32"/>
              </w:rPr>
            </w:pPr>
          </w:p>
          <w:p w14:paraId="037D0EC0" w14:textId="47A34E34" w:rsidR="009D2614" w:rsidRPr="003630DA" w:rsidRDefault="00C0329E" w:rsidP="005B0911">
            <w:pPr>
              <w:jc w:val="center"/>
              <w:rPr>
                <w:rFonts w:ascii="TH SarabunPSK" w:hAnsi="TH SarabunPSK" w:cs="TH SarabunPSK"/>
                <w:b/>
                <w:bCs/>
                <w:sz w:val="32"/>
                <w:szCs w:val="32"/>
              </w:rPr>
            </w:pPr>
            <w:r w:rsidRPr="003630DA">
              <w:rPr>
                <w:rFonts w:ascii="TH SarabunPSK" w:hAnsi="TH SarabunPSK" w:cs="TH SarabunPSK"/>
                <w:b/>
                <w:bCs/>
                <w:sz w:val="32"/>
                <w:szCs w:val="32"/>
              </w:rPr>
              <w:t>Vocabulary</w:t>
            </w:r>
          </w:p>
        </w:tc>
        <w:tc>
          <w:tcPr>
            <w:tcW w:w="1259" w:type="dxa"/>
          </w:tcPr>
          <w:p w14:paraId="6FAB9AD6" w14:textId="1F761F7C" w:rsidR="009D2614" w:rsidRPr="003630DA" w:rsidRDefault="009D2614" w:rsidP="005B0911">
            <w:pPr>
              <w:jc w:val="center"/>
              <w:rPr>
                <w:rFonts w:ascii="TH SarabunPSK" w:hAnsi="TH SarabunPSK" w:cs="TH SarabunPSK"/>
                <w:sz w:val="32"/>
                <w:szCs w:val="32"/>
              </w:rPr>
            </w:pPr>
            <w:r w:rsidRPr="003630DA">
              <w:rPr>
                <w:rFonts w:ascii="TH SarabunPSK" w:hAnsi="TH SarabunPSK" w:cs="TH SarabunPSK"/>
                <w:sz w:val="32"/>
                <w:szCs w:val="32"/>
              </w:rPr>
              <w:t>Pretest</w:t>
            </w:r>
          </w:p>
        </w:tc>
        <w:tc>
          <w:tcPr>
            <w:tcW w:w="1233" w:type="dxa"/>
          </w:tcPr>
          <w:p w14:paraId="256001B3" w14:textId="0FA0DF9D" w:rsidR="009D2614" w:rsidRPr="003630DA" w:rsidRDefault="009D2614" w:rsidP="005B0911">
            <w:pPr>
              <w:jc w:val="center"/>
              <w:rPr>
                <w:rFonts w:ascii="TH SarabunPSK" w:hAnsi="TH SarabunPSK" w:cs="TH SarabunPSK"/>
                <w:sz w:val="32"/>
                <w:szCs w:val="32"/>
              </w:rPr>
            </w:pPr>
            <w:r w:rsidRPr="003630DA">
              <w:rPr>
                <w:rFonts w:ascii="TH SarabunPSK" w:hAnsi="TH SarabunPSK" w:cs="TH SarabunPSK"/>
                <w:sz w:val="32"/>
                <w:szCs w:val="32"/>
              </w:rPr>
              <w:t>25</w:t>
            </w:r>
          </w:p>
        </w:tc>
        <w:tc>
          <w:tcPr>
            <w:tcW w:w="1236" w:type="dxa"/>
          </w:tcPr>
          <w:p w14:paraId="6F2DF08A" w14:textId="32D1556A" w:rsidR="009D2614" w:rsidRPr="003630DA" w:rsidRDefault="009D2614" w:rsidP="005B0911">
            <w:pPr>
              <w:jc w:val="center"/>
              <w:rPr>
                <w:rFonts w:ascii="TH SarabunPSK" w:hAnsi="TH SarabunPSK" w:cs="TH SarabunPSK"/>
                <w:sz w:val="32"/>
                <w:szCs w:val="32"/>
              </w:rPr>
            </w:pPr>
            <w:r w:rsidRPr="003630DA">
              <w:rPr>
                <w:rFonts w:ascii="TH SarabunPSK" w:hAnsi="TH SarabunPSK" w:cs="TH SarabunPSK"/>
                <w:sz w:val="32"/>
                <w:szCs w:val="32"/>
              </w:rPr>
              <w:t>4.85</w:t>
            </w:r>
          </w:p>
        </w:tc>
        <w:tc>
          <w:tcPr>
            <w:tcW w:w="1252" w:type="dxa"/>
          </w:tcPr>
          <w:p w14:paraId="5071C708" w14:textId="736004C8" w:rsidR="009D2614" w:rsidRPr="003630DA" w:rsidRDefault="00232E9D" w:rsidP="005B0911">
            <w:pPr>
              <w:jc w:val="center"/>
              <w:rPr>
                <w:rFonts w:ascii="TH SarabunPSK" w:hAnsi="TH SarabunPSK" w:cs="TH SarabunPSK"/>
                <w:sz w:val="32"/>
                <w:szCs w:val="32"/>
              </w:rPr>
            </w:pPr>
            <w:r w:rsidRPr="003630DA">
              <w:rPr>
                <w:rFonts w:ascii="TH SarabunPSK" w:hAnsi="TH SarabunPSK" w:cs="TH SarabunPSK"/>
                <w:sz w:val="32"/>
                <w:szCs w:val="32"/>
              </w:rPr>
              <w:t>0.</w:t>
            </w:r>
            <w:r w:rsidR="002C6886" w:rsidRPr="003630DA">
              <w:rPr>
                <w:rFonts w:ascii="TH SarabunPSK" w:hAnsi="TH SarabunPSK" w:cs="TH SarabunPSK"/>
                <w:sz w:val="32"/>
                <w:szCs w:val="32"/>
              </w:rPr>
              <w:t>54</w:t>
            </w:r>
          </w:p>
        </w:tc>
        <w:tc>
          <w:tcPr>
            <w:tcW w:w="1236" w:type="dxa"/>
            <w:vMerge w:val="restart"/>
          </w:tcPr>
          <w:p w14:paraId="37ED6323" w14:textId="77777777" w:rsidR="009D2614" w:rsidRPr="003630DA" w:rsidRDefault="009D2614" w:rsidP="005B0911">
            <w:pPr>
              <w:jc w:val="center"/>
              <w:rPr>
                <w:rFonts w:ascii="TH SarabunPSK" w:hAnsi="TH SarabunPSK" w:cs="TH SarabunPSK"/>
                <w:b/>
                <w:bCs/>
                <w:sz w:val="32"/>
                <w:szCs w:val="32"/>
              </w:rPr>
            </w:pPr>
          </w:p>
        </w:tc>
        <w:tc>
          <w:tcPr>
            <w:tcW w:w="1268" w:type="dxa"/>
            <w:vMerge w:val="restart"/>
          </w:tcPr>
          <w:p w14:paraId="2900F867" w14:textId="34A97546" w:rsidR="009D2614" w:rsidRPr="003630DA" w:rsidRDefault="00B91838" w:rsidP="005B0911">
            <w:pPr>
              <w:jc w:val="center"/>
              <w:rPr>
                <w:rFonts w:ascii="TH SarabunPSK" w:hAnsi="TH SarabunPSK" w:cs="TH SarabunPSK"/>
                <w:sz w:val="32"/>
                <w:szCs w:val="32"/>
              </w:rPr>
            </w:pPr>
            <w:r w:rsidRPr="003630DA">
              <w:rPr>
                <w:rFonts w:ascii="TH SarabunPSK" w:hAnsi="TH SarabunPSK" w:cs="TH SarabunPSK"/>
                <w:sz w:val="32"/>
                <w:szCs w:val="32"/>
              </w:rPr>
              <w:t>.0</w:t>
            </w:r>
            <w:r w:rsidR="00493FDD" w:rsidRPr="003630DA">
              <w:rPr>
                <w:rFonts w:ascii="TH SarabunPSK" w:hAnsi="TH SarabunPSK" w:cs="TH SarabunPSK"/>
                <w:sz w:val="32"/>
                <w:szCs w:val="32"/>
              </w:rPr>
              <w:t>40</w:t>
            </w:r>
          </w:p>
        </w:tc>
      </w:tr>
      <w:tr w:rsidR="009D2614" w:rsidRPr="003630DA" w14:paraId="67EB874C" w14:textId="77777777" w:rsidTr="00144CA4">
        <w:trPr>
          <w:jc w:val="center"/>
        </w:trPr>
        <w:tc>
          <w:tcPr>
            <w:tcW w:w="1576" w:type="dxa"/>
            <w:vMerge/>
          </w:tcPr>
          <w:p w14:paraId="39132FC5" w14:textId="77777777" w:rsidR="009D2614" w:rsidRPr="003630DA" w:rsidRDefault="009D2614" w:rsidP="005B0911">
            <w:pPr>
              <w:jc w:val="center"/>
              <w:rPr>
                <w:rFonts w:ascii="TH SarabunPSK" w:hAnsi="TH SarabunPSK" w:cs="TH SarabunPSK"/>
                <w:b/>
                <w:bCs/>
                <w:sz w:val="32"/>
                <w:szCs w:val="32"/>
              </w:rPr>
            </w:pPr>
          </w:p>
        </w:tc>
        <w:tc>
          <w:tcPr>
            <w:tcW w:w="1259" w:type="dxa"/>
          </w:tcPr>
          <w:p w14:paraId="301C5C87" w14:textId="11A29ABC" w:rsidR="009D2614" w:rsidRPr="003630DA" w:rsidRDefault="009D2614" w:rsidP="005B0911">
            <w:pPr>
              <w:jc w:val="center"/>
              <w:rPr>
                <w:rFonts w:ascii="TH SarabunPSK" w:hAnsi="TH SarabunPSK" w:cs="TH SarabunPSK"/>
                <w:sz w:val="32"/>
                <w:szCs w:val="32"/>
              </w:rPr>
            </w:pPr>
            <w:r w:rsidRPr="003630DA">
              <w:rPr>
                <w:rFonts w:ascii="TH SarabunPSK" w:hAnsi="TH SarabunPSK" w:cs="TH SarabunPSK"/>
                <w:sz w:val="32"/>
                <w:szCs w:val="32"/>
              </w:rPr>
              <w:t>Posttest</w:t>
            </w:r>
          </w:p>
        </w:tc>
        <w:tc>
          <w:tcPr>
            <w:tcW w:w="1233" w:type="dxa"/>
          </w:tcPr>
          <w:p w14:paraId="4B167737" w14:textId="73298630" w:rsidR="009D2614" w:rsidRPr="003630DA" w:rsidRDefault="009D2614" w:rsidP="005B0911">
            <w:pPr>
              <w:jc w:val="center"/>
              <w:rPr>
                <w:rFonts w:ascii="TH SarabunPSK" w:hAnsi="TH SarabunPSK" w:cs="TH SarabunPSK"/>
                <w:sz w:val="32"/>
                <w:szCs w:val="32"/>
              </w:rPr>
            </w:pPr>
            <w:r w:rsidRPr="003630DA">
              <w:rPr>
                <w:rFonts w:ascii="TH SarabunPSK" w:hAnsi="TH SarabunPSK" w:cs="TH SarabunPSK"/>
                <w:sz w:val="32"/>
                <w:szCs w:val="32"/>
              </w:rPr>
              <w:t>25</w:t>
            </w:r>
          </w:p>
        </w:tc>
        <w:tc>
          <w:tcPr>
            <w:tcW w:w="1236" w:type="dxa"/>
          </w:tcPr>
          <w:p w14:paraId="37E86075" w14:textId="024AB959" w:rsidR="009D2614" w:rsidRPr="003630DA" w:rsidRDefault="007F36E0" w:rsidP="005B0911">
            <w:pPr>
              <w:jc w:val="center"/>
              <w:rPr>
                <w:rFonts w:ascii="TH SarabunPSK" w:hAnsi="TH SarabunPSK" w:cs="TH SarabunPSK"/>
                <w:sz w:val="32"/>
                <w:szCs w:val="32"/>
              </w:rPr>
            </w:pPr>
            <w:r w:rsidRPr="003630DA">
              <w:rPr>
                <w:rFonts w:ascii="TH SarabunPSK" w:hAnsi="TH SarabunPSK" w:cs="TH SarabunPSK"/>
                <w:sz w:val="32"/>
                <w:szCs w:val="32"/>
              </w:rPr>
              <w:t>6.</w:t>
            </w:r>
            <w:r w:rsidR="003534FC" w:rsidRPr="003630DA">
              <w:rPr>
                <w:rFonts w:ascii="TH SarabunPSK" w:hAnsi="TH SarabunPSK" w:cs="TH SarabunPSK"/>
                <w:sz w:val="32"/>
                <w:szCs w:val="32"/>
              </w:rPr>
              <w:t>2</w:t>
            </w:r>
            <w:r w:rsidRPr="003630DA">
              <w:rPr>
                <w:rFonts w:ascii="TH SarabunPSK" w:hAnsi="TH SarabunPSK" w:cs="TH SarabunPSK"/>
                <w:sz w:val="32"/>
                <w:szCs w:val="32"/>
              </w:rPr>
              <w:t>1</w:t>
            </w:r>
          </w:p>
        </w:tc>
        <w:tc>
          <w:tcPr>
            <w:tcW w:w="1252" w:type="dxa"/>
          </w:tcPr>
          <w:p w14:paraId="68C93C6C" w14:textId="03910749" w:rsidR="009D2614" w:rsidRPr="003630DA" w:rsidRDefault="001223B8" w:rsidP="005B0911">
            <w:pPr>
              <w:jc w:val="center"/>
              <w:rPr>
                <w:rFonts w:ascii="TH SarabunPSK" w:hAnsi="TH SarabunPSK" w:cs="TH SarabunPSK"/>
                <w:sz w:val="32"/>
                <w:szCs w:val="32"/>
              </w:rPr>
            </w:pPr>
            <w:r w:rsidRPr="003630DA">
              <w:rPr>
                <w:rFonts w:ascii="TH SarabunPSK" w:hAnsi="TH SarabunPSK" w:cs="TH SarabunPSK"/>
                <w:sz w:val="32"/>
                <w:szCs w:val="32"/>
              </w:rPr>
              <w:t>0.6</w:t>
            </w:r>
            <w:r w:rsidR="0020566E" w:rsidRPr="003630DA">
              <w:rPr>
                <w:rFonts w:ascii="TH SarabunPSK" w:hAnsi="TH SarabunPSK" w:cs="TH SarabunPSK"/>
                <w:sz w:val="32"/>
                <w:szCs w:val="32"/>
              </w:rPr>
              <w:t>0</w:t>
            </w:r>
          </w:p>
        </w:tc>
        <w:tc>
          <w:tcPr>
            <w:tcW w:w="1236" w:type="dxa"/>
            <w:vMerge/>
          </w:tcPr>
          <w:p w14:paraId="0B1FE5DC" w14:textId="77777777" w:rsidR="009D2614" w:rsidRPr="003630DA" w:rsidRDefault="009D2614" w:rsidP="005B0911">
            <w:pPr>
              <w:jc w:val="center"/>
              <w:rPr>
                <w:rFonts w:ascii="TH SarabunPSK" w:hAnsi="TH SarabunPSK" w:cs="TH SarabunPSK"/>
                <w:b/>
                <w:bCs/>
                <w:sz w:val="32"/>
                <w:szCs w:val="32"/>
              </w:rPr>
            </w:pPr>
          </w:p>
        </w:tc>
        <w:tc>
          <w:tcPr>
            <w:tcW w:w="1268" w:type="dxa"/>
            <w:vMerge/>
          </w:tcPr>
          <w:p w14:paraId="61C1EE9A" w14:textId="77777777" w:rsidR="009D2614" w:rsidRPr="003630DA" w:rsidRDefault="009D2614" w:rsidP="005B0911">
            <w:pPr>
              <w:jc w:val="center"/>
              <w:rPr>
                <w:rFonts w:ascii="TH SarabunPSK" w:hAnsi="TH SarabunPSK" w:cs="TH SarabunPSK"/>
                <w:sz w:val="32"/>
                <w:szCs w:val="32"/>
              </w:rPr>
            </w:pPr>
          </w:p>
        </w:tc>
      </w:tr>
      <w:tr w:rsidR="009D2614" w:rsidRPr="003630DA" w14:paraId="6D60CD02" w14:textId="77777777" w:rsidTr="00144CA4">
        <w:trPr>
          <w:jc w:val="center"/>
        </w:trPr>
        <w:tc>
          <w:tcPr>
            <w:tcW w:w="1576" w:type="dxa"/>
            <w:vMerge w:val="restart"/>
          </w:tcPr>
          <w:p w14:paraId="03BE9B74" w14:textId="77777777" w:rsidR="009D2614" w:rsidRPr="003630DA" w:rsidRDefault="009D2614" w:rsidP="005B0911">
            <w:pPr>
              <w:jc w:val="center"/>
              <w:rPr>
                <w:rFonts w:ascii="TH SarabunPSK" w:hAnsi="TH SarabunPSK" w:cs="TH SarabunPSK"/>
                <w:b/>
                <w:bCs/>
                <w:sz w:val="32"/>
                <w:szCs w:val="32"/>
              </w:rPr>
            </w:pPr>
          </w:p>
          <w:p w14:paraId="68A34E99" w14:textId="24DBFC77" w:rsidR="009D2614" w:rsidRPr="003630DA" w:rsidRDefault="009D2614" w:rsidP="005B0911">
            <w:pPr>
              <w:jc w:val="center"/>
              <w:rPr>
                <w:rFonts w:ascii="TH SarabunPSK" w:hAnsi="TH SarabunPSK" w:cs="TH SarabunPSK"/>
                <w:b/>
                <w:bCs/>
                <w:sz w:val="32"/>
                <w:szCs w:val="32"/>
              </w:rPr>
            </w:pPr>
            <w:r w:rsidRPr="003630DA">
              <w:rPr>
                <w:rFonts w:ascii="TH SarabunPSK" w:hAnsi="TH SarabunPSK" w:cs="TH SarabunPSK"/>
                <w:b/>
                <w:bCs/>
                <w:sz w:val="32"/>
                <w:szCs w:val="32"/>
              </w:rPr>
              <w:t>Total</w:t>
            </w:r>
          </w:p>
        </w:tc>
        <w:tc>
          <w:tcPr>
            <w:tcW w:w="1259" w:type="dxa"/>
          </w:tcPr>
          <w:p w14:paraId="5C0B2F67" w14:textId="53789611" w:rsidR="009D2614" w:rsidRPr="003630DA" w:rsidRDefault="009D2614" w:rsidP="005B0911">
            <w:pPr>
              <w:jc w:val="center"/>
              <w:rPr>
                <w:rFonts w:ascii="TH SarabunPSK" w:hAnsi="TH SarabunPSK" w:cs="TH SarabunPSK"/>
                <w:sz w:val="32"/>
                <w:szCs w:val="32"/>
              </w:rPr>
            </w:pPr>
            <w:r w:rsidRPr="003630DA">
              <w:rPr>
                <w:rFonts w:ascii="TH SarabunPSK" w:hAnsi="TH SarabunPSK" w:cs="TH SarabunPSK"/>
                <w:sz w:val="32"/>
                <w:szCs w:val="32"/>
              </w:rPr>
              <w:t>Pretest</w:t>
            </w:r>
          </w:p>
        </w:tc>
        <w:tc>
          <w:tcPr>
            <w:tcW w:w="1233" w:type="dxa"/>
          </w:tcPr>
          <w:p w14:paraId="34266ADE" w14:textId="1B0DCC9C" w:rsidR="009D2614" w:rsidRPr="003630DA" w:rsidRDefault="009D2614" w:rsidP="005B0911">
            <w:pPr>
              <w:jc w:val="center"/>
              <w:rPr>
                <w:rFonts w:ascii="TH SarabunPSK" w:hAnsi="TH SarabunPSK" w:cs="TH SarabunPSK"/>
                <w:sz w:val="32"/>
                <w:szCs w:val="32"/>
              </w:rPr>
            </w:pPr>
            <w:r w:rsidRPr="003630DA">
              <w:rPr>
                <w:rFonts w:ascii="TH SarabunPSK" w:hAnsi="TH SarabunPSK" w:cs="TH SarabunPSK"/>
                <w:sz w:val="32"/>
                <w:szCs w:val="32"/>
              </w:rPr>
              <w:t>25</w:t>
            </w:r>
          </w:p>
        </w:tc>
        <w:tc>
          <w:tcPr>
            <w:tcW w:w="1236" w:type="dxa"/>
          </w:tcPr>
          <w:p w14:paraId="40DEA86E" w14:textId="1E2FC75D" w:rsidR="009D2614" w:rsidRPr="003630DA" w:rsidRDefault="009D2614" w:rsidP="005B0911">
            <w:pPr>
              <w:jc w:val="center"/>
              <w:rPr>
                <w:rFonts w:ascii="TH SarabunPSK" w:hAnsi="TH SarabunPSK" w:cs="TH SarabunPSK"/>
                <w:sz w:val="32"/>
                <w:szCs w:val="32"/>
              </w:rPr>
            </w:pPr>
            <w:r w:rsidRPr="003630DA">
              <w:rPr>
                <w:rFonts w:ascii="TH SarabunPSK" w:hAnsi="TH SarabunPSK" w:cs="TH SarabunPSK"/>
                <w:sz w:val="32"/>
                <w:szCs w:val="32"/>
              </w:rPr>
              <w:t>24.70</w:t>
            </w:r>
          </w:p>
        </w:tc>
        <w:tc>
          <w:tcPr>
            <w:tcW w:w="1252" w:type="dxa"/>
          </w:tcPr>
          <w:p w14:paraId="38F05F60" w14:textId="58AD6359" w:rsidR="009D2614" w:rsidRPr="003630DA" w:rsidRDefault="009D2614" w:rsidP="005B0911">
            <w:pPr>
              <w:jc w:val="center"/>
              <w:rPr>
                <w:rFonts w:ascii="TH SarabunPSK" w:hAnsi="TH SarabunPSK" w:cs="TH SarabunPSK"/>
                <w:sz w:val="32"/>
                <w:szCs w:val="32"/>
              </w:rPr>
            </w:pPr>
            <w:r w:rsidRPr="003630DA">
              <w:rPr>
                <w:rFonts w:ascii="TH SarabunPSK" w:hAnsi="TH SarabunPSK" w:cs="TH SarabunPSK"/>
                <w:sz w:val="32"/>
                <w:szCs w:val="32"/>
              </w:rPr>
              <w:t>1.98</w:t>
            </w:r>
          </w:p>
        </w:tc>
        <w:tc>
          <w:tcPr>
            <w:tcW w:w="1236" w:type="dxa"/>
            <w:vMerge w:val="restart"/>
          </w:tcPr>
          <w:p w14:paraId="7887B06D" w14:textId="008A7E8A" w:rsidR="009D2614" w:rsidRPr="003630DA" w:rsidRDefault="009D2614" w:rsidP="005B0911">
            <w:pPr>
              <w:jc w:val="center"/>
              <w:rPr>
                <w:rFonts w:ascii="TH SarabunPSK" w:hAnsi="TH SarabunPSK" w:cs="TH SarabunPSK"/>
                <w:b/>
                <w:bCs/>
                <w:sz w:val="32"/>
                <w:szCs w:val="32"/>
              </w:rPr>
            </w:pPr>
            <w:r w:rsidRPr="003630DA">
              <w:rPr>
                <w:rFonts w:ascii="TH SarabunPSK" w:hAnsi="TH SarabunPSK" w:cs="TH SarabunPSK"/>
                <w:sz w:val="32"/>
                <w:szCs w:val="32"/>
              </w:rPr>
              <w:t>-3.</w:t>
            </w:r>
            <w:r w:rsidR="007B31F0" w:rsidRPr="003630DA">
              <w:rPr>
                <w:rFonts w:ascii="TH SarabunPSK" w:hAnsi="TH SarabunPSK" w:cs="TH SarabunPSK"/>
                <w:sz w:val="32"/>
                <w:szCs w:val="32"/>
              </w:rPr>
              <w:t>8</w:t>
            </w:r>
            <w:r w:rsidRPr="003630DA">
              <w:rPr>
                <w:rFonts w:ascii="TH SarabunPSK" w:hAnsi="TH SarabunPSK" w:cs="TH SarabunPSK"/>
                <w:sz w:val="32"/>
                <w:szCs w:val="32"/>
              </w:rPr>
              <w:t>41</w:t>
            </w:r>
          </w:p>
        </w:tc>
        <w:tc>
          <w:tcPr>
            <w:tcW w:w="1268" w:type="dxa"/>
            <w:vMerge w:val="restart"/>
          </w:tcPr>
          <w:p w14:paraId="08883B8A" w14:textId="42CA387D" w:rsidR="009D2614" w:rsidRPr="003630DA" w:rsidRDefault="00B91838" w:rsidP="005B0911">
            <w:pPr>
              <w:jc w:val="center"/>
              <w:rPr>
                <w:rFonts w:ascii="TH SarabunPSK" w:hAnsi="TH SarabunPSK" w:cs="TH SarabunPSK"/>
                <w:sz w:val="32"/>
                <w:szCs w:val="32"/>
              </w:rPr>
            </w:pPr>
            <w:r w:rsidRPr="003630DA">
              <w:rPr>
                <w:rFonts w:ascii="TH SarabunPSK" w:hAnsi="TH SarabunPSK" w:cs="TH SarabunPSK"/>
                <w:sz w:val="32"/>
                <w:szCs w:val="32"/>
              </w:rPr>
              <w:t>.000</w:t>
            </w:r>
          </w:p>
        </w:tc>
      </w:tr>
      <w:tr w:rsidR="009D2614" w:rsidRPr="003630DA" w14:paraId="0C22659E" w14:textId="77777777" w:rsidTr="00144CA4">
        <w:trPr>
          <w:jc w:val="center"/>
        </w:trPr>
        <w:tc>
          <w:tcPr>
            <w:tcW w:w="1576" w:type="dxa"/>
            <w:vMerge/>
          </w:tcPr>
          <w:p w14:paraId="7D5C0CCC" w14:textId="77777777" w:rsidR="009D2614" w:rsidRPr="003630DA" w:rsidRDefault="009D2614" w:rsidP="005B0911">
            <w:pPr>
              <w:jc w:val="center"/>
              <w:rPr>
                <w:rFonts w:ascii="TH SarabunPSK" w:hAnsi="TH SarabunPSK" w:cs="TH SarabunPSK"/>
                <w:b/>
                <w:bCs/>
                <w:sz w:val="32"/>
                <w:szCs w:val="32"/>
              </w:rPr>
            </w:pPr>
          </w:p>
        </w:tc>
        <w:tc>
          <w:tcPr>
            <w:tcW w:w="1259" w:type="dxa"/>
          </w:tcPr>
          <w:p w14:paraId="4F63F38E" w14:textId="5421E7C3" w:rsidR="009D2614" w:rsidRPr="003630DA" w:rsidRDefault="009D2614" w:rsidP="005B0911">
            <w:pPr>
              <w:jc w:val="center"/>
              <w:rPr>
                <w:rFonts w:ascii="TH SarabunPSK" w:hAnsi="TH SarabunPSK" w:cs="TH SarabunPSK"/>
                <w:sz w:val="32"/>
                <w:szCs w:val="32"/>
              </w:rPr>
            </w:pPr>
            <w:r w:rsidRPr="003630DA">
              <w:rPr>
                <w:rFonts w:ascii="TH SarabunPSK" w:hAnsi="TH SarabunPSK" w:cs="TH SarabunPSK"/>
                <w:sz w:val="32"/>
                <w:szCs w:val="32"/>
              </w:rPr>
              <w:t>Posttest</w:t>
            </w:r>
          </w:p>
        </w:tc>
        <w:tc>
          <w:tcPr>
            <w:tcW w:w="1233" w:type="dxa"/>
          </w:tcPr>
          <w:p w14:paraId="48837BC2" w14:textId="7B6F492C" w:rsidR="009D2614" w:rsidRPr="003630DA" w:rsidRDefault="009D2614" w:rsidP="005B0911">
            <w:pPr>
              <w:jc w:val="center"/>
              <w:rPr>
                <w:rFonts w:ascii="TH SarabunPSK" w:hAnsi="TH SarabunPSK" w:cs="TH SarabunPSK"/>
                <w:sz w:val="32"/>
                <w:szCs w:val="32"/>
              </w:rPr>
            </w:pPr>
            <w:r w:rsidRPr="003630DA">
              <w:rPr>
                <w:rFonts w:ascii="TH SarabunPSK" w:hAnsi="TH SarabunPSK" w:cs="TH SarabunPSK"/>
                <w:sz w:val="32"/>
                <w:szCs w:val="32"/>
              </w:rPr>
              <w:t>25</w:t>
            </w:r>
          </w:p>
        </w:tc>
        <w:tc>
          <w:tcPr>
            <w:tcW w:w="1236" w:type="dxa"/>
          </w:tcPr>
          <w:p w14:paraId="772F8DE6" w14:textId="1B7BD294" w:rsidR="009D2614" w:rsidRPr="003630DA" w:rsidRDefault="009D2614" w:rsidP="005B0911">
            <w:pPr>
              <w:jc w:val="center"/>
              <w:rPr>
                <w:rFonts w:ascii="TH SarabunPSK" w:hAnsi="TH SarabunPSK" w:cs="TH SarabunPSK"/>
                <w:sz w:val="32"/>
                <w:szCs w:val="32"/>
              </w:rPr>
            </w:pPr>
            <w:r w:rsidRPr="003630DA">
              <w:rPr>
                <w:rFonts w:ascii="TH SarabunPSK" w:hAnsi="TH SarabunPSK" w:cs="TH SarabunPSK"/>
                <w:sz w:val="32"/>
                <w:szCs w:val="32"/>
              </w:rPr>
              <w:t>3</w:t>
            </w:r>
            <w:r w:rsidR="005035F1" w:rsidRPr="003630DA">
              <w:rPr>
                <w:rFonts w:ascii="TH SarabunPSK" w:hAnsi="TH SarabunPSK" w:cs="TH SarabunPSK"/>
                <w:sz w:val="32"/>
                <w:szCs w:val="32"/>
              </w:rPr>
              <w:t>3.96</w:t>
            </w:r>
          </w:p>
        </w:tc>
        <w:tc>
          <w:tcPr>
            <w:tcW w:w="1252" w:type="dxa"/>
          </w:tcPr>
          <w:p w14:paraId="7663BB3E" w14:textId="50E68959" w:rsidR="009D2614" w:rsidRPr="003630DA" w:rsidRDefault="009D2614" w:rsidP="005B0911">
            <w:pPr>
              <w:jc w:val="center"/>
              <w:rPr>
                <w:rFonts w:ascii="TH SarabunPSK" w:hAnsi="TH SarabunPSK" w:cs="TH SarabunPSK"/>
                <w:sz w:val="32"/>
                <w:szCs w:val="32"/>
              </w:rPr>
            </w:pPr>
            <w:r w:rsidRPr="003630DA">
              <w:rPr>
                <w:rFonts w:ascii="TH SarabunPSK" w:hAnsi="TH SarabunPSK" w:cs="TH SarabunPSK"/>
                <w:sz w:val="32"/>
                <w:szCs w:val="32"/>
              </w:rPr>
              <w:t>3.2</w:t>
            </w:r>
            <w:r w:rsidR="009A180D" w:rsidRPr="003630DA">
              <w:rPr>
                <w:rFonts w:ascii="TH SarabunPSK" w:hAnsi="TH SarabunPSK" w:cs="TH SarabunPSK"/>
                <w:sz w:val="32"/>
                <w:szCs w:val="32"/>
              </w:rPr>
              <w:t>1</w:t>
            </w:r>
          </w:p>
        </w:tc>
        <w:tc>
          <w:tcPr>
            <w:tcW w:w="1236" w:type="dxa"/>
            <w:vMerge/>
          </w:tcPr>
          <w:p w14:paraId="6B13421E" w14:textId="77777777" w:rsidR="009D2614" w:rsidRPr="003630DA" w:rsidRDefault="009D2614" w:rsidP="005B0911">
            <w:pPr>
              <w:jc w:val="center"/>
              <w:rPr>
                <w:rFonts w:ascii="TH SarabunPSK" w:hAnsi="TH SarabunPSK" w:cs="TH SarabunPSK"/>
                <w:b/>
                <w:bCs/>
                <w:sz w:val="32"/>
                <w:szCs w:val="32"/>
              </w:rPr>
            </w:pPr>
          </w:p>
        </w:tc>
        <w:tc>
          <w:tcPr>
            <w:tcW w:w="1268" w:type="dxa"/>
            <w:vMerge/>
          </w:tcPr>
          <w:p w14:paraId="5CDC57D5" w14:textId="77777777" w:rsidR="009D2614" w:rsidRPr="003630DA" w:rsidRDefault="009D2614" w:rsidP="005B0911">
            <w:pPr>
              <w:jc w:val="center"/>
              <w:rPr>
                <w:rFonts w:ascii="TH SarabunPSK" w:hAnsi="TH SarabunPSK" w:cs="TH SarabunPSK"/>
                <w:b/>
                <w:bCs/>
                <w:sz w:val="32"/>
                <w:szCs w:val="32"/>
              </w:rPr>
            </w:pPr>
          </w:p>
        </w:tc>
      </w:tr>
    </w:tbl>
    <w:p w14:paraId="21BBD107" w14:textId="77777777" w:rsidR="00F06C5A" w:rsidRPr="003630DA" w:rsidRDefault="00F06C5A" w:rsidP="005B0911">
      <w:pPr>
        <w:jc w:val="both"/>
        <w:rPr>
          <w:rFonts w:ascii="TH SarabunPSK" w:hAnsi="TH SarabunPSK" w:cs="TH SarabunPSK"/>
          <w:b/>
          <w:bCs/>
          <w:sz w:val="32"/>
          <w:szCs w:val="32"/>
        </w:rPr>
      </w:pPr>
    </w:p>
    <w:p w14:paraId="3D4ECE23" w14:textId="69C9692B" w:rsidR="00F06C5A" w:rsidRPr="003630DA" w:rsidRDefault="00644EC9" w:rsidP="005B0911">
      <w:pPr>
        <w:ind w:firstLine="708"/>
        <w:jc w:val="both"/>
        <w:rPr>
          <w:rFonts w:ascii="TH SarabunPSK" w:hAnsi="TH SarabunPSK" w:cs="TH SarabunPSK"/>
          <w:sz w:val="32"/>
          <w:szCs w:val="32"/>
        </w:rPr>
      </w:pPr>
      <w:r w:rsidRPr="003630DA">
        <w:rPr>
          <w:rFonts w:ascii="TH SarabunPSK" w:hAnsi="TH SarabunPSK" w:cs="TH SarabunPSK"/>
          <w:sz w:val="32"/>
          <w:szCs w:val="32"/>
        </w:rPr>
        <w:t xml:space="preserve">Based on Table </w:t>
      </w:r>
      <w:r w:rsidR="0060740C" w:rsidRPr="003630DA">
        <w:rPr>
          <w:rFonts w:ascii="TH SarabunPSK" w:hAnsi="TH SarabunPSK" w:cs="TH SarabunPSK"/>
          <w:sz w:val="32"/>
          <w:szCs w:val="32"/>
        </w:rPr>
        <w:t>3</w:t>
      </w:r>
      <w:r w:rsidRPr="003630DA">
        <w:rPr>
          <w:rFonts w:ascii="TH SarabunPSK" w:hAnsi="TH SarabunPSK" w:cs="TH SarabunPSK"/>
          <w:sz w:val="32"/>
          <w:szCs w:val="32"/>
        </w:rPr>
        <w:t>, it shows that</w:t>
      </w:r>
      <w:r w:rsidR="00F06C5A" w:rsidRPr="003630DA">
        <w:rPr>
          <w:rFonts w:ascii="TH SarabunPSK" w:hAnsi="TH SarabunPSK" w:cs="TH SarabunPSK"/>
          <w:sz w:val="32"/>
          <w:szCs w:val="32"/>
        </w:rPr>
        <w:t xml:space="preserve"> </w:t>
      </w:r>
      <w:r w:rsidR="00F46945" w:rsidRPr="003630DA">
        <w:rPr>
          <w:rFonts w:ascii="TH SarabunPSK" w:hAnsi="TH SarabunPSK" w:cs="TH SarabunPSK"/>
          <w:sz w:val="32"/>
          <w:szCs w:val="32"/>
        </w:rPr>
        <w:t xml:space="preserve">there are </w:t>
      </w:r>
      <w:r w:rsidR="00F06C5A" w:rsidRPr="003630DA">
        <w:rPr>
          <w:rFonts w:ascii="TH SarabunPSK" w:hAnsi="TH SarabunPSK" w:cs="TH SarabunPSK"/>
          <w:sz w:val="32"/>
          <w:szCs w:val="32"/>
        </w:rPr>
        <w:t xml:space="preserve">the significance </w:t>
      </w:r>
      <w:r w:rsidRPr="003630DA">
        <w:rPr>
          <w:rFonts w:ascii="TH SarabunPSK" w:hAnsi="TH SarabunPSK" w:cs="TH SarabunPSK"/>
          <w:sz w:val="32"/>
          <w:szCs w:val="32"/>
        </w:rPr>
        <w:t xml:space="preserve">difference </w:t>
      </w:r>
      <w:r w:rsidR="00F06C5A" w:rsidRPr="003630DA">
        <w:rPr>
          <w:rFonts w:ascii="TH SarabunPSK" w:hAnsi="TH SarabunPSK" w:cs="TH SarabunPSK"/>
          <w:sz w:val="32"/>
          <w:szCs w:val="32"/>
        </w:rPr>
        <w:t>levels between the pre-test and post-test are significant</w:t>
      </w:r>
      <w:r w:rsidR="000D21EB" w:rsidRPr="003630DA">
        <w:rPr>
          <w:rFonts w:ascii="TH SarabunPSK" w:hAnsi="TH SarabunPSK" w:cs="TH SarabunPSK"/>
          <w:sz w:val="32"/>
          <w:szCs w:val="32"/>
        </w:rPr>
        <w:t>ly different</w:t>
      </w:r>
      <w:r w:rsidR="00F06C5A" w:rsidRPr="003630DA">
        <w:rPr>
          <w:rFonts w:ascii="TH SarabunPSK" w:hAnsi="TH SarabunPSK" w:cs="TH SarabunPSK"/>
          <w:sz w:val="32"/>
          <w:szCs w:val="32"/>
        </w:rPr>
        <w:t xml:space="preserve">. </w:t>
      </w:r>
      <w:r w:rsidR="0034702A" w:rsidRPr="003630DA">
        <w:rPr>
          <w:rFonts w:ascii="TH SarabunPSK" w:hAnsi="TH SarabunPSK" w:cs="TH SarabunPSK"/>
          <w:sz w:val="32"/>
          <w:szCs w:val="32"/>
        </w:rPr>
        <w:t>This can be inferred that</w:t>
      </w:r>
      <w:r w:rsidR="00374802" w:rsidRPr="003630DA">
        <w:rPr>
          <w:rFonts w:ascii="TH SarabunPSK" w:hAnsi="TH SarabunPSK" w:cs="TH SarabunPSK"/>
          <w:sz w:val="32"/>
          <w:szCs w:val="32"/>
        </w:rPr>
        <w:t xml:space="preserve"> </w:t>
      </w:r>
      <w:r w:rsidR="0034702A" w:rsidRPr="003630DA">
        <w:rPr>
          <w:rFonts w:ascii="TH SarabunPSK" w:hAnsi="TH SarabunPSK" w:cs="TH SarabunPSK"/>
          <w:sz w:val="32"/>
          <w:szCs w:val="32"/>
        </w:rPr>
        <w:t>the students</w:t>
      </w:r>
      <w:r w:rsidR="00A74682" w:rsidRPr="003630DA">
        <w:rPr>
          <w:rFonts w:ascii="TH SarabunPSK" w:hAnsi="TH SarabunPSK" w:cs="TH SarabunPSK"/>
          <w:sz w:val="32"/>
          <w:szCs w:val="32"/>
        </w:rPr>
        <w:t xml:space="preserve">’ overall </w:t>
      </w:r>
      <w:r w:rsidR="00F06C5A" w:rsidRPr="003630DA">
        <w:rPr>
          <w:rFonts w:ascii="TH SarabunPSK" w:hAnsi="TH SarabunPSK" w:cs="TH SarabunPSK"/>
          <w:sz w:val="32"/>
          <w:szCs w:val="32"/>
        </w:rPr>
        <w:t xml:space="preserve">writing </w:t>
      </w:r>
      <w:r w:rsidR="00035B22" w:rsidRPr="003630DA">
        <w:rPr>
          <w:rFonts w:ascii="TH SarabunPSK" w:hAnsi="TH SarabunPSK" w:cs="TH SarabunPSK"/>
          <w:sz w:val="32"/>
          <w:szCs w:val="32"/>
        </w:rPr>
        <w:t>score</w:t>
      </w:r>
      <w:r w:rsidR="00F06C5A" w:rsidRPr="003630DA">
        <w:rPr>
          <w:rFonts w:ascii="TH SarabunPSK" w:hAnsi="TH SarabunPSK" w:cs="TH SarabunPSK"/>
          <w:sz w:val="32"/>
          <w:szCs w:val="32"/>
        </w:rPr>
        <w:t xml:space="preserve"> </w:t>
      </w:r>
      <w:r w:rsidR="00A74682" w:rsidRPr="003630DA">
        <w:rPr>
          <w:rFonts w:ascii="TH SarabunPSK" w:hAnsi="TH SarabunPSK" w:cs="TH SarabunPSK"/>
          <w:sz w:val="32"/>
          <w:szCs w:val="32"/>
        </w:rPr>
        <w:t>including</w:t>
      </w:r>
      <w:r w:rsidR="00F06C5A" w:rsidRPr="003630DA">
        <w:rPr>
          <w:rFonts w:ascii="TH SarabunPSK" w:hAnsi="TH SarabunPSK" w:cs="TH SarabunPSK"/>
          <w:sz w:val="32"/>
          <w:szCs w:val="32"/>
        </w:rPr>
        <w:t xml:space="preserve"> each aspect of the writing </w:t>
      </w:r>
      <w:r w:rsidR="00C2440C" w:rsidRPr="003630DA">
        <w:rPr>
          <w:rFonts w:ascii="TH SarabunPSK" w:hAnsi="TH SarabunPSK" w:cs="TH SarabunPSK"/>
          <w:sz w:val="32"/>
          <w:szCs w:val="32"/>
        </w:rPr>
        <w:t>evaluation</w:t>
      </w:r>
      <w:r w:rsidR="00A74682" w:rsidRPr="003630DA">
        <w:rPr>
          <w:rFonts w:ascii="TH SarabunPSK" w:hAnsi="TH SarabunPSK" w:cs="TH SarabunPSK"/>
          <w:sz w:val="32"/>
          <w:szCs w:val="32"/>
        </w:rPr>
        <w:t xml:space="preserve"> </w:t>
      </w:r>
      <w:r w:rsidR="00035B22" w:rsidRPr="003630DA">
        <w:rPr>
          <w:rFonts w:ascii="TH SarabunPSK" w:hAnsi="TH SarabunPSK" w:cs="TH SarabunPSK"/>
          <w:sz w:val="32"/>
          <w:szCs w:val="32"/>
        </w:rPr>
        <w:t>improved</w:t>
      </w:r>
      <w:r w:rsidR="00A74682" w:rsidRPr="003630DA">
        <w:rPr>
          <w:rFonts w:ascii="TH SarabunPSK" w:hAnsi="TH SarabunPSK" w:cs="TH SarabunPSK"/>
          <w:sz w:val="32"/>
          <w:szCs w:val="32"/>
        </w:rPr>
        <w:t xml:space="preserve">. </w:t>
      </w:r>
      <w:r w:rsidR="00FA4118" w:rsidRPr="003630DA">
        <w:rPr>
          <w:rFonts w:ascii="TH SarabunPSK" w:hAnsi="TH SarabunPSK" w:cs="TH SarabunPSK"/>
          <w:sz w:val="32"/>
          <w:szCs w:val="32"/>
        </w:rPr>
        <w:t>After the intervention</w:t>
      </w:r>
      <w:r w:rsidR="00023F18" w:rsidRPr="003630DA">
        <w:rPr>
          <w:rFonts w:ascii="TH SarabunPSK" w:hAnsi="TH SarabunPSK" w:cs="TH SarabunPSK"/>
          <w:sz w:val="32"/>
          <w:szCs w:val="32"/>
        </w:rPr>
        <w:t>, t</w:t>
      </w:r>
      <w:r w:rsidR="00F06C5A" w:rsidRPr="003630DA">
        <w:rPr>
          <w:rFonts w:ascii="TH SarabunPSK" w:hAnsi="TH SarabunPSK" w:cs="TH SarabunPSK"/>
          <w:sz w:val="32"/>
          <w:szCs w:val="32"/>
        </w:rPr>
        <w:t xml:space="preserve">he highest mean score was </w:t>
      </w:r>
      <w:r w:rsidR="00F27137" w:rsidRPr="003630DA">
        <w:rPr>
          <w:rFonts w:ascii="TH SarabunPSK" w:hAnsi="TH SarabunPSK" w:cs="TH SarabunPSK"/>
          <w:sz w:val="32"/>
          <w:szCs w:val="32"/>
        </w:rPr>
        <w:t>in</w:t>
      </w:r>
      <w:r w:rsidR="00F06C5A" w:rsidRPr="003630DA">
        <w:rPr>
          <w:rFonts w:ascii="TH SarabunPSK" w:hAnsi="TH SarabunPSK" w:cs="TH SarabunPSK"/>
          <w:sz w:val="32"/>
          <w:szCs w:val="32"/>
        </w:rPr>
        <w:t xml:space="preserve"> </w:t>
      </w:r>
      <w:r w:rsidR="00C117A7" w:rsidRPr="003630DA">
        <w:rPr>
          <w:rFonts w:ascii="TH SarabunPSK" w:hAnsi="TH SarabunPSK" w:cs="TH SarabunPSK"/>
          <w:sz w:val="32"/>
          <w:szCs w:val="32"/>
        </w:rPr>
        <w:t xml:space="preserve">cohesion and organization </w:t>
      </w:r>
      <w:r w:rsidR="0039070C" w:rsidRPr="003630DA">
        <w:rPr>
          <w:rFonts w:ascii="TH SarabunPSK" w:hAnsi="TH SarabunPSK" w:cs="TH SarabunPSK"/>
          <w:sz w:val="32"/>
          <w:szCs w:val="32"/>
        </w:rPr>
        <w:t>part with mean score of</w:t>
      </w:r>
      <w:r w:rsidR="00F06C5A" w:rsidRPr="003630DA">
        <w:rPr>
          <w:rFonts w:ascii="TH SarabunPSK" w:hAnsi="TH SarabunPSK" w:cs="TH SarabunPSK"/>
          <w:sz w:val="32"/>
          <w:szCs w:val="32"/>
        </w:rPr>
        <w:t xml:space="preserve"> </w:t>
      </w:r>
      <w:r w:rsidR="0039070C" w:rsidRPr="003630DA">
        <w:rPr>
          <w:rFonts w:ascii="TH SarabunPSK" w:hAnsi="TH SarabunPSK" w:cs="TH SarabunPSK"/>
          <w:sz w:val="32"/>
          <w:szCs w:val="32"/>
        </w:rPr>
        <w:t>7.18</w:t>
      </w:r>
      <w:r w:rsidR="00F06C5A" w:rsidRPr="003630DA">
        <w:rPr>
          <w:rFonts w:ascii="TH SarabunPSK" w:hAnsi="TH SarabunPSK" w:cs="TH SarabunPSK"/>
          <w:sz w:val="32"/>
          <w:szCs w:val="32"/>
        </w:rPr>
        <w:t xml:space="preserve">, </w:t>
      </w:r>
      <w:r w:rsidR="006241BB" w:rsidRPr="003630DA">
        <w:rPr>
          <w:rFonts w:ascii="TH SarabunPSK" w:hAnsi="TH SarabunPSK" w:cs="TH SarabunPSK"/>
          <w:sz w:val="32"/>
          <w:szCs w:val="32"/>
        </w:rPr>
        <w:t xml:space="preserve">and </w:t>
      </w:r>
      <w:r w:rsidR="00F06C5A" w:rsidRPr="003630DA">
        <w:rPr>
          <w:rFonts w:ascii="TH SarabunPSK" w:hAnsi="TH SarabunPSK" w:cs="TH SarabunPSK"/>
          <w:sz w:val="32"/>
          <w:szCs w:val="32"/>
        </w:rPr>
        <w:t xml:space="preserve">a standard deviation (S.D.) </w:t>
      </w:r>
      <w:r w:rsidR="006241BB" w:rsidRPr="003630DA">
        <w:rPr>
          <w:rFonts w:ascii="TH SarabunPSK" w:hAnsi="TH SarabunPSK" w:cs="TH SarabunPSK"/>
          <w:sz w:val="32"/>
          <w:szCs w:val="32"/>
        </w:rPr>
        <w:t xml:space="preserve">was </w:t>
      </w:r>
      <w:r w:rsidR="00F06C5A" w:rsidRPr="003630DA">
        <w:rPr>
          <w:rFonts w:ascii="TH SarabunPSK" w:hAnsi="TH SarabunPSK" w:cs="TH SarabunPSK"/>
          <w:sz w:val="32"/>
          <w:szCs w:val="32"/>
        </w:rPr>
        <w:t>0.8</w:t>
      </w:r>
      <w:r w:rsidR="008B593A" w:rsidRPr="003630DA">
        <w:rPr>
          <w:rFonts w:ascii="TH SarabunPSK" w:hAnsi="TH SarabunPSK" w:cs="TH SarabunPSK"/>
          <w:sz w:val="32"/>
          <w:szCs w:val="32"/>
        </w:rPr>
        <w:t>4</w:t>
      </w:r>
      <w:r w:rsidR="00F06C5A" w:rsidRPr="003630DA">
        <w:rPr>
          <w:rFonts w:ascii="TH SarabunPSK" w:hAnsi="TH SarabunPSK" w:cs="TH SarabunPSK"/>
          <w:sz w:val="32"/>
          <w:szCs w:val="32"/>
        </w:rPr>
        <w:t xml:space="preserve"> for this part of the </w:t>
      </w:r>
      <w:r w:rsidR="008B593A" w:rsidRPr="003630DA">
        <w:rPr>
          <w:rFonts w:ascii="TH SarabunPSK" w:hAnsi="TH SarabunPSK" w:cs="TH SarabunPSK"/>
          <w:sz w:val="32"/>
          <w:szCs w:val="32"/>
        </w:rPr>
        <w:t>evaluation</w:t>
      </w:r>
      <w:r w:rsidR="00F06C5A" w:rsidRPr="003630DA">
        <w:rPr>
          <w:rFonts w:ascii="TH SarabunPSK" w:hAnsi="TH SarabunPSK" w:cs="TH SarabunPSK"/>
          <w:sz w:val="32"/>
          <w:szCs w:val="32"/>
        </w:rPr>
        <w:t xml:space="preserve">. </w:t>
      </w:r>
      <w:r w:rsidR="004D0EB1" w:rsidRPr="003630DA">
        <w:rPr>
          <w:rFonts w:ascii="TH SarabunPSK" w:hAnsi="TH SarabunPSK" w:cs="TH SarabunPSK"/>
          <w:sz w:val="32"/>
          <w:szCs w:val="32"/>
        </w:rPr>
        <w:t>The lowest</w:t>
      </w:r>
      <w:r w:rsidR="00F06C5A" w:rsidRPr="003630DA">
        <w:rPr>
          <w:rFonts w:ascii="TH SarabunPSK" w:hAnsi="TH SarabunPSK" w:cs="TH SarabunPSK"/>
          <w:sz w:val="32"/>
          <w:szCs w:val="32"/>
        </w:rPr>
        <w:t xml:space="preserve"> </w:t>
      </w:r>
      <w:r w:rsidR="00597BB2" w:rsidRPr="003630DA">
        <w:rPr>
          <w:rFonts w:ascii="TH SarabunPSK" w:hAnsi="TH SarabunPSK" w:cs="TH SarabunPSK"/>
          <w:sz w:val="32"/>
          <w:szCs w:val="32"/>
        </w:rPr>
        <w:t xml:space="preserve">means </w:t>
      </w:r>
      <w:r w:rsidR="00F06C5A" w:rsidRPr="003630DA">
        <w:rPr>
          <w:rFonts w:ascii="TH SarabunPSK" w:hAnsi="TH SarabunPSK" w:cs="TH SarabunPSK"/>
          <w:sz w:val="32"/>
          <w:szCs w:val="32"/>
        </w:rPr>
        <w:t xml:space="preserve">score was </w:t>
      </w:r>
      <w:r w:rsidR="00597BB2" w:rsidRPr="003630DA">
        <w:rPr>
          <w:rFonts w:ascii="TH SarabunPSK" w:hAnsi="TH SarabunPSK" w:cs="TH SarabunPSK"/>
          <w:sz w:val="32"/>
          <w:szCs w:val="32"/>
        </w:rPr>
        <w:t>6.</w:t>
      </w:r>
      <w:r w:rsidR="003B6026" w:rsidRPr="003630DA">
        <w:rPr>
          <w:rFonts w:ascii="TH SarabunPSK" w:hAnsi="TH SarabunPSK" w:cs="TH SarabunPSK"/>
          <w:sz w:val="32"/>
          <w:szCs w:val="32"/>
        </w:rPr>
        <w:t>2</w:t>
      </w:r>
      <w:r w:rsidR="00597BB2" w:rsidRPr="003630DA">
        <w:rPr>
          <w:rFonts w:ascii="TH SarabunPSK" w:hAnsi="TH SarabunPSK" w:cs="TH SarabunPSK"/>
          <w:sz w:val="32"/>
          <w:szCs w:val="32"/>
        </w:rPr>
        <w:t>1</w:t>
      </w:r>
      <w:r w:rsidR="00F06C5A" w:rsidRPr="003630DA">
        <w:rPr>
          <w:rFonts w:ascii="TH SarabunPSK" w:hAnsi="TH SarabunPSK" w:cs="TH SarabunPSK"/>
          <w:sz w:val="32"/>
          <w:szCs w:val="32"/>
        </w:rPr>
        <w:t xml:space="preserve"> </w:t>
      </w:r>
      <w:r w:rsidR="00597BB2" w:rsidRPr="003630DA">
        <w:rPr>
          <w:rFonts w:ascii="TH SarabunPSK" w:hAnsi="TH SarabunPSK" w:cs="TH SarabunPSK"/>
          <w:sz w:val="32"/>
          <w:szCs w:val="32"/>
        </w:rPr>
        <w:t>in</w:t>
      </w:r>
      <w:r w:rsidR="00F06C5A" w:rsidRPr="003630DA">
        <w:rPr>
          <w:rFonts w:ascii="TH SarabunPSK" w:hAnsi="TH SarabunPSK" w:cs="TH SarabunPSK"/>
          <w:sz w:val="32"/>
          <w:szCs w:val="32"/>
        </w:rPr>
        <w:t xml:space="preserve"> the </w:t>
      </w:r>
      <w:r w:rsidR="00C117A7" w:rsidRPr="003630DA">
        <w:rPr>
          <w:rFonts w:ascii="TH SarabunPSK" w:hAnsi="TH SarabunPSK" w:cs="TH SarabunPSK"/>
          <w:sz w:val="32"/>
          <w:szCs w:val="32"/>
        </w:rPr>
        <w:t xml:space="preserve">vocabulary </w:t>
      </w:r>
      <w:r w:rsidR="00F06C5A" w:rsidRPr="003630DA">
        <w:rPr>
          <w:rFonts w:ascii="TH SarabunPSK" w:hAnsi="TH SarabunPSK" w:cs="TH SarabunPSK"/>
          <w:sz w:val="32"/>
          <w:szCs w:val="32"/>
        </w:rPr>
        <w:t>component.</w:t>
      </w:r>
      <w:r w:rsidR="00363F47" w:rsidRPr="003630DA">
        <w:rPr>
          <w:rFonts w:ascii="TH SarabunPSK" w:hAnsi="TH SarabunPSK" w:cs="TH SarabunPSK"/>
          <w:sz w:val="32"/>
          <w:szCs w:val="32"/>
        </w:rPr>
        <w:t xml:space="preserve">  </w:t>
      </w:r>
      <w:r w:rsidR="00C117A7" w:rsidRPr="003630DA">
        <w:rPr>
          <w:rFonts w:ascii="TH SarabunPSK" w:hAnsi="TH SarabunPSK" w:cs="TH SarabunPSK"/>
          <w:sz w:val="32"/>
          <w:szCs w:val="32"/>
        </w:rPr>
        <w:t xml:space="preserve"> </w:t>
      </w:r>
    </w:p>
    <w:p w14:paraId="1346F154" w14:textId="3EA65B26" w:rsidR="00F06C5A" w:rsidRPr="003630DA" w:rsidRDefault="00F06C5A" w:rsidP="005B0911">
      <w:pPr>
        <w:jc w:val="both"/>
        <w:rPr>
          <w:rFonts w:ascii="TH SarabunPSK" w:hAnsi="TH SarabunPSK" w:cs="TH SarabunPSK"/>
          <w:sz w:val="32"/>
          <w:szCs w:val="32"/>
        </w:rPr>
      </w:pPr>
    </w:p>
    <w:p w14:paraId="5F52AD9D" w14:textId="77777777" w:rsidR="00444DE2" w:rsidRDefault="00C26A99" w:rsidP="005B0911">
      <w:pPr>
        <w:ind w:left="708"/>
        <w:rPr>
          <w:rFonts w:ascii="TH SarabunPSK" w:hAnsi="TH SarabunPSK" w:cs="TH SarabunPSK"/>
          <w:b/>
          <w:bCs/>
          <w:i/>
          <w:iCs/>
          <w:sz w:val="32"/>
          <w:szCs w:val="32"/>
        </w:rPr>
      </w:pPr>
      <w:r w:rsidRPr="00933C6E">
        <w:rPr>
          <w:rFonts w:ascii="TH SarabunPSK" w:hAnsi="TH SarabunPSK" w:cs="TH SarabunPSK"/>
          <w:b/>
          <w:bCs/>
          <w:i/>
          <w:iCs/>
          <w:sz w:val="32"/>
          <w:szCs w:val="32"/>
        </w:rPr>
        <w:t>The results of the students’ attitude</w:t>
      </w:r>
      <w:r w:rsidR="00887031" w:rsidRPr="00933C6E">
        <w:rPr>
          <w:rFonts w:ascii="TH SarabunPSK" w:hAnsi="TH SarabunPSK" w:cs="TH SarabunPSK"/>
          <w:b/>
          <w:bCs/>
          <w:i/>
          <w:iCs/>
          <w:sz w:val="32"/>
          <w:szCs w:val="32"/>
        </w:rPr>
        <w:t>s</w:t>
      </w:r>
      <w:r w:rsidRPr="00933C6E">
        <w:rPr>
          <w:rFonts w:ascii="TH SarabunPSK" w:hAnsi="TH SarabunPSK" w:cs="TH SarabunPSK"/>
          <w:b/>
          <w:bCs/>
          <w:i/>
          <w:iCs/>
          <w:sz w:val="32"/>
          <w:szCs w:val="32"/>
        </w:rPr>
        <w:t xml:space="preserve"> toward the use of the combined </w:t>
      </w:r>
    </w:p>
    <w:p w14:paraId="7D7F1F59" w14:textId="0E263E31" w:rsidR="00F06C5A" w:rsidRPr="00933C6E" w:rsidRDefault="00C26A99" w:rsidP="005B0911">
      <w:pPr>
        <w:rPr>
          <w:rFonts w:ascii="TH SarabunPSK" w:hAnsi="TH SarabunPSK" w:cs="TH SarabunPSK"/>
          <w:b/>
          <w:bCs/>
          <w:i/>
          <w:iCs/>
          <w:sz w:val="32"/>
          <w:szCs w:val="32"/>
        </w:rPr>
      </w:pPr>
      <w:r w:rsidRPr="00933C6E">
        <w:rPr>
          <w:rFonts w:ascii="TH SarabunPSK" w:hAnsi="TH SarabunPSK" w:cs="TH SarabunPSK"/>
          <w:b/>
          <w:bCs/>
          <w:i/>
          <w:iCs/>
          <w:sz w:val="32"/>
          <w:szCs w:val="32"/>
        </w:rPr>
        <w:t>feedback</w:t>
      </w:r>
      <w:r w:rsidR="00F53D5B" w:rsidRPr="00933C6E">
        <w:rPr>
          <w:rFonts w:ascii="TH SarabunPSK" w:hAnsi="TH SarabunPSK" w:cs="TH SarabunPSK"/>
          <w:i/>
          <w:iCs/>
          <w:sz w:val="32"/>
          <w:szCs w:val="32"/>
        </w:rPr>
        <w:t xml:space="preserve"> </w:t>
      </w:r>
      <w:r w:rsidR="00F53D5B" w:rsidRPr="00933C6E">
        <w:rPr>
          <w:rFonts w:ascii="TH SarabunPSK" w:hAnsi="TH SarabunPSK" w:cs="TH SarabunPSK"/>
          <w:b/>
          <w:bCs/>
          <w:i/>
          <w:iCs/>
          <w:sz w:val="32"/>
          <w:szCs w:val="32"/>
        </w:rPr>
        <w:t>to develop their writing skill</w:t>
      </w:r>
    </w:p>
    <w:p w14:paraId="399A1730" w14:textId="0ACDA746" w:rsidR="00CE5FF7" w:rsidRPr="003630DA" w:rsidRDefault="000832B1" w:rsidP="005B0911">
      <w:pPr>
        <w:ind w:firstLine="708"/>
        <w:jc w:val="both"/>
        <w:rPr>
          <w:rFonts w:ascii="TH SarabunPSK" w:hAnsi="TH SarabunPSK" w:cs="TH SarabunPSK"/>
          <w:sz w:val="32"/>
          <w:szCs w:val="32"/>
        </w:rPr>
      </w:pPr>
      <w:r w:rsidRPr="003630DA">
        <w:rPr>
          <w:rFonts w:ascii="TH SarabunPSK" w:hAnsi="TH SarabunPSK" w:cs="TH SarabunPSK"/>
          <w:sz w:val="32"/>
          <w:szCs w:val="32"/>
        </w:rPr>
        <w:t xml:space="preserve">Regarding the </w:t>
      </w:r>
      <w:r w:rsidR="00D94482" w:rsidRPr="003630DA">
        <w:rPr>
          <w:rFonts w:ascii="TH SarabunPSK" w:hAnsi="TH SarabunPSK" w:cs="TH SarabunPSK"/>
          <w:sz w:val="32"/>
          <w:szCs w:val="32"/>
        </w:rPr>
        <w:t>interview</w:t>
      </w:r>
      <w:r w:rsidRPr="003630DA">
        <w:rPr>
          <w:rFonts w:ascii="TH SarabunPSK" w:hAnsi="TH SarabunPSK" w:cs="TH SarabunPSK"/>
          <w:sz w:val="32"/>
          <w:szCs w:val="32"/>
        </w:rPr>
        <w:t xml:space="preserve"> data, </w:t>
      </w:r>
      <w:r w:rsidR="00D94482" w:rsidRPr="003630DA">
        <w:rPr>
          <w:rFonts w:ascii="TH SarabunPSK" w:hAnsi="TH SarabunPSK" w:cs="TH SarabunPSK"/>
          <w:sz w:val="32"/>
          <w:szCs w:val="32"/>
        </w:rPr>
        <w:t xml:space="preserve">the </w:t>
      </w:r>
      <w:r w:rsidR="00BD18C1" w:rsidRPr="003630DA">
        <w:rPr>
          <w:rFonts w:ascii="TH SarabunPSK" w:hAnsi="TH SarabunPSK" w:cs="TH SarabunPSK"/>
          <w:sz w:val="32"/>
          <w:szCs w:val="32"/>
        </w:rPr>
        <w:t xml:space="preserve">combined </w:t>
      </w:r>
      <w:r w:rsidR="00D94482" w:rsidRPr="003630DA">
        <w:rPr>
          <w:rFonts w:ascii="TH SarabunPSK" w:hAnsi="TH SarabunPSK" w:cs="TH SarabunPSK"/>
          <w:sz w:val="32"/>
          <w:szCs w:val="32"/>
        </w:rPr>
        <w:t xml:space="preserve">feedback was </w:t>
      </w:r>
      <w:r w:rsidR="00F046C2" w:rsidRPr="003630DA">
        <w:rPr>
          <w:rFonts w:ascii="TH SarabunPSK" w:hAnsi="TH SarabunPSK" w:cs="TH SarabunPSK"/>
          <w:sz w:val="32"/>
          <w:szCs w:val="32"/>
        </w:rPr>
        <w:t>useful</w:t>
      </w:r>
      <w:r w:rsidR="00D94482" w:rsidRPr="003630DA">
        <w:rPr>
          <w:rFonts w:ascii="TH SarabunPSK" w:hAnsi="TH SarabunPSK" w:cs="TH SarabunPSK"/>
          <w:sz w:val="32"/>
          <w:szCs w:val="32"/>
        </w:rPr>
        <w:t xml:space="preserve">. They </w:t>
      </w:r>
      <w:r w:rsidR="00055BCA" w:rsidRPr="003630DA">
        <w:rPr>
          <w:rFonts w:ascii="TH SarabunPSK" w:hAnsi="TH SarabunPSK" w:cs="TH SarabunPSK"/>
          <w:sz w:val="32"/>
          <w:szCs w:val="32"/>
        </w:rPr>
        <w:t>gained more understanding on</w:t>
      </w:r>
      <w:r w:rsidR="00D94482" w:rsidRPr="003630DA">
        <w:rPr>
          <w:rFonts w:ascii="TH SarabunPSK" w:hAnsi="TH SarabunPSK" w:cs="TH SarabunPSK"/>
          <w:sz w:val="32"/>
          <w:szCs w:val="32"/>
        </w:rPr>
        <w:t xml:space="preserve"> the writing process</w:t>
      </w:r>
      <w:r w:rsidR="009514E3" w:rsidRPr="003630DA">
        <w:rPr>
          <w:rFonts w:ascii="TH SarabunPSK" w:hAnsi="TH SarabunPSK" w:cs="TH SarabunPSK"/>
          <w:sz w:val="32"/>
          <w:szCs w:val="32"/>
        </w:rPr>
        <w:t>: this experience differs</w:t>
      </w:r>
      <w:r w:rsidR="00D94482" w:rsidRPr="003630DA">
        <w:rPr>
          <w:rFonts w:ascii="TH SarabunPSK" w:hAnsi="TH SarabunPSK" w:cs="TH SarabunPSK"/>
          <w:sz w:val="32"/>
          <w:szCs w:val="32"/>
        </w:rPr>
        <w:t xml:space="preserve"> from what they had </w:t>
      </w:r>
      <w:r w:rsidR="009514E3" w:rsidRPr="003630DA">
        <w:rPr>
          <w:rFonts w:ascii="TH SarabunPSK" w:hAnsi="TH SarabunPSK" w:cs="TH SarabunPSK"/>
          <w:sz w:val="32"/>
          <w:szCs w:val="32"/>
        </w:rPr>
        <w:t xml:space="preserve">been taught about </w:t>
      </w:r>
      <w:r w:rsidR="00D94482" w:rsidRPr="003630DA">
        <w:rPr>
          <w:rFonts w:ascii="TH SarabunPSK" w:hAnsi="TH SarabunPSK" w:cs="TH SarabunPSK"/>
          <w:sz w:val="32"/>
          <w:szCs w:val="32"/>
        </w:rPr>
        <w:t xml:space="preserve">writing before. </w:t>
      </w:r>
      <w:r w:rsidR="0029405C" w:rsidRPr="003630DA">
        <w:rPr>
          <w:rFonts w:ascii="TH SarabunPSK" w:hAnsi="TH SarabunPSK" w:cs="TH SarabunPSK"/>
          <w:sz w:val="32"/>
          <w:szCs w:val="32"/>
        </w:rPr>
        <w:t xml:space="preserve">  </w:t>
      </w:r>
    </w:p>
    <w:p w14:paraId="3B1C224A" w14:textId="0D7DC84D" w:rsidR="006420F3" w:rsidRPr="003630DA" w:rsidRDefault="001756AB" w:rsidP="005B0911">
      <w:pPr>
        <w:ind w:firstLine="708"/>
        <w:jc w:val="both"/>
        <w:rPr>
          <w:rFonts w:ascii="TH SarabunPSK" w:hAnsi="TH SarabunPSK" w:cs="TH SarabunPSK"/>
          <w:sz w:val="32"/>
          <w:szCs w:val="32"/>
          <w:highlight w:val="yellow"/>
        </w:rPr>
      </w:pPr>
      <w:r w:rsidRPr="003630DA">
        <w:rPr>
          <w:rFonts w:ascii="TH SarabunPSK" w:hAnsi="TH SarabunPSK" w:cs="TH SarabunPSK"/>
          <w:sz w:val="32"/>
          <w:szCs w:val="32"/>
        </w:rPr>
        <w:t>They</w:t>
      </w:r>
      <w:r w:rsidR="00D94482" w:rsidRPr="003630DA">
        <w:rPr>
          <w:rFonts w:ascii="TH SarabunPSK" w:hAnsi="TH SarabunPSK" w:cs="TH SarabunPSK"/>
          <w:sz w:val="32"/>
          <w:szCs w:val="32"/>
        </w:rPr>
        <w:t xml:space="preserve"> were </w:t>
      </w:r>
      <w:r w:rsidRPr="003630DA">
        <w:rPr>
          <w:rFonts w:ascii="TH SarabunPSK" w:hAnsi="TH SarabunPSK" w:cs="TH SarabunPSK"/>
          <w:sz w:val="32"/>
          <w:szCs w:val="32"/>
        </w:rPr>
        <w:t xml:space="preserve">all agreed that </w:t>
      </w:r>
      <w:r w:rsidR="00AF5D99" w:rsidRPr="003630DA">
        <w:rPr>
          <w:rFonts w:ascii="TH SarabunPSK" w:hAnsi="TH SarabunPSK" w:cs="TH SarabunPSK"/>
          <w:sz w:val="32"/>
          <w:szCs w:val="32"/>
        </w:rPr>
        <w:t xml:space="preserve">they liked </w:t>
      </w:r>
      <w:r w:rsidRPr="003630DA">
        <w:rPr>
          <w:rFonts w:ascii="TH SarabunPSK" w:hAnsi="TH SarabunPSK" w:cs="TH SarabunPSK"/>
          <w:sz w:val="32"/>
          <w:szCs w:val="32"/>
        </w:rPr>
        <w:t>this method</w:t>
      </w:r>
      <w:r w:rsidR="00AF5D99" w:rsidRPr="003630DA">
        <w:rPr>
          <w:rFonts w:ascii="TH SarabunPSK" w:hAnsi="TH SarabunPSK" w:cs="TH SarabunPSK"/>
          <w:sz w:val="32"/>
          <w:szCs w:val="32"/>
        </w:rPr>
        <w:t>,</w:t>
      </w:r>
      <w:r w:rsidRPr="003630DA">
        <w:rPr>
          <w:rFonts w:ascii="TH SarabunPSK" w:hAnsi="TH SarabunPSK" w:cs="TH SarabunPSK"/>
          <w:sz w:val="32"/>
          <w:szCs w:val="32"/>
        </w:rPr>
        <w:t xml:space="preserve"> </w:t>
      </w:r>
      <w:r w:rsidR="00AF5D99" w:rsidRPr="003630DA">
        <w:rPr>
          <w:rFonts w:ascii="TH SarabunPSK" w:hAnsi="TH SarabunPSK" w:cs="TH SarabunPSK"/>
          <w:sz w:val="32"/>
          <w:szCs w:val="32"/>
        </w:rPr>
        <w:t>especially for</w:t>
      </w:r>
      <w:r w:rsidRPr="003630DA">
        <w:rPr>
          <w:rFonts w:ascii="TH SarabunPSK" w:hAnsi="TH SarabunPSK" w:cs="TH SarabunPSK"/>
          <w:sz w:val="32"/>
          <w:szCs w:val="32"/>
        </w:rPr>
        <w:t xml:space="preserve"> </w:t>
      </w:r>
      <w:r w:rsidR="006D30F4" w:rsidRPr="003630DA">
        <w:rPr>
          <w:rFonts w:ascii="TH SarabunPSK" w:hAnsi="TH SarabunPSK" w:cs="TH SarabunPSK"/>
          <w:sz w:val="32"/>
          <w:szCs w:val="32"/>
        </w:rPr>
        <w:t xml:space="preserve">the combined </w:t>
      </w:r>
      <w:r w:rsidR="00D94482" w:rsidRPr="003630DA">
        <w:rPr>
          <w:rFonts w:ascii="TH SarabunPSK" w:hAnsi="TH SarabunPSK" w:cs="TH SarabunPSK"/>
          <w:sz w:val="32"/>
          <w:szCs w:val="32"/>
        </w:rPr>
        <w:t xml:space="preserve">feedback was the </w:t>
      </w:r>
      <w:r w:rsidR="00E52CB0" w:rsidRPr="003630DA">
        <w:rPr>
          <w:rFonts w:ascii="TH SarabunPSK" w:hAnsi="TH SarabunPSK" w:cs="TH SarabunPSK"/>
          <w:sz w:val="32"/>
          <w:szCs w:val="32"/>
        </w:rPr>
        <w:t>lecturer</w:t>
      </w:r>
      <w:r w:rsidR="00E07559" w:rsidRPr="003630DA">
        <w:rPr>
          <w:rFonts w:ascii="TH SarabunPSK" w:hAnsi="TH SarabunPSK" w:cs="TH SarabunPSK"/>
          <w:sz w:val="32"/>
          <w:szCs w:val="32"/>
        </w:rPr>
        <w:t xml:space="preserve"> and participants meeting</w:t>
      </w:r>
      <w:r w:rsidR="00D94482" w:rsidRPr="003630DA">
        <w:rPr>
          <w:rFonts w:ascii="TH SarabunPSK" w:hAnsi="TH SarabunPSK" w:cs="TH SarabunPSK"/>
          <w:sz w:val="32"/>
          <w:szCs w:val="32"/>
        </w:rPr>
        <w:t xml:space="preserve"> </w:t>
      </w:r>
      <w:r w:rsidR="00E07559" w:rsidRPr="003630DA">
        <w:rPr>
          <w:rFonts w:ascii="TH SarabunPSK" w:hAnsi="TH SarabunPSK" w:cs="TH SarabunPSK"/>
          <w:sz w:val="32"/>
          <w:szCs w:val="32"/>
        </w:rPr>
        <w:t>as this encouraged them to  gain more understanding of</w:t>
      </w:r>
      <w:r w:rsidR="00D94482" w:rsidRPr="003630DA">
        <w:rPr>
          <w:rFonts w:ascii="TH SarabunPSK" w:hAnsi="TH SarabunPSK" w:cs="TH SarabunPSK"/>
          <w:sz w:val="32"/>
          <w:szCs w:val="32"/>
        </w:rPr>
        <w:t xml:space="preserve"> the </w:t>
      </w:r>
      <w:r w:rsidR="00E07559" w:rsidRPr="003630DA">
        <w:rPr>
          <w:rFonts w:ascii="TH SarabunPSK" w:hAnsi="TH SarabunPSK" w:cs="TH SarabunPSK"/>
          <w:sz w:val="32"/>
          <w:szCs w:val="32"/>
        </w:rPr>
        <w:t>their writing</w:t>
      </w:r>
      <w:r w:rsidR="00D94482" w:rsidRPr="003630DA">
        <w:rPr>
          <w:rFonts w:ascii="TH SarabunPSK" w:hAnsi="TH SarabunPSK" w:cs="TH SarabunPSK"/>
          <w:sz w:val="32"/>
          <w:szCs w:val="32"/>
        </w:rPr>
        <w:t xml:space="preserve"> </w:t>
      </w:r>
      <w:r w:rsidR="00E07559" w:rsidRPr="003630DA">
        <w:rPr>
          <w:rFonts w:ascii="TH SarabunPSK" w:hAnsi="TH SarabunPSK" w:cs="TH SarabunPSK"/>
          <w:sz w:val="32"/>
          <w:szCs w:val="32"/>
        </w:rPr>
        <w:t>content</w:t>
      </w:r>
      <w:r w:rsidR="00D94482" w:rsidRPr="003630DA">
        <w:rPr>
          <w:rFonts w:ascii="TH SarabunPSK" w:hAnsi="TH SarabunPSK" w:cs="TH SarabunPSK"/>
          <w:sz w:val="32"/>
          <w:szCs w:val="32"/>
        </w:rPr>
        <w:t xml:space="preserve">. </w:t>
      </w:r>
      <w:r w:rsidR="00A47CB1" w:rsidRPr="003630DA">
        <w:rPr>
          <w:rFonts w:ascii="TH SarabunPSK" w:hAnsi="TH SarabunPSK" w:cs="TH SarabunPSK"/>
          <w:sz w:val="32"/>
          <w:szCs w:val="32"/>
        </w:rPr>
        <w:t xml:space="preserve">For </w:t>
      </w:r>
      <w:r w:rsidR="002B4BBA" w:rsidRPr="003630DA">
        <w:rPr>
          <w:rFonts w:ascii="TH SarabunPSK" w:hAnsi="TH SarabunPSK" w:cs="TH SarabunPSK"/>
          <w:sz w:val="32"/>
          <w:szCs w:val="32"/>
        </w:rPr>
        <w:t xml:space="preserve">some of </w:t>
      </w:r>
      <w:r w:rsidR="00A47CB1" w:rsidRPr="003630DA">
        <w:rPr>
          <w:rFonts w:ascii="TH SarabunPSK" w:hAnsi="TH SarabunPSK" w:cs="TH SarabunPSK"/>
          <w:sz w:val="32"/>
          <w:szCs w:val="32"/>
        </w:rPr>
        <w:t xml:space="preserve">low competent </w:t>
      </w:r>
      <w:r w:rsidR="002B4BBA" w:rsidRPr="003630DA">
        <w:rPr>
          <w:rFonts w:ascii="TH SarabunPSK" w:hAnsi="TH SarabunPSK" w:cs="TH SarabunPSK"/>
          <w:sz w:val="32"/>
          <w:szCs w:val="32"/>
        </w:rPr>
        <w:t>participants</w:t>
      </w:r>
      <w:r w:rsidR="00A47CB1" w:rsidRPr="003630DA">
        <w:rPr>
          <w:rFonts w:ascii="TH SarabunPSK" w:hAnsi="TH SarabunPSK" w:cs="TH SarabunPSK"/>
          <w:sz w:val="32"/>
          <w:szCs w:val="32"/>
        </w:rPr>
        <w:t>,</w:t>
      </w:r>
      <w:r w:rsidR="004D38BE" w:rsidRPr="003630DA">
        <w:rPr>
          <w:rFonts w:ascii="TH SarabunPSK" w:hAnsi="TH SarabunPSK" w:cs="TH SarabunPSK"/>
          <w:sz w:val="32"/>
          <w:szCs w:val="32"/>
        </w:rPr>
        <w:t xml:space="preserve"> </w:t>
      </w:r>
      <w:r w:rsidR="002B4BBA" w:rsidRPr="003630DA">
        <w:rPr>
          <w:rFonts w:ascii="TH SarabunPSK" w:hAnsi="TH SarabunPSK" w:cs="TH SarabunPSK"/>
          <w:sz w:val="32"/>
          <w:szCs w:val="32"/>
        </w:rPr>
        <w:t xml:space="preserve">they </w:t>
      </w:r>
      <w:r w:rsidR="00D1158C" w:rsidRPr="003630DA">
        <w:rPr>
          <w:rFonts w:ascii="TH SarabunPSK" w:hAnsi="TH SarabunPSK" w:cs="TH SarabunPSK"/>
          <w:sz w:val="32"/>
          <w:szCs w:val="32"/>
        </w:rPr>
        <w:t xml:space="preserve">viewed themselves as weak in grammar, so they </w:t>
      </w:r>
      <w:r w:rsidR="0053738A" w:rsidRPr="003630DA">
        <w:rPr>
          <w:rFonts w:ascii="TH SarabunPSK" w:hAnsi="TH SarabunPSK" w:cs="TH SarabunPSK"/>
          <w:sz w:val="32"/>
          <w:szCs w:val="32"/>
        </w:rPr>
        <w:t xml:space="preserve">felt pressured </w:t>
      </w:r>
      <w:r w:rsidR="008D0127" w:rsidRPr="003630DA">
        <w:rPr>
          <w:rFonts w:ascii="TH SarabunPSK" w:hAnsi="TH SarabunPSK" w:cs="TH SarabunPSK"/>
          <w:sz w:val="32"/>
          <w:szCs w:val="32"/>
        </w:rPr>
        <w:t xml:space="preserve">and worried </w:t>
      </w:r>
      <w:r w:rsidR="0053738A" w:rsidRPr="003630DA">
        <w:rPr>
          <w:rFonts w:ascii="TH SarabunPSK" w:hAnsi="TH SarabunPSK" w:cs="TH SarabunPSK"/>
          <w:sz w:val="32"/>
          <w:szCs w:val="32"/>
        </w:rPr>
        <w:t>to receive the low marks from each writing assignment.</w:t>
      </w:r>
      <w:r w:rsidR="009D6BC2" w:rsidRPr="003630DA">
        <w:rPr>
          <w:rFonts w:ascii="TH SarabunPSK" w:hAnsi="TH SarabunPSK" w:cs="TH SarabunPSK"/>
          <w:sz w:val="32"/>
          <w:szCs w:val="32"/>
        </w:rPr>
        <w:t xml:space="preserve"> </w:t>
      </w:r>
      <w:r w:rsidR="00C43386" w:rsidRPr="003630DA">
        <w:rPr>
          <w:rFonts w:ascii="TH SarabunPSK" w:hAnsi="TH SarabunPSK" w:cs="TH SarabunPSK"/>
          <w:sz w:val="32"/>
          <w:szCs w:val="32"/>
        </w:rPr>
        <w:t xml:space="preserve">  </w:t>
      </w:r>
    </w:p>
    <w:p w14:paraId="45B910B8" w14:textId="77777777" w:rsidR="00E365C3" w:rsidRPr="003630DA" w:rsidRDefault="00E365C3" w:rsidP="005B0911">
      <w:pPr>
        <w:jc w:val="both"/>
        <w:rPr>
          <w:rFonts w:ascii="TH SarabunPSK" w:hAnsi="TH SarabunPSK" w:cs="TH SarabunPSK"/>
          <w:sz w:val="32"/>
          <w:szCs w:val="32"/>
        </w:rPr>
      </w:pPr>
    </w:p>
    <w:p w14:paraId="26040BCE" w14:textId="368A5156" w:rsidR="00D51AEB" w:rsidRPr="003630DA" w:rsidRDefault="00C75EA5" w:rsidP="005B0911">
      <w:pPr>
        <w:jc w:val="both"/>
        <w:rPr>
          <w:rFonts w:ascii="TH SarabunPSK" w:hAnsi="TH SarabunPSK" w:cs="TH SarabunPSK"/>
          <w:b/>
          <w:bCs/>
          <w:sz w:val="32"/>
          <w:szCs w:val="32"/>
        </w:rPr>
      </w:pPr>
      <w:r w:rsidRPr="003630DA">
        <w:rPr>
          <w:rFonts w:ascii="TH SarabunPSK" w:hAnsi="TH SarabunPSK" w:cs="TH SarabunPSK"/>
          <w:b/>
          <w:bCs/>
          <w:sz w:val="32"/>
          <w:szCs w:val="32"/>
        </w:rPr>
        <w:t>Discussion</w:t>
      </w:r>
      <w:r w:rsidR="00435805" w:rsidRPr="003630DA">
        <w:rPr>
          <w:rFonts w:ascii="TH SarabunPSK" w:hAnsi="TH SarabunPSK" w:cs="TH SarabunPSK"/>
          <w:b/>
          <w:bCs/>
          <w:sz w:val="32"/>
          <w:szCs w:val="32"/>
        </w:rPr>
        <w:t>s</w:t>
      </w:r>
      <w:r w:rsidR="0010243F" w:rsidRPr="003630DA">
        <w:rPr>
          <w:rFonts w:ascii="TH SarabunPSK" w:hAnsi="TH SarabunPSK" w:cs="TH SarabunPSK"/>
          <w:b/>
          <w:bCs/>
          <w:sz w:val="32"/>
          <w:szCs w:val="32"/>
        </w:rPr>
        <w:t xml:space="preserve"> </w:t>
      </w:r>
      <w:r w:rsidR="00911D65" w:rsidRPr="003630DA">
        <w:rPr>
          <w:rFonts w:ascii="TH SarabunPSK" w:hAnsi="TH SarabunPSK" w:cs="TH SarabunPSK"/>
          <w:b/>
          <w:bCs/>
          <w:sz w:val="32"/>
          <w:szCs w:val="32"/>
        </w:rPr>
        <w:t xml:space="preserve">and Conclusion </w:t>
      </w:r>
      <w:r w:rsidR="0010243F" w:rsidRPr="003630DA">
        <w:rPr>
          <w:rFonts w:ascii="TH SarabunPSK" w:hAnsi="TH SarabunPSK" w:cs="TH SarabunPSK"/>
          <w:b/>
          <w:bCs/>
          <w:sz w:val="32"/>
          <w:szCs w:val="32"/>
        </w:rPr>
        <w:t>of the Findings</w:t>
      </w:r>
    </w:p>
    <w:p w14:paraId="203CDB97" w14:textId="735F21E9" w:rsidR="00D27EF2" w:rsidRPr="00E552DA" w:rsidRDefault="00834DBE" w:rsidP="005B0911">
      <w:pPr>
        <w:jc w:val="both"/>
        <w:rPr>
          <w:rFonts w:ascii="TH SarabunPSK" w:hAnsi="TH SarabunPSK" w:cs="TH SarabunPSK"/>
          <w:b/>
          <w:bCs/>
          <w:i/>
          <w:iCs/>
          <w:sz w:val="32"/>
          <w:szCs w:val="32"/>
          <w:lang w:val="en-US" w:bidi="th-TH"/>
        </w:rPr>
      </w:pPr>
      <w:r w:rsidRPr="00E552DA">
        <w:rPr>
          <w:rFonts w:ascii="TH SarabunPSK" w:hAnsi="TH SarabunPSK" w:cs="TH SarabunPSK"/>
          <w:b/>
          <w:bCs/>
          <w:i/>
          <w:iCs/>
          <w:sz w:val="32"/>
          <w:szCs w:val="32"/>
        </w:rPr>
        <w:t xml:space="preserve">Research Question </w:t>
      </w:r>
      <w:r w:rsidR="006D782E" w:rsidRPr="00E552DA">
        <w:rPr>
          <w:rFonts w:ascii="TH SarabunPSK" w:hAnsi="TH SarabunPSK" w:cs="TH SarabunPSK"/>
          <w:b/>
          <w:bCs/>
          <w:i/>
          <w:iCs/>
          <w:sz w:val="32"/>
          <w:szCs w:val="32"/>
          <w:lang w:val="en-US" w:bidi="th-TH"/>
        </w:rPr>
        <w:t>1</w:t>
      </w:r>
    </w:p>
    <w:p w14:paraId="0B4359FA" w14:textId="34CB09BF" w:rsidR="000E738E" w:rsidRPr="003630DA" w:rsidRDefault="00BF7F6E" w:rsidP="005B0911">
      <w:pPr>
        <w:ind w:firstLine="708"/>
        <w:jc w:val="both"/>
        <w:rPr>
          <w:rFonts w:ascii="TH SarabunPSK" w:hAnsi="TH SarabunPSK" w:cs="TH SarabunPSK"/>
          <w:color w:val="000000" w:themeColor="text1"/>
          <w:sz w:val="32"/>
          <w:szCs w:val="32"/>
        </w:rPr>
      </w:pPr>
      <w:r w:rsidRPr="003630DA">
        <w:rPr>
          <w:rFonts w:ascii="TH SarabunPSK" w:hAnsi="TH SarabunPSK" w:cs="TH SarabunPSK"/>
          <w:sz w:val="32"/>
          <w:szCs w:val="32"/>
        </w:rPr>
        <w:t>For the first question, t</w:t>
      </w:r>
      <w:r w:rsidR="00834DBE" w:rsidRPr="003630DA">
        <w:rPr>
          <w:rFonts w:ascii="TH SarabunPSK" w:hAnsi="TH SarabunPSK" w:cs="TH SarabunPSK"/>
          <w:sz w:val="32"/>
          <w:szCs w:val="32"/>
        </w:rPr>
        <w:t xml:space="preserve">he results </w:t>
      </w:r>
      <w:r w:rsidRPr="003630DA">
        <w:rPr>
          <w:rFonts w:ascii="TH SarabunPSK" w:hAnsi="TH SarabunPSK" w:cs="TH SarabunPSK"/>
          <w:sz w:val="32"/>
          <w:szCs w:val="32"/>
        </w:rPr>
        <w:t xml:space="preserve">revealed that </w:t>
      </w:r>
      <w:r w:rsidR="009670E4" w:rsidRPr="003630DA">
        <w:rPr>
          <w:rFonts w:ascii="TH SarabunPSK" w:hAnsi="TH SarabunPSK" w:cs="TH SarabunPSK"/>
          <w:sz w:val="32"/>
          <w:szCs w:val="32"/>
        </w:rPr>
        <w:t>the writing achievement was at a statistical significance of .01 level.</w:t>
      </w:r>
      <w:r w:rsidR="009646AD" w:rsidRPr="003630DA">
        <w:rPr>
          <w:rFonts w:ascii="TH SarabunPSK" w:hAnsi="TH SarabunPSK" w:cs="TH SarabunPSK"/>
          <w:sz w:val="32"/>
          <w:szCs w:val="32"/>
        </w:rPr>
        <w:t xml:space="preserve"> </w:t>
      </w:r>
      <w:r w:rsidR="00CD2432" w:rsidRPr="003630DA">
        <w:rPr>
          <w:rFonts w:ascii="TH SarabunPSK" w:hAnsi="TH SarabunPSK" w:cs="TH SarabunPSK"/>
          <w:sz w:val="32"/>
          <w:szCs w:val="32"/>
        </w:rPr>
        <w:t>The result</w:t>
      </w:r>
      <w:r w:rsidR="00A82567">
        <w:rPr>
          <w:rFonts w:ascii="TH SarabunPSK" w:hAnsi="TH SarabunPSK" w:cs="TH SarabunPSK"/>
          <w:sz w:val="32"/>
          <w:szCs w:val="32"/>
        </w:rPr>
        <w:t>s</w:t>
      </w:r>
      <w:r w:rsidR="00CD2432" w:rsidRPr="003630DA">
        <w:rPr>
          <w:rFonts w:ascii="TH SarabunPSK" w:hAnsi="TH SarabunPSK" w:cs="TH SarabunPSK"/>
          <w:sz w:val="32"/>
          <w:szCs w:val="32"/>
        </w:rPr>
        <w:t xml:space="preserve"> of th</w:t>
      </w:r>
      <w:r w:rsidR="005E1C9B" w:rsidRPr="003630DA">
        <w:rPr>
          <w:rFonts w:ascii="TH SarabunPSK" w:hAnsi="TH SarabunPSK" w:cs="TH SarabunPSK"/>
          <w:sz w:val="32"/>
          <w:szCs w:val="32"/>
        </w:rPr>
        <w:t>is study</w:t>
      </w:r>
      <w:r w:rsidR="00CD2432" w:rsidRPr="003630DA">
        <w:rPr>
          <w:rFonts w:ascii="TH SarabunPSK" w:hAnsi="TH SarabunPSK" w:cs="TH SarabunPSK"/>
          <w:sz w:val="32"/>
          <w:szCs w:val="32"/>
        </w:rPr>
        <w:t xml:space="preserve"> </w:t>
      </w:r>
      <w:r w:rsidR="00A82567">
        <w:rPr>
          <w:rFonts w:ascii="TH SarabunPSK" w:hAnsi="TH SarabunPSK" w:cs="TH SarabunPSK"/>
          <w:sz w:val="32"/>
          <w:szCs w:val="32"/>
        </w:rPr>
        <w:t>are</w:t>
      </w:r>
      <w:r w:rsidR="00CD2432" w:rsidRPr="003630DA">
        <w:rPr>
          <w:rFonts w:ascii="TH SarabunPSK" w:hAnsi="TH SarabunPSK" w:cs="TH SarabunPSK"/>
          <w:sz w:val="32"/>
          <w:szCs w:val="32"/>
        </w:rPr>
        <w:t xml:space="preserve"> </w:t>
      </w:r>
      <w:r w:rsidR="00ED16B2" w:rsidRPr="003630DA">
        <w:rPr>
          <w:rFonts w:ascii="TH SarabunPSK" w:hAnsi="TH SarabunPSK" w:cs="TH SarabunPSK"/>
          <w:sz w:val="32"/>
          <w:szCs w:val="32"/>
        </w:rPr>
        <w:t>consistent with</w:t>
      </w:r>
      <w:r w:rsidR="00CD2432" w:rsidRPr="003630DA">
        <w:rPr>
          <w:rFonts w:ascii="TH SarabunPSK" w:hAnsi="TH SarabunPSK" w:cs="TH SarabunPSK"/>
          <w:sz w:val="32"/>
          <w:szCs w:val="32"/>
        </w:rPr>
        <w:t xml:space="preserve"> </w:t>
      </w:r>
      <w:r w:rsidR="00AC2C13" w:rsidRPr="003630DA">
        <w:rPr>
          <w:rFonts w:ascii="TH SarabunPSK" w:hAnsi="TH SarabunPSK" w:cs="TH SarabunPSK"/>
          <w:sz w:val="32"/>
          <w:szCs w:val="32"/>
        </w:rPr>
        <w:t>the studie</w:t>
      </w:r>
      <w:r w:rsidR="00493C44" w:rsidRPr="003630DA">
        <w:rPr>
          <w:rFonts w:ascii="TH SarabunPSK" w:hAnsi="TH SarabunPSK" w:cs="TH SarabunPSK"/>
          <w:sz w:val="32"/>
          <w:szCs w:val="32"/>
        </w:rPr>
        <w:t>s</w:t>
      </w:r>
      <w:r w:rsidR="00CD2432" w:rsidRPr="003630DA">
        <w:rPr>
          <w:rFonts w:ascii="TH SarabunPSK" w:hAnsi="TH SarabunPSK" w:cs="TH SarabunPSK"/>
          <w:sz w:val="32"/>
          <w:szCs w:val="32"/>
        </w:rPr>
        <w:t xml:space="preserve"> </w:t>
      </w:r>
      <w:r w:rsidR="00CE3B49" w:rsidRPr="003630DA">
        <w:rPr>
          <w:rFonts w:ascii="TH SarabunPSK" w:hAnsi="TH SarabunPSK" w:cs="TH SarabunPSK"/>
          <w:sz w:val="32"/>
          <w:szCs w:val="32"/>
        </w:rPr>
        <w:t>conducted by</w:t>
      </w:r>
      <w:r w:rsidR="00CD2432" w:rsidRPr="003630DA">
        <w:rPr>
          <w:rFonts w:ascii="TH SarabunPSK" w:hAnsi="TH SarabunPSK" w:cs="TH SarabunPSK"/>
          <w:sz w:val="32"/>
          <w:szCs w:val="32"/>
        </w:rPr>
        <w:t xml:space="preserve"> </w:t>
      </w:r>
      <w:r w:rsidR="00BF19E8" w:rsidRPr="003630DA">
        <w:rPr>
          <w:rFonts w:ascii="TH SarabunPSK" w:hAnsi="TH SarabunPSK" w:cs="TH SarabunPSK"/>
          <w:sz w:val="32"/>
          <w:szCs w:val="32"/>
        </w:rPr>
        <w:t>Yamalee (2019)</w:t>
      </w:r>
      <w:r w:rsidR="00C13413">
        <w:rPr>
          <w:rFonts w:ascii="TH SarabunPSK" w:hAnsi="TH SarabunPSK" w:cs="TH SarabunPSK"/>
          <w:sz w:val="32"/>
          <w:szCs w:val="32"/>
        </w:rPr>
        <w:t xml:space="preserve"> </w:t>
      </w:r>
      <w:r w:rsidR="00BF19E8" w:rsidRPr="003630DA">
        <w:rPr>
          <w:rFonts w:ascii="TH SarabunPSK" w:hAnsi="TH SarabunPSK" w:cs="TH SarabunPSK"/>
          <w:sz w:val="32"/>
          <w:szCs w:val="32"/>
        </w:rPr>
        <w:t xml:space="preserve">and </w:t>
      </w:r>
      <w:r w:rsidR="00B13B4D" w:rsidRPr="003630DA">
        <w:rPr>
          <w:rFonts w:ascii="TH SarabunPSK" w:hAnsi="TH SarabunPSK" w:cs="TH SarabunPSK"/>
          <w:sz w:val="32"/>
          <w:szCs w:val="32"/>
        </w:rPr>
        <w:t>V</w:t>
      </w:r>
      <w:r w:rsidR="005E1C9B" w:rsidRPr="003630DA">
        <w:rPr>
          <w:rFonts w:ascii="TH SarabunPSK" w:hAnsi="TH SarabunPSK" w:cs="TH SarabunPSK"/>
          <w:sz w:val="32"/>
          <w:szCs w:val="32"/>
        </w:rPr>
        <w:t xml:space="preserve">an Beunigen, </w:t>
      </w:r>
      <w:r w:rsidR="00CA6370" w:rsidRPr="003630DA">
        <w:rPr>
          <w:rFonts w:ascii="TH SarabunPSK" w:hAnsi="TH SarabunPSK" w:cs="TH SarabunPSK"/>
          <w:sz w:val="32"/>
          <w:szCs w:val="32"/>
        </w:rPr>
        <w:t>D</w:t>
      </w:r>
      <w:r w:rsidR="005E1C9B" w:rsidRPr="003630DA">
        <w:rPr>
          <w:rFonts w:ascii="TH SarabunPSK" w:hAnsi="TH SarabunPSK" w:cs="TH SarabunPSK"/>
          <w:sz w:val="32"/>
          <w:szCs w:val="32"/>
        </w:rPr>
        <w:t>e Jong &amp; Kuiken</w:t>
      </w:r>
      <w:r w:rsidR="00BF19E8" w:rsidRPr="003630DA">
        <w:rPr>
          <w:rFonts w:ascii="TH SarabunPSK" w:hAnsi="TH SarabunPSK" w:cs="TH SarabunPSK"/>
          <w:sz w:val="32"/>
          <w:szCs w:val="32"/>
        </w:rPr>
        <w:t xml:space="preserve"> (</w:t>
      </w:r>
      <w:r w:rsidR="005E1C9B" w:rsidRPr="003630DA">
        <w:rPr>
          <w:rFonts w:ascii="TH SarabunPSK" w:hAnsi="TH SarabunPSK" w:cs="TH SarabunPSK"/>
          <w:sz w:val="32"/>
          <w:szCs w:val="32"/>
        </w:rPr>
        <w:t>2012</w:t>
      </w:r>
      <w:r w:rsidR="00BF19E8" w:rsidRPr="009A18C2">
        <w:rPr>
          <w:rFonts w:ascii="TH SarabunPSK" w:hAnsi="TH SarabunPSK" w:cs="TH SarabunPSK"/>
          <w:sz w:val="32"/>
          <w:szCs w:val="32"/>
        </w:rPr>
        <w:t xml:space="preserve">). </w:t>
      </w:r>
      <w:r w:rsidR="00640032" w:rsidRPr="009A18C2">
        <w:rPr>
          <w:rFonts w:ascii="TH SarabunPSK" w:hAnsi="TH SarabunPSK" w:cs="TH SarabunPSK"/>
          <w:sz w:val="32"/>
          <w:szCs w:val="32"/>
        </w:rPr>
        <w:t xml:space="preserve">It can be </w:t>
      </w:r>
      <w:r w:rsidR="00575333" w:rsidRPr="009A18C2">
        <w:rPr>
          <w:rFonts w:ascii="TH SarabunPSK" w:hAnsi="TH SarabunPSK" w:cs="TH SarabunPSK"/>
          <w:sz w:val="32"/>
          <w:szCs w:val="32"/>
        </w:rPr>
        <w:t>explained that</w:t>
      </w:r>
      <w:r w:rsidR="00EC5C4D" w:rsidRPr="009A18C2">
        <w:rPr>
          <w:rFonts w:ascii="TH SarabunPSK" w:hAnsi="TH SarabunPSK" w:cs="TH SarabunPSK"/>
          <w:sz w:val="32"/>
          <w:szCs w:val="32"/>
        </w:rPr>
        <w:t xml:space="preserve"> </w:t>
      </w:r>
      <w:r w:rsidR="00CB7BD5" w:rsidRPr="009A18C2">
        <w:rPr>
          <w:rFonts w:ascii="TH SarabunPSK" w:hAnsi="TH SarabunPSK" w:cs="TH SarabunPSK"/>
          <w:sz w:val="32"/>
          <w:szCs w:val="32"/>
        </w:rPr>
        <w:t xml:space="preserve">the participants </w:t>
      </w:r>
      <w:r w:rsidR="00413124" w:rsidRPr="009A18C2">
        <w:rPr>
          <w:rFonts w:ascii="TH SarabunPSK" w:hAnsi="TH SarabunPSK" w:cs="TH SarabunPSK"/>
          <w:sz w:val="32"/>
          <w:szCs w:val="32"/>
        </w:rPr>
        <w:t xml:space="preserve">must </w:t>
      </w:r>
      <w:r w:rsidR="00774AF1" w:rsidRPr="009A18C2">
        <w:rPr>
          <w:rFonts w:ascii="TH SarabunPSK" w:hAnsi="TH SarabunPSK" w:cs="TH SarabunPSK"/>
          <w:sz w:val="32"/>
          <w:szCs w:val="32"/>
        </w:rPr>
        <w:t xml:space="preserve">plan and </w:t>
      </w:r>
      <w:r w:rsidR="00413124" w:rsidRPr="009A18C2">
        <w:rPr>
          <w:rFonts w:ascii="TH SarabunPSK" w:hAnsi="TH SarabunPSK" w:cs="TH SarabunPSK"/>
          <w:sz w:val="32"/>
          <w:szCs w:val="32"/>
        </w:rPr>
        <w:t xml:space="preserve">revise their written work </w:t>
      </w:r>
      <w:r w:rsidR="00774AF1" w:rsidRPr="009A18C2">
        <w:rPr>
          <w:rFonts w:ascii="TH SarabunPSK" w:hAnsi="TH SarabunPSK" w:cs="TH SarabunPSK"/>
          <w:sz w:val="32"/>
          <w:szCs w:val="32"/>
        </w:rPr>
        <w:t xml:space="preserve">for their </w:t>
      </w:r>
      <w:r w:rsidR="00774AF1" w:rsidRPr="009A18C2">
        <w:rPr>
          <w:rFonts w:ascii="TH SarabunPSK" w:hAnsi="TH SarabunPSK" w:cs="TH SarabunPSK"/>
          <w:sz w:val="32"/>
          <w:szCs w:val="32"/>
        </w:rPr>
        <w:lastRenderedPageBreak/>
        <w:t xml:space="preserve">errors </w:t>
      </w:r>
      <w:r w:rsidR="00413124" w:rsidRPr="009A18C2">
        <w:rPr>
          <w:rFonts w:ascii="TH SarabunPSK" w:hAnsi="TH SarabunPSK" w:cs="TH SarabunPSK"/>
          <w:sz w:val="32"/>
          <w:szCs w:val="32"/>
        </w:rPr>
        <w:t>accordin</w:t>
      </w:r>
      <w:r w:rsidR="00F0326E" w:rsidRPr="009A18C2">
        <w:rPr>
          <w:rFonts w:ascii="TH SarabunPSK" w:hAnsi="TH SarabunPSK" w:cs="TH SarabunPSK"/>
          <w:sz w:val="32"/>
          <w:szCs w:val="32"/>
        </w:rPr>
        <w:t>g</w:t>
      </w:r>
      <w:r w:rsidR="00413124" w:rsidRPr="009A18C2">
        <w:rPr>
          <w:rFonts w:ascii="TH SarabunPSK" w:hAnsi="TH SarabunPSK" w:cs="TH SarabunPSK"/>
          <w:sz w:val="32"/>
          <w:szCs w:val="32"/>
        </w:rPr>
        <w:t xml:space="preserve"> to the lecturer’s </w:t>
      </w:r>
      <w:r w:rsidR="0015220F" w:rsidRPr="009A18C2">
        <w:rPr>
          <w:rFonts w:ascii="TH SarabunPSK" w:hAnsi="TH SarabunPSK" w:cs="TH SarabunPSK"/>
          <w:sz w:val="32"/>
          <w:szCs w:val="32"/>
        </w:rPr>
        <w:t xml:space="preserve">written </w:t>
      </w:r>
      <w:r w:rsidR="00E70AA4" w:rsidRPr="009A18C2">
        <w:rPr>
          <w:rFonts w:ascii="TH SarabunPSK" w:hAnsi="TH SarabunPSK" w:cs="TH SarabunPSK"/>
          <w:color w:val="000000" w:themeColor="text1"/>
          <w:sz w:val="32"/>
          <w:szCs w:val="32"/>
        </w:rPr>
        <w:t>feedback</w:t>
      </w:r>
      <w:r w:rsidR="00413124" w:rsidRPr="009A18C2">
        <w:rPr>
          <w:rFonts w:ascii="TH SarabunPSK" w:hAnsi="TH SarabunPSK" w:cs="TH SarabunPSK"/>
          <w:color w:val="000000" w:themeColor="text1"/>
          <w:sz w:val="32"/>
          <w:szCs w:val="32"/>
        </w:rPr>
        <w:t xml:space="preserve">, </w:t>
      </w:r>
      <w:r w:rsidR="00E70AA4" w:rsidRPr="009A18C2">
        <w:rPr>
          <w:rFonts w:ascii="TH SarabunPSK" w:hAnsi="TH SarabunPSK" w:cs="TH SarabunPSK"/>
          <w:color w:val="000000" w:themeColor="text1"/>
          <w:sz w:val="32"/>
          <w:szCs w:val="32"/>
        </w:rPr>
        <w:t xml:space="preserve">so that </w:t>
      </w:r>
      <w:r w:rsidR="00F0326E" w:rsidRPr="009A18C2">
        <w:rPr>
          <w:rFonts w:ascii="TH SarabunPSK" w:hAnsi="TH SarabunPSK" w:cs="TH SarabunPSK"/>
          <w:color w:val="000000" w:themeColor="text1"/>
          <w:sz w:val="32"/>
          <w:szCs w:val="32"/>
        </w:rPr>
        <w:t>they have to carefully reread their own writing</w:t>
      </w:r>
      <w:r w:rsidR="00774AF1" w:rsidRPr="009A18C2">
        <w:rPr>
          <w:rFonts w:ascii="TH SarabunPSK" w:hAnsi="TH SarabunPSK" w:cs="TH SarabunPSK"/>
          <w:color w:val="000000" w:themeColor="text1"/>
          <w:sz w:val="32"/>
          <w:szCs w:val="32"/>
        </w:rPr>
        <w:t>, leading to improving their written work.</w:t>
      </w:r>
      <w:r w:rsidR="00774AF1" w:rsidRPr="003630DA">
        <w:rPr>
          <w:rFonts w:ascii="TH SarabunPSK" w:hAnsi="TH SarabunPSK" w:cs="TH SarabunPSK"/>
          <w:color w:val="000000" w:themeColor="text1"/>
          <w:sz w:val="32"/>
          <w:szCs w:val="32"/>
        </w:rPr>
        <w:t xml:space="preserve"> </w:t>
      </w:r>
    </w:p>
    <w:p w14:paraId="0ADD3644" w14:textId="34240FE6" w:rsidR="003F54E9" w:rsidRPr="006A1E7C" w:rsidRDefault="00930468" w:rsidP="005B0911">
      <w:pPr>
        <w:ind w:firstLine="708"/>
        <w:jc w:val="both"/>
        <w:rPr>
          <w:rFonts w:ascii="TH SarabunPSK" w:hAnsi="TH SarabunPSK" w:cs="TH SarabunPSK"/>
          <w:sz w:val="32"/>
          <w:szCs w:val="32"/>
          <w:highlight w:val="lightGray"/>
        </w:rPr>
      </w:pPr>
      <w:r w:rsidRPr="003630DA">
        <w:rPr>
          <w:rFonts w:ascii="TH SarabunPSK" w:hAnsi="TH SarabunPSK" w:cs="TH SarabunPSK"/>
          <w:sz w:val="32"/>
          <w:szCs w:val="32"/>
        </w:rPr>
        <w:t>Another</w:t>
      </w:r>
      <w:r w:rsidR="009A76FA" w:rsidRPr="003630DA">
        <w:rPr>
          <w:rFonts w:ascii="TH SarabunPSK" w:hAnsi="TH SarabunPSK" w:cs="TH SarabunPSK"/>
          <w:sz w:val="32"/>
          <w:szCs w:val="32"/>
        </w:rPr>
        <w:t xml:space="preserve"> explanation </w:t>
      </w:r>
      <w:r w:rsidRPr="003630DA">
        <w:rPr>
          <w:rFonts w:ascii="TH SarabunPSK" w:hAnsi="TH SarabunPSK" w:cs="TH SarabunPSK"/>
          <w:sz w:val="32"/>
          <w:szCs w:val="32"/>
        </w:rPr>
        <w:t xml:space="preserve">might be that </w:t>
      </w:r>
      <w:r w:rsidR="009A76FA" w:rsidRPr="003630DA">
        <w:rPr>
          <w:rFonts w:ascii="TH SarabunPSK" w:hAnsi="TH SarabunPSK" w:cs="TH SarabunPSK"/>
          <w:sz w:val="32"/>
          <w:szCs w:val="32"/>
        </w:rPr>
        <w:t>the</w:t>
      </w:r>
      <w:r w:rsidRPr="003630DA">
        <w:rPr>
          <w:rFonts w:ascii="TH SarabunPSK" w:hAnsi="TH SarabunPSK" w:cs="TH SarabunPSK"/>
          <w:sz w:val="32"/>
          <w:szCs w:val="32"/>
        </w:rPr>
        <w:t>re were</w:t>
      </w:r>
      <w:r w:rsidR="009A76FA" w:rsidRPr="003630DA">
        <w:rPr>
          <w:rFonts w:ascii="TH SarabunPSK" w:hAnsi="TH SarabunPSK" w:cs="TH SarabunPSK"/>
          <w:sz w:val="32"/>
          <w:szCs w:val="32"/>
        </w:rPr>
        <w:t xml:space="preserve"> </w:t>
      </w:r>
      <w:r w:rsidR="00FA2ABE" w:rsidRPr="003630DA">
        <w:rPr>
          <w:rFonts w:ascii="TH SarabunPSK" w:hAnsi="TH SarabunPSK" w:cs="TH SarabunPSK"/>
          <w:sz w:val="32"/>
          <w:szCs w:val="32"/>
        </w:rPr>
        <w:t>two types of</w:t>
      </w:r>
      <w:r w:rsidR="009A76FA" w:rsidRPr="003630DA">
        <w:rPr>
          <w:rFonts w:ascii="TH SarabunPSK" w:hAnsi="TH SarabunPSK" w:cs="TH SarabunPSK"/>
          <w:sz w:val="32"/>
          <w:szCs w:val="32"/>
        </w:rPr>
        <w:t xml:space="preserve"> feedback </w:t>
      </w:r>
      <w:r w:rsidR="00553D6D" w:rsidRPr="003630DA">
        <w:rPr>
          <w:rFonts w:ascii="TH SarabunPSK" w:hAnsi="TH SarabunPSK" w:cs="TH SarabunPSK"/>
          <w:sz w:val="32"/>
          <w:szCs w:val="32"/>
        </w:rPr>
        <w:t xml:space="preserve">that </w:t>
      </w:r>
      <w:r w:rsidR="009A76FA" w:rsidRPr="003630DA">
        <w:rPr>
          <w:rFonts w:ascii="TH SarabunPSK" w:hAnsi="TH SarabunPSK" w:cs="TH SarabunPSK"/>
          <w:sz w:val="32"/>
          <w:szCs w:val="32"/>
        </w:rPr>
        <w:t xml:space="preserve">the participants </w:t>
      </w:r>
      <w:r w:rsidR="00482E0B" w:rsidRPr="003630DA">
        <w:rPr>
          <w:rFonts w:ascii="TH SarabunPSK" w:hAnsi="TH SarabunPSK" w:cs="TH SarabunPSK"/>
          <w:sz w:val="32"/>
          <w:szCs w:val="32"/>
        </w:rPr>
        <w:t>received</w:t>
      </w:r>
      <w:r w:rsidR="00134AF8" w:rsidRPr="003630DA">
        <w:rPr>
          <w:rFonts w:ascii="TH SarabunPSK" w:hAnsi="TH SarabunPSK" w:cs="TH SarabunPSK"/>
          <w:sz w:val="32"/>
          <w:szCs w:val="32"/>
        </w:rPr>
        <w:t xml:space="preserve">. Then, </w:t>
      </w:r>
      <w:r w:rsidR="009A76FA" w:rsidRPr="00FA3FB1">
        <w:rPr>
          <w:rFonts w:ascii="TH SarabunPSK" w:hAnsi="TH SarabunPSK" w:cs="TH SarabunPSK"/>
          <w:sz w:val="32"/>
          <w:szCs w:val="32"/>
        </w:rPr>
        <w:t xml:space="preserve">they </w:t>
      </w:r>
      <w:r w:rsidR="00AB07E2" w:rsidRPr="00FA3FB1">
        <w:rPr>
          <w:rFonts w:ascii="TH SarabunPSK" w:hAnsi="TH SarabunPSK" w:cs="TH SarabunPSK"/>
          <w:sz w:val="32"/>
          <w:szCs w:val="32"/>
        </w:rPr>
        <w:t>ha</w:t>
      </w:r>
      <w:r w:rsidR="00817007" w:rsidRPr="00FA3FB1">
        <w:rPr>
          <w:rFonts w:ascii="TH SarabunPSK" w:hAnsi="TH SarabunPSK" w:cs="TH SarabunPSK"/>
          <w:sz w:val="32"/>
          <w:szCs w:val="32"/>
        </w:rPr>
        <w:t>d</w:t>
      </w:r>
      <w:r w:rsidR="00AB07E2" w:rsidRPr="00FA3FB1">
        <w:rPr>
          <w:rFonts w:ascii="TH SarabunPSK" w:hAnsi="TH SarabunPSK" w:cs="TH SarabunPSK"/>
          <w:sz w:val="32"/>
          <w:szCs w:val="32"/>
        </w:rPr>
        <w:t xml:space="preserve"> </w:t>
      </w:r>
      <w:r w:rsidR="00D14744" w:rsidRPr="00FA3FB1">
        <w:rPr>
          <w:rFonts w:ascii="TH SarabunPSK" w:hAnsi="TH SarabunPSK" w:cs="TH SarabunPSK"/>
          <w:sz w:val="32"/>
          <w:szCs w:val="32"/>
        </w:rPr>
        <w:t>to</w:t>
      </w:r>
      <w:r w:rsidR="00D14744" w:rsidRPr="003630DA">
        <w:rPr>
          <w:rFonts w:ascii="TH SarabunPSK" w:hAnsi="TH SarabunPSK" w:cs="TH SarabunPSK"/>
          <w:sz w:val="32"/>
          <w:szCs w:val="32"/>
        </w:rPr>
        <w:t xml:space="preserve"> </w:t>
      </w:r>
      <w:r w:rsidR="00134AF8" w:rsidRPr="003630DA">
        <w:rPr>
          <w:rFonts w:ascii="TH SarabunPSK" w:hAnsi="TH SarabunPSK" w:cs="TH SarabunPSK"/>
          <w:sz w:val="32"/>
          <w:szCs w:val="32"/>
        </w:rPr>
        <w:t xml:space="preserve">detect </w:t>
      </w:r>
      <w:r w:rsidR="00D14744" w:rsidRPr="003630DA">
        <w:rPr>
          <w:rFonts w:ascii="TH SarabunPSK" w:hAnsi="TH SarabunPSK" w:cs="TH SarabunPSK"/>
          <w:sz w:val="32"/>
          <w:szCs w:val="32"/>
        </w:rPr>
        <w:t xml:space="preserve">and analyze </w:t>
      </w:r>
      <w:r w:rsidR="00134AF8" w:rsidRPr="003630DA">
        <w:rPr>
          <w:rFonts w:ascii="TH SarabunPSK" w:hAnsi="TH SarabunPSK" w:cs="TH SarabunPSK"/>
          <w:sz w:val="32"/>
          <w:szCs w:val="32"/>
        </w:rPr>
        <w:t>er</w:t>
      </w:r>
      <w:r w:rsidR="00995037" w:rsidRPr="003630DA">
        <w:rPr>
          <w:rFonts w:ascii="TH SarabunPSK" w:hAnsi="TH SarabunPSK" w:cs="TH SarabunPSK"/>
          <w:sz w:val="32"/>
          <w:szCs w:val="32"/>
        </w:rPr>
        <w:t>r</w:t>
      </w:r>
      <w:r w:rsidR="00134AF8" w:rsidRPr="003630DA">
        <w:rPr>
          <w:rFonts w:ascii="TH SarabunPSK" w:hAnsi="TH SarabunPSK" w:cs="TH SarabunPSK"/>
          <w:sz w:val="32"/>
          <w:szCs w:val="32"/>
        </w:rPr>
        <w:t>ors,</w:t>
      </w:r>
      <w:r w:rsidR="009A76FA" w:rsidRPr="003630DA">
        <w:rPr>
          <w:rFonts w:ascii="TH SarabunPSK" w:hAnsi="TH SarabunPSK" w:cs="TH SarabunPSK"/>
          <w:sz w:val="32"/>
          <w:szCs w:val="32"/>
        </w:rPr>
        <w:t xml:space="preserve"> </w:t>
      </w:r>
      <w:r w:rsidR="00772024" w:rsidRPr="003630DA">
        <w:rPr>
          <w:rFonts w:ascii="TH SarabunPSK" w:hAnsi="TH SarabunPSK" w:cs="TH SarabunPSK"/>
          <w:sz w:val="32"/>
          <w:szCs w:val="32"/>
        </w:rPr>
        <w:t>revise</w:t>
      </w:r>
      <w:r w:rsidR="009A76FA" w:rsidRPr="003630DA">
        <w:rPr>
          <w:rFonts w:ascii="TH SarabunPSK" w:hAnsi="TH SarabunPSK" w:cs="TH SarabunPSK"/>
          <w:sz w:val="32"/>
          <w:szCs w:val="32"/>
        </w:rPr>
        <w:t xml:space="preserve"> </w:t>
      </w:r>
      <w:r w:rsidR="00F17CA7" w:rsidRPr="003630DA">
        <w:rPr>
          <w:rFonts w:ascii="TH SarabunPSK" w:hAnsi="TH SarabunPSK" w:cs="TH SarabunPSK"/>
          <w:sz w:val="32"/>
          <w:szCs w:val="32"/>
        </w:rPr>
        <w:t xml:space="preserve">and edit </w:t>
      </w:r>
      <w:r w:rsidR="009A76FA" w:rsidRPr="003630DA">
        <w:rPr>
          <w:rFonts w:ascii="TH SarabunPSK" w:hAnsi="TH SarabunPSK" w:cs="TH SarabunPSK"/>
          <w:sz w:val="32"/>
          <w:szCs w:val="32"/>
        </w:rPr>
        <w:t xml:space="preserve">their </w:t>
      </w:r>
      <w:r w:rsidR="00995037" w:rsidRPr="003630DA">
        <w:rPr>
          <w:rFonts w:ascii="TH SarabunPSK" w:hAnsi="TH SarabunPSK" w:cs="TH SarabunPSK"/>
          <w:sz w:val="32"/>
          <w:szCs w:val="32"/>
        </w:rPr>
        <w:t>drafts</w:t>
      </w:r>
      <w:r w:rsidR="009A76FA" w:rsidRPr="003630DA">
        <w:rPr>
          <w:rFonts w:ascii="TH SarabunPSK" w:hAnsi="TH SarabunPSK" w:cs="TH SarabunPSK"/>
          <w:sz w:val="32"/>
          <w:szCs w:val="32"/>
        </w:rPr>
        <w:t xml:space="preserve"> and re-s</w:t>
      </w:r>
      <w:r w:rsidR="00980970" w:rsidRPr="003630DA">
        <w:rPr>
          <w:rFonts w:ascii="TH SarabunPSK" w:hAnsi="TH SarabunPSK" w:cs="TH SarabunPSK"/>
          <w:sz w:val="32"/>
          <w:szCs w:val="32"/>
        </w:rPr>
        <w:t>ubmit</w:t>
      </w:r>
      <w:r w:rsidR="009A76FA" w:rsidRPr="003630DA">
        <w:rPr>
          <w:rFonts w:ascii="TH SarabunPSK" w:hAnsi="TH SarabunPSK" w:cs="TH SarabunPSK"/>
          <w:sz w:val="32"/>
          <w:szCs w:val="32"/>
        </w:rPr>
        <w:t xml:space="preserve"> their </w:t>
      </w:r>
      <w:r w:rsidR="00980970" w:rsidRPr="003630DA">
        <w:rPr>
          <w:rFonts w:ascii="TH SarabunPSK" w:hAnsi="TH SarabunPSK" w:cs="TH SarabunPSK"/>
          <w:sz w:val="32"/>
          <w:szCs w:val="32"/>
        </w:rPr>
        <w:t>revised</w:t>
      </w:r>
      <w:r w:rsidR="009A76FA" w:rsidRPr="003630DA">
        <w:rPr>
          <w:rFonts w:ascii="TH SarabunPSK" w:hAnsi="TH SarabunPSK" w:cs="TH SarabunPSK"/>
          <w:sz w:val="32"/>
          <w:szCs w:val="32"/>
        </w:rPr>
        <w:t xml:space="preserve"> </w:t>
      </w:r>
      <w:r w:rsidR="00995037" w:rsidRPr="003630DA">
        <w:rPr>
          <w:rFonts w:ascii="TH SarabunPSK" w:hAnsi="TH SarabunPSK" w:cs="TH SarabunPSK"/>
          <w:sz w:val="32"/>
          <w:szCs w:val="32"/>
        </w:rPr>
        <w:t>essays</w:t>
      </w:r>
      <w:r w:rsidR="00AB07E2" w:rsidRPr="003630DA">
        <w:rPr>
          <w:rFonts w:ascii="TH SarabunPSK" w:hAnsi="TH SarabunPSK" w:cs="TH SarabunPSK"/>
          <w:sz w:val="32"/>
          <w:szCs w:val="32"/>
        </w:rPr>
        <w:t xml:space="preserve">, helping to </w:t>
      </w:r>
      <w:r w:rsidR="009A76FA" w:rsidRPr="003630DA">
        <w:rPr>
          <w:rFonts w:ascii="TH SarabunPSK" w:hAnsi="TH SarabunPSK" w:cs="TH SarabunPSK"/>
          <w:sz w:val="32"/>
          <w:szCs w:val="32"/>
        </w:rPr>
        <w:t xml:space="preserve">improve their writing </w:t>
      </w:r>
      <w:r w:rsidR="00AB07E2" w:rsidRPr="003630DA">
        <w:rPr>
          <w:rFonts w:ascii="TH SarabunPSK" w:hAnsi="TH SarabunPSK" w:cs="TH SarabunPSK"/>
          <w:sz w:val="32"/>
          <w:szCs w:val="32"/>
        </w:rPr>
        <w:t>quality</w:t>
      </w:r>
      <w:r w:rsidR="00482E0B" w:rsidRPr="003630DA">
        <w:rPr>
          <w:rFonts w:ascii="TH SarabunPSK" w:hAnsi="TH SarabunPSK" w:cs="TH SarabunPSK"/>
          <w:sz w:val="32"/>
          <w:szCs w:val="32"/>
        </w:rPr>
        <w:t xml:space="preserve">. </w:t>
      </w:r>
      <w:r w:rsidR="008C34F5" w:rsidRPr="003630DA">
        <w:rPr>
          <w:rFonts w:ascii="TH SarabunPSK" w:hAnsi="TH SarabunPSK" w:cs="TH SarabunPSK"/>
          <w:color w:val="000000" w:themeColor="text1"/>
          <w:sz w:val="32"/>
          <w:szCs w:val="32"/>
        </w:rPr>
        <w:t xml:space="preserve">For </w:t>
      </w:r>
      <w:r w:rsidR="004F0B58" w:rsidRPr="003630DA">
        <w:rPr>
          <w:rFonts w:ascii="TH SarabunPSK" w:hAnsi="TH SarabunPSK" w:cs="TH SarabunPSK"/>
          <w:color w:val="000000" w:themeColor="text1"/>
          <w:sz w:val="32"/>
          <w:szCs w:val="32"/>
        </w:rPr>
        <w:t xml:space="preserve">the </w:t>
      </w:r>
      <w:r w:rsidR="008C34F5" w:rsidRPr="003630DA">
        <w:rPr>
          <w:rFonts w:ascii="TH SarabunPSK" w:hAnsi="TH SarabunPSK" w:cs="TH SarabunPSK"/>
          <w:color w:val="000000" w:themeColor="text1"/>
          <w:sz w:val="32"/>
          <w:szCs w:val="32"/>
        </w:rPr>
        <w:t>students, they</w:t>
      </w:r>
      <w:r w:rsidR="00B96BF6" w:rsidRPr="003630DA">
        <w:rPr>
          <w:rFonts w:ascii="TH SarabunPSK" w:hAnsi="TH SarabunPSK" w:cs="TH SarabunPSK"/>
          <w:color w:val="000000" w:themeColor="text1"/>
          <w:sz w:val="32"/>
          <w:szCs w:val="32"/>
        </w:rPr>
        <w:t xml:space="preserve"> </w:t>
      </w:r>
      <w:r w:rsidR="008C34F5" w:rsidRPr="003630DA">
        <w:rPr>
          <w:rFonts w:ascii="TH SarabunPSK" w:hAnsi="TH SarabunPSK" w:cs="TH SarabunPSK"/>
          <w:color w:val="000000" w:themeColor="text1"/>
          <w:sz w:val="32"/>
          <w:szCs w:val="32"/>
        </w:rPr>
        <w:t>are</w:t>
      </w:r>
      <w:r w:rsidR="004239AC" w:rsidRPr="003630DA">
        <w:rPr>
          <w:rFonts w:ascii="TH SarabunPSK" w:hAnsi="TH SarabunPSK" w:cs="TH SarabunPSK"/>
          <w:color w:val="000000" w:themeColor="text1"/>
          <w:sz w:val="32"/>
          <w:szCs w:val="32"/>
        </w:rPr>
        <w:t xml:space="preserve"> more active </w:t>
      </w:r>
      <w:r w:rsidR="00F663C5" w:rsidRPr="003630DA">
        <w:rPr>
          <w:rFonts w:ascii="TH SarabunPSK" w:hAnsi="TH SarabunPSK" w:cs="TH SarabunPSK"/>
          <w:color w:val="000000" w:themeColor="text1"/>
          <w:sz w:val="32"/>
          <w:szCs w:val="32"/>
        </w:rPr>
        <w:t>in revising and improving their writing tasks</w:t>
      </w:r>
      <w:r w:rsidR="006A1E7C">
        <w:rPr>
          <w:rFonts w:ascii="TH SarabunPSK" w:hAnsi="TH SarabunPSK" w:cs="TH SarabunPSK"/>
          <w:color w:val="000000" w:themeColor="text1"/>
          <w:sz w:val="32"/>
          <w:szCs w:val="32"/>
        </w:rPr>
        <w:t xml:space="preserve"> after they received both feedback in </w:t>
      </w:r>
      <w:r w:rsidR="000051A4">
        <w:rPr>
          <w:rFonts w:ascii="TH SarabunPSK" w:hAnsi="TH SarabunPSK" w:cs="TH SarabunPSK"/>
          <w:color w:val="000000" w:themeColor="text1"/>
          <w:sz w:val="32"/>
          <w:szCs w:val="32"/>
        </w:rPr>
        <w:t xml:space="preserve">the </w:t>
      </w:r>
      <w:r w:rsidR="006A1E7C">
        <w:rPr>
          <w:rFonts w:ascii="TH SarabunPSK" w:hAnsi="TH SarabunPSK" w:cs="TH SarabunPSK"/>
          <w:color w:val="000000" w:themeColor="text1"/>
          <w:sz w:val="32"/>
          <w:szCs w:val="32"/>
        </w:rPr>
        <w:t xml:space="preserve">three drafts. </w:t>
      </w:r>
    </w:p>
    <w:p w14:paraId="489D257C" w14:textId="77777777" w:rsidR="00110C00" w:rsidRPr="003630DA" w:rsidRDefault="00110C00" w:rsidP="005B0911">
      <w:pPr>
        <w:jc w:val="both"/>
        <w:rPr>
          <w:rFonts w:ascii="TH SarabunPSK" w:hAnsi="TH SarabunPSK" w:cs="TH SarabunPSK"/>
          <w:sz w:val="32"/>
          <w:szCs w:val="32"/>
        </w:rPr>
      </w:pPr>
    </w:p>
    <w:p w14:paraId="29C3621E" w14:textId="23A4E766" w:rsidR="00C75EA5" w:rsidRPr="00E552DA" w:rsidRDefault="00AA74A7" w:rsidP="005B0911">
      <w:pPr>
        <w:jc w:val="both"/>
        <w:rPr>
          <w:rFonts w:ascii="TH SarabunPSK" w:hAnsi="TH SarabunPSK" w:cs="TH SarabunPSK"/>
          <w:b/>
          <w:bCs/>
          <w:i/>
          <w:iCs/>
          <w:sz w:val="32"/>
          <w:szCs w:val="32"/>
          <w:lang w:val="en-US" w:bidi="th-TH"/>
        </w:rPr>
      </w:pPr>
      <w:r w:rsidRPr="00E552DA">
        <w:rPr>
          <w:rFonts w:ascii="TH SarabunPSK" w:hAnsi="TH SarabunPSK" w:cs="TH SarabunPSK"/>
          <w:b/>
          <w:bCs/>
          <w:i/>
          <w:iCs/>
          <w:sz w:val="32"/>
          <w:szCs w:val="32"/>
        </w:rPr>
        <w:t xml:space="preserve">Research Question </w:t>
      </w:r>
      <w:r w:rsidRPr="00E552DA">
        <w:rPr>
          <w:rFonts w:ascii="TH SarabunPSK" w:hAnsi="TH SarabunPSK" w:cs="TH SarabunPSK"/>
          <w:b/>
          <w:bCs/>
          <w:i/>
          <w:iCs/>
          <w:sz w:val="32"/>
          <w:szCs w:val="32"/>
          <w:lang w:val="en-US" w:bidi="th-TH"/>
        </w:rPr>
        <w:t>2</w:t>
      </w:r>
    </w:p>
    <w:p w14:paraId="61626F1A" w14:textId="77777777" w:rsidR="00891F4D" w:rsidRPr="003630DA" w:rsidRDefault="00891F4D" w:rsidP="005B0911">
      <w:pPr>
        <w:jc w:val="both"/>
        <w:rPr>
          <w:rFonts w:ascii="TH SarabunPSK" w:hAnsi="TH SarabunPSK" w:cs="TH SarabunPSK"/>
          <w:b/>
          <w:bCs/>
          <w:sz w:val="32"/>
          <w:szCs w:val="32"/>
          <w:lang w:val="en-US" w:bidi="th-TH"/>
        </w:rPr>
      </w:pPr>
    </w:p>
    <w:p w14:paraId="6F6275E5" w14:textId="06C09566" w:rsidR="00724700" w:rsidRPr="003630DA" w:rsidRDefault="009318D5" w:rsidP="005B0911">
      <w:pPr>
        <w:ind w:firstLine="708"/>
        <w:jc w:val="both"/>
        <w:rPr>
          <w:rFonts w:ascii="TH SarabunPSK" w:hAnsi="TH SarabunPSK" w:cs="TH SarabunPSK"/>
          <w:sz w:val="32"/>
          <w:szCs w:val="32"/>
          <w:lang w:val="en-US"/>
        </w:rPr>
      </w:pPr>
      <w:r w:rsidRPr="003630DA">
        <w:rPr>
          <w:rFonts w:ascii="TH SarabunPSK" w:hAnsi="TH SarabunPSK" w:cs="TH SarabunPSK"/>
          <w:sz w:val="32"/>
          <w:szCs w:val="32"/>
        </w:rPr>
        <w:t>Based on the result of</w:t>
      </w:r>
      <w:r w:rsidR="00E74DE4" w:rsidRPr="003630DA">
        <w:rPr>
          <w:rFonts w:ascii="TH SarabunPSK" w:hAnsi="TH SarabunPSK" w:cs="TH SarabunPSK"/>
          <w:sz w:val="32"/>
          <w:szCs w:val="32"/>
        </w:rPr>
        <w:t xml:space="preserve"> </w:t>
      </w:r>
      <w:r w:rsidR="00AD33D6" w:rsidRPr="003630DA">
        <w:rPr>
          <w:rFonts w:ascii="TH SarabunPSK" w:hAnsi="TH SarabunPSK" w:cs="TH SarabunPSK"/>
          <w:sz w:val="32"/>
          <w:szCs w:val="32"/>
        </w:rPr>
        <w:t xml:space="preserve">the semi-structured </w:t>
      </w:r>
      <w:r w:rsidR="00E74DE4" w:rsidRPr="00FA3FB1">
        <w:rPr>
          <w:rFonts w:ascii="TH SarabunPSK" w:hAnsi="TH SarabunPSK" w:cs="TH SarabunPSK"/>
          <w:sz w:val="32"/>
          <w:szCs w:val="32"/>
        </w:rPr>
        <w:t>interviews</w:t>
      </w:r>
      <w:r w:rsidR="008754F0" w:rsidRPr="00FA3FB1">
        <w:rPr>
          <w:rFonts w:ascii="TH SarabunPSK" w:hAnsi="TH SarabunPSK" w:cs="TH SarabunPSK"/>
          <w:sz w:val="32"/>
          <w:szCs w:val="32"/>
        </w:rPr>
        <w:t xml:space="preserve"> on the </w:t>
      </w:r>
      <w:r w:rsidR="00E64AD7" w:rsidRPr="00FA3FB1">
        <w:rPr>
          <w:rFonts w:ascii="TH SarabunPSK" w:hAnsi="TH SarabunPSK" w:cs="TH SarabunPSK"/>
          <w:sz w:val="32"/>
          <w:szCs w:val="32"/>
        </w:rPr>
        <w:t>their attitudes toward</w:t>
      </w:r>
      <w:r w:rsidR="008754F0" w:rsidRPr="00FA3FB1">
        <w:rPr>
          <w:rFonts w:ascii="TH SarabunPSK" w:hAnsi="TH SarabunPSK" w:cs="TH SarabunPSK"/>
          <w:sz w:val="32"/>
          <w:szCs w:val="32"/>
        </w:rPr>
        <w:t xml:space="preserve"> the intervention</w:t>
      </w:r>
      <w:r w:rsidR="00E74DE4" w:rsidRPr="00FA3FB1">
        <w:rPr>
          <w:rFonts w:ascii="TH SarabunPSK" w:hAnsi="TH SarabunPSK" w:cs="TH SarabunPSK"/>
          <w:sz w:val="32"/>
          <w:szCs w:val="32"/>
        </w:rPr>
        <w:t xml:space="preserve">, the students had the </w:t>
      </w:r>
      <w:r w:rsidR="00C378FA" w:rsidRPr="00FA3FB1">
        <w:rPr>
          <w:rFonts w:ascii="TH SarabunPSK" w:hAnsi="TH SarabunPSK" w:cs="TH SarabunPSK"/>
          <w:sz w:val="32"/>
          <w:szCs w:val="32"/>
        </w:rPr>
        <w:t>positive view of their</w:t>
      </w:r>
      <w:r w:rsidR="00E74DE4" w:rsidRPr="00FA3FB1">
        <w:rPr>
          <w:rFonts w:ascii="TH SarabunPSK" w:hAnsi="TH SarabunPSK" w:cs="TH SarabunPSK"/>
          <w:sz w:val="32"/>
          <w:szCs w:val="32"/>
        </w:rPr>
        <w:t xml:space="preserve"> </w:t>
      </w:r>
      <w:r w:rsidR="00E52CB0" w:rsidRPr="00FA3FB1">
        <w:rPr>
          <w:rFonts w:ascii="TH SarabunPSK" w:hAnsi="TH SarabunPSK" w:cs="TH SarabunPSK"/>
          <w:sz w:val="32"/>
          <w:szCs w:val="32"/>
        </w:rPr>
        <w:t>lecturer</w:t>
      </w:r>
      <w:r w:rsidR="00F93D7B" w:rsidRPr="00FA3FB1">
        <w:rPr>
          <w:rFonts w:ascii="TH SarabunPSK" w:hAnsi="TH SarabunPSK" w:cs="TH SarabunPSK"/>
          <w:sz w:val="32"/>
          <w:szCs w:val="32"/>
        </w:rPr>
        <w:t>’s feedback</w:t>
      </w:r>
      <w:r w:rsidR="008754F0" w:rsidRPr="00FA3FB1">
        <w:rPr>
          <w:rFonts w:ascii="TH SarabunPSK" w:hAnsi="TH SarabunPSK" w:cs="TH SarabunPSK"/>
          <w:sz w:val="32"/>
          <w:szCs w:val="32"/>
        </w:rPr>
        <w:t>,</w:t>
      </w:r>
      <w:r w:rsidR="00E74DE4" w:rsidRPr="00FA3FB1">
        <w:rPr>
          <w:rFonts w:ascii="TH SarabunPSK" w:hAnsi="TH SarabunPSK" w:cs="TH SarabunPSK"/>
          <w:sz w:val="32"/>
          <w:szCs w:val="32"/>
        </w:rPr>
        <w:t xml:space="preserve"> </w:t>
      </w:r>
      <w:r w:rsidR="00C378FA" w:rsidRPr="00FA3FB1">
        <w:rPr>
          <w:rFonts w:ascii="TH SarabunPSK" w:hAnsi="TH SarabunPSK" w:cs="TH SarabunPSK"/>
          <w:sz w:val="32"/>
          <w:szCs w:val="32"/>
        </w:rPr>
        <w:t xml:space="preserve">as they consider her as </w:t>
      </w:r>
      <w:r w:rsidR="00E74DE4" w:rsidRPr="00FA3FB1">
        <w:rPr>
          <w:rFonts w:ascii="TH SarabunPSK" w:hAnsi="TH SarabunPSK" w:cs="TH SarabunPSK"/>
          <w:sz w:val="32"/>
          <w:szCs w:val="32"/>
        </w:rPr>
        <w:t xml:space="preserve">a person </w:t>
      </w:r>
      <w:r w:rsidR="00C02136" w:rsidRPr="00FA3FB1">
        <w:rPr>
          <w:rFonts w:ascii="TH SarabunPSK" w:hAnsi="TH SarabunPSK" w:cs="TH SarabunPSK"/>
          <w:sz w:val="32"/>
          <w:szCs w:val="32"/>
        </w:rPr>
        <w:t xml:space="preserve">who </w:t>
      </w:r>
      <w:r w:rsidR="002A0CF2" w:rsidRPr="00FA3FB1">
        <w:rPr>
          <w:rFonts w:ascii="TH SarabunPSK" w:hAnsi="TH SarabunPSK" w:cs="TH SarabunPSK"/>
          <w:sz w:val="32"/>
          <w:szCs w:val="32"/>
        </w:rPr>
        <w:t>can</w:t>
      </w:r>
      <w:r w:rsidR="00E74DE4" w:rsidRPr="00FA3FB1">
        <w:rPr>
          <w:rFonts w:ascii="TH SarabunPSK" w:hAnsi="TH SarabunPSK" w:cs="TH SarabunPSK"/>
          <w:sz w:val="32"/>
          <w:szCs w:val="32"/>
        </w:rPr>
        <w:t xml:space="preserve"> explain and provid</w:t>
      </w:r>
      <w:r w:rsidR="002A0CF2" w:rsidRPr="00FA3FB1">
        <w:rPr>
          <w:rFonts w:ascii="TH SarabunPSK" w:hAnsi="TH SarabunPSK" w:cs="TH SarabunPSK"/>
          <w:sz w:val="32"/>
          <w:szCs w:val="32"/>
        </w:rPr>
        <w:t>e</w:t>
      </w:r>
      <w:r w:rsidR="00E74DE4" w:rsidRPr="00FA3FB1">
        <w:rPr>
          <w:rFonts w:ascii="TH SarabunPSK" w:hAnsi="TH SarabunPSK" w:cs="TH SarabunPSK"/>
          <w:sz w:val="32"/>
          <w:szCs w:val="32"/>
        </w:rPr>
        <w:t xml:space="preserve"> feedback</w:t>
      </w:r>
      <w:r w:rsidR="002A0CF2" w:rsidRPr="00FA3FB1">
        <w:rPr>
          <w:rFonts w:ascii="TH SarabunPSK" w:hAnsi="TH SarabunPSK" w:cs="TH SarabunPSK"/>
          <w:sz w:val="32"/>
          <w:szCs w:val="32"/>
        </w:rPr>
        <w:t xml:space="preserve"> on their writing.</w:t>
      </w:r>
      <w:r w:rsidR="00C02136" w:rsidRPr="00FA3FB1">
        <w:rPr>
          <w:rFonts w:ascii="TH SarabunPSK" w:hAnsi="TH SarabunPSK" w:cs="TH SarabunPSK"/>
          <w:sz w:val="32"/>
          <w:szCs w:val="32"/>
        </w:rPr>
        <w:t xml:space="preserve"> </w:t>
      </w:r>
      <w:r w:rsidR="006225FB" w:rsidRPr="00FA3FB1">
        <w:rPr>
          <w:rFonts w:ascii="TH SarabunPSK" w:hAnsi="TH SarabunPSK" w:cs="TH SarabunPSK"/>
          <w:sz w:val="32"/>
          <w:szCs w:val="32"/>
        </w:rPr>
        <w:t xml:space="preserve">The result </w:t>
      </w:r>
      <w:r w:rsidR="0023346D" w:rsidRPr="00FA3FB1">
        <w:rPr>
          <w:rFonts w:ascii="TH SarabunPSK" w:hAnsi="TH SarabunPSK" w:cs="TH SarabunPSK"/>
          <w:sz w:val="32"/>
          <w:szCs w:val="32"/>
        </w:rPr>
        <w:t xml:space="preserve">also </w:t>
      </w:r>
      <w:r w:rsidR="006225FB" w:rsidRPr="00FA3FB1">
        <w:rPr>
          <w:rFonts w:ascii="TH SarabunPSK" w:hAnsi="TH SarabunPSK" w:cs="TH SarabunPSK"/>
          <w:sz w:val="32"/>
          <w:szCs w:val="32"/>
        </w:rPr>
        <w:t xml:space="preserve">revealed that </w:t>
      </w:r>
      <w:r w:rsidR="00E74DE4" w:rsidRPr="00FA3FB1">
        <w:rPr>
          <w:rFonts w:ascii="TH SarabunPSK" w:hAnsi="TH SarabunPSK" w:cs="TH SarabunPSK"/>
          <w:sz w:val="32"/>
          <w:szCs w:val="32"/>
        </w:rPr>
        <w:t xml:space="preserve">the </w:t>
      </w:r>
      <w:r w:rsidR="006225FB" w:rsidRPr="00FA3FB1">
        <w:rPr>
          <w:rFonts w:ascii="TH SarabunPSK" w:hAnsi="TH SarabunPSK" w:cs="TH SarabunPSK"/>
          <w:sz w:val="32"/>
          <w:szCs w:val="32"/>
        </w:rPr>
        <w:t xml:space="preserve">students </w:t>
      </w:r>
      <w:r w:rsidR="00E74DE4" w:rsidRPr="00FA3FB1">
        <w:rPr>
          <w:rFonts w:ascii="TH SarabunPSK" w:hAnsi="TH SarabunPSK" w:cs="TH SarabunPSK"/>
          <w:sz w:val="32"/>
          <w:szCs w:val="32"/>
        </w:rPr>
        <w:t xml:space="preserve">just </w:t>
      </w:r>
      <w:r w:rsidR="00F22E9F" w:rsidRPr="00FA3FB1">
        <w:rPr>
          <w:rFonts w:ascii="TH SarabunPSK" w:hAnsi="TH SarabunPSK" w:cs="TH SarabunPSK"/>
          <w:sz w:val="32"/>
          <w:szCs w:val="32"/>
        </w:rPr>
        <w:t xml:space="preserve">perceived </w:t>
      </w:r>
      <w:r w:rsidR="0081020F" w:rsidRPr="00FA3FB1">
        <w:rPr>
          <w:rFonts w:ascii="TH SarabunPSK" w:hAnsi="TH SarabunPSK" w:cs="TH SarabunPSK"/>
          <w:sz w:val="32"/>
          <w:szCs w:val="32"/>
        </w:rPr>
        <w:t>that</w:t>
      </w:r>
      <w:r w:rsidR="002E060D" w:rsidRPr="00FA3FB1">
        <w:rPr>
          <w:rFonts w:ascii="TH SarabunPSK" w:hAnsi="TH SarabunPSK" w:cs="TH SarabunPSK"/>
          <w:sz w:val="32"/>
          <w:szCs w:val="32"/>
          <w:cs/>
          <w:lang w:bidi="th-TH"/>
        </w:rPr>
        <w:t xml:space="preserve"> </w:t>
      </w:r>
      <w:r w:rsidR="002E060D" w:rsidRPr="00FA3FB1">
        <w:rPr>
          <w:rFonts w:ascii="TH SarabunPSK" w:hAnsi="TH SarabunPSK" w:cs="TH SarabunPSK"/>
          <w:sz w:val="32"/>
          <w:szCs w:val="32"/>
          <w:lang w:val="en-US" w:bidi="th-TH"/>
        </w:rPr>
        <w:t>grammar</w:t>
      </w:r>
      <w:r w:rsidR="002E060D" w:rsidRPr="003630DA">
        <w:rPr>
          <w:rFonts w:ascii="TH SarabunPSK" w:hAnsi="TH SarabunPSK" w:cs="TH SarabunPSK"/>
          <w:sz w:val="32"/>
          <w:szCs w:val="32"/>
          <w:lang w:val="en-US" w:bidi="th-TH"/>
        </w:rPr>
        <w:t xml:space="preserve"> is not the whole thing that they must pay attention to, but </w:t>
      </w:r>
      <w:r w:rsidR="00E74DE4" w:rsidRPr="003630DA">
        <w:rPr>
          <w:rFonts w:ascii="TH SarabunPSK" w:hAnsi="TH SarabunPSK" w:cs="TH SarabunPSK"/>
          <w:sz w:val="32"/>
          <w:szCs w:val="32"/>
        </w:rPr>
        <w:t xml:space="preserve">the process of writing </w:t>
      </w:r>
      <w:r w:rsidR="005C3645" w:rsidRPr="003630DA">
        <w:rPr>
          <w:rFonts w:ascii="TH SarabunPSK" w:hAnsi="TH SarabunPSK" w:cs="TH SarabunPSK"/>
          <w:sz w:val="32"/>
          <w:szCs w:val="32"/>
        </w:rPr>
        <w:t>is very helpful</w:t>
      </w:r>
      <w:r w:rsidR="00D52987" w:rsidRPr="003630DA">
        <w:rPr>
          <w:rFonts w:ascii="TH SarabunPSK" w:hAnsi="TH SarabunPSK" w:cs="TH SarabunPSK"/>
          <w:sz w:val="32"/>
          <w:szCs w:val="32"/>
        </w:rPr>
        <w:t xml:space="preserve"> when the feedback</w:t>
      </w:r>
      <w:r w:rsidR="00B701C3" w:rsidRPr="003630DA">
        <w:rPr>
          <w:rFonts w:ascii="TH SarabunPSK" w:hAnsi="TH SarabunPSK" w:cs="TH SarabunPSK"/>
          <w:sz w:val="32"/>
          <w:szCs w:val="32"/>
        </w:rPr>
        <w:t>s</w:t>
      </w:r>
      <w:r w:rsidR="00D52987" w:rsidRPr="003630DA">
        <w:rPr>
          <w:rFonts w:ascii="TH SarabunPSK" w:hAnsi="TH SarabunPSK" w:cs="TH SarabunPSK"/>
          <w:sz w:val="32"/>
          <w:szCs w:val="32"/>
        </w:rPr>
        <w:t xml:space="preserve"> w</w:t>
      </w:r>
      <w:r w:rsidR="00B701C3" w:rsidRPr="003630DA">
        <w:rPr>
          <w:rFonts w:ascii="TH SarabunPSK" w:hAnsi="TH SarabunPSK" w:cs="TH SarabunPSK"/>
          <w:sz w:val="32"/>
          <w:szCs w:val="32"/>
        </w:rPr>
        <w:t>ere</w:t>
      </w:r>
      <w:r w:rsidR="00D52987" w:rsidRPr="003630DA">
        <w:rPr>
          <w:rFonts w:ascii="TH SarabunPSK" w:hAnsi="TH SarabunPSK" w:cs="TH SarabunPSK"/>
          <w:sz w:val="32"/>
          <w:szCs w:val="32"/>
        </w:rPr>
        <w:t xml:space="preserve"> received.</w:t>
      </w:r>
      <w:r w:rsidR="00724700" w:rsidRPr="003630DA">
        <w:rPr>
          <w:rFonts w:ascii="TH SarabunPSK" w:hAnsi="TH SarabunPSK" w:cs="TH SarabunPSK"/>
          <w:sz w:val="32"/>
          <w:szCs w:val="32"/>
        </w:rPr>
        <w:t xml:space="preserve"> </w:t>
      </w:r>
    </w:p>
    <w:p w14:paraId="68F3514C" w14:textId="625DF36C" w:rsidR="00DD3ED5" w:rsidRPr="003630DA" w:rsidRDefault="00FF1AB8" w:rsidP="005B0911">
      <w:pPr>
        <w:ind w:firstLine="708"/>
        <w:jc w:val="both"/>
        <w:rPr>
          <w:rFonts w:ascii="TH SarabunPSK" w:hAnsi="TH SarabunPSK" w:cs="TH SarabunPSK"/>
          <w:sz w:val="32"/>
          <w:szCs w:val="32"/>
        </w:rPr>
      </w:pPr>
      <w:r w:rsidRPr="003630DA">
        <w:rPr>
          <w:rFonts w:ascii="TH SarabunPSK" w:hAnsi="TH SarabunPSK" w:cs="TH SarabunPSK"/>
          <w:sz w:val="32"/>
          <w:szCs w:val="32"/>
        </w:rPr>
        <w:t>S</w:t>
      </w:r>
      <w:r w:rsidR="003C04A8" w:rsidRPr="003630DA">
        <w:rPr>
          <w:rFonts w:ascii="TH SarabunPSK" w:hAnsi="TH SarabunPSK" w:cs="TH SarabunPSK"/>
          <w:sz w:val="32"/>
          <w:szCs w:val="32"/>
        </w:rPr>
        <w:t>tudents</w:t>
      </w:r>
      <w:r w:rsidR="00EF61B9" w:rsidRPr="003630DA">
        <w:rPr>
          <w:rFonts w:ascii="TH SarabunPSK" w:hAnsi="TH SarabunPSK" w:cs="TH SarabunPSK"/>
          <w:sz w:val="32"/>
          <w:szCs w:val="32"/>
        </w:rPr>
        <w:t xml:space="preserve"> </w:t>
      </w:r>
      <w:r w:rsidR="003C04A8" w:rsidRPr="003630DA">
        <w:rPr>
          <w:rFonts w:ascii="TH SarabunPSK" w:hAnsi="TH SarabunPSK" w:cs="TH SarabunPSK"/>
          <w:sz w:val="32"/>
          <w:szCs w:val="32"/>
        </w:rPr>
        <w:t xml:space="preserve">were willing to receive the </w:t>
      </w:r>
      <w:r w:rsidR="00800C84" w:rsidRPr="003630DA">
        <w:rPr>
          <w:rFonts w:ascii="TH SarabunPSK" w:hAnsi="TH SarabunPSK" w:cs="TH SarabunPSK"/>
          <w:sz w:val="32"/>
          <w:szCs w:val="32"/>
        </w:rPr>
        <w:t>lecturer</w:t>
      </w:r>
      <w:r w:rsidRPr="003630DA">
        <w:rPr>
          <w:rFonts w:ascii="TH SarabunPSK" w:hAnsi="TH SarabunPSK" w:cs="TH SarabunPSK"/>
          <w:sz w:val="32"/>
          <w:szCs w:val="32"/>
        </w:rPr>
        <w:t xml:space="preserve">’s </w:t>
      </w:r>
      <w:r w:rsidR="003C04A8" w:rsidRPr="003630DA">
        <w:rPr>
          <w:rFonts w:ascii="TH SarabunPSK" w:hAnsi="TH SarabunPSK" w:cs="TH SarabunPSK"/>
          <w:sz w:val="32"/>
          <w:szCs w:val="32"/>
        </w:rPr>
        <w:t>comments</w:t>
      </w:r>
      <w:r w:rsidRPr="003630DA">
        <w:rPr>
          <w:rFonts w:ascii="TH SarabunPSK" w:hAnsi="TH SarabunPSK" w:cs="TH SarabunPSK"/>
          <w:sz w:val="32"/>
          <w:szCs w:val="32"/>
        </w:rPr>
        <w:t>,</w:t>
      </w:r>
      <w:r w:rsidR="00EF61B9" w:rsidRPr="003630DA">
        <w:rPr>
          <w:rFonts w:ascii="TH SarabunPSK" w:hAnsi="TH SarabunPSK" w:cs="TH SarabunPSK"/>
          <w:sz w:val="32"/>
          <w:szCs w:val="32"/>
        </w:rPr>
        <w:t xml:space="preserve"> </w:t>
      </w:r>
      <w:r w:rsidRPr="003630DA">
        <w:rPr>
          <w:rFonts w:ascii="TH SarabunPSK" w:hAnsi="TH SarabunPSK" w:cs="TH SarabunPSK"/>
          <w:sz w:val="32"/>
          <w:szCs w:val="32"/>
        </w:rPr>
        <w:t>even</w:t>
      </w:r>
      <w:r w:rsidR="00CF60FD">
        <w:rPr>
          <w:rFonts w:ascii="TH SarabunPSK" w:hAnsi="TH SarabunPSK" w:cs="TH SarabunPSK"/>
          <w:sz w:val="32"/>
          <w:szCs w:val="32"/>
        </w:rPr>
        <w:t xml:space="preserve"> </w:t>
      </w:r>
      <w:r w:rsidRPr="003630DA">
        <w:rPr>
          <w:rFonts w:ascii="TH SarabunPSK" w:hAnsi="TH SarabunPSK" w:cs="TH SarabunPSK"/>
          <w:sz w:val="32"/>
          <w:szCs w:val="32"/>
        </w:rPr>
        <w:t>though</w:t>
      </w:r>
      <w:r w:rsidR="003C04A8" w:rsidRPr="003630DA">
        <w:rPr>
          <w:rFonts w:ascii="TH SarabunPSK" w:hAnsi="TH SarabunPSK" w:cs="TH SarabunPSK"/>
          <w:sz w:val="32"/>
          <w:szCs w:val="32"/>
        </w:rPr>
        <w:t xml:space="preserve"> some of the</w:t>
      </w:r>
      <w:r w:rsidRPr="003630DA">
        <w:rPr>
          <w:rFonts w:ascii="TH SarabunPSK" w:hAnsi="TH SarabunPSK" w:cs="TH SarabunPSK"/>
          <w:sz w:val="32"/>
          <w:szCs w:val="32"/>
        </w:rPr>
        <w:t>m</w:t>
      </w:r>
      <w:r w:rsidR="003C04A8" w:rsidRPr="003630DA">
        <w:rPr>
          <w:rFonts w:ascii="TH SarabunPSK" w:hAnsi="TH SarabunPSK" w:cs="TH SarabunPSK"/>
          <w:sz w:val="32"/>
          <w:szCs w:val="32"/>
        </w:rPr>
        <w:t xml:space="preserve"> </w:t>
      </w:r>
      <w:r w:rsidRPr="003630DA">
        <w:rPr>
          <w:rFonts w:ascii="TH SarabunPSK" w:hAnsi="TH SarabunPSK" w:cs="TH SarabunPSK"/>
          <w:sz w:val="32"/>
          <w:szCs w:val="32"/>
        </w:rPr>
        <w:t>said</w:t>
      </w:r>
      <w:r w:rsidR="003C04A8" w:rsidRPr="003630DA">
        <w:rPr>
          <w:rFonts w:ascii="TH SarabunPSK" w:hAnsi="TH SarabunPSK" w:cs="TH SarabunPSK"/>
          <w:sz w:val="32"/>
          <w:szCs w:val="32"/>
        </w:rPr>
        <w:t xml:space="preserve"> that they were worried after seeing the </w:t>
      </w:r>
      <w:r w:rsidR="003631FC" w:rsidRPr="003630DA">
        <w:rPr>
          <w:rFonts w:ascii="TH SarabunPSK" w:hAnsi="TH SarabunPSK" w:cs="TH SarabunPSK"/>
          <w:sz w:val="32"/>
          <w:szCs w:val="32"/>
        </w:rPr>
        <w:t>lecture</w:t>
      </w:r>
      <w:r w:rsidR="003C04A8" w:rsidRPr="003630DA">
        <w:rPr>
          <w:rFonts w:ascii="TH SarabunPSK" w:hAnsi="TH SarabunPSK" w:cs="TH SarabunPSK"/>
          <w:sz w:val="32"/>
          <w:szCs w:val="32"/>
        </w:rPr>
        <w:t xml:space="preserve">r’s </w:t>
      </w:r>
      <w:r w:rsidR="00CF60FD">
        <w:rPr>
          <w:rFonts w:ascii="TH SarabunPSK" w:hAnsi="TH SarabunPSK" w:cs="TH SarabunPSK"/>
          <w:sz w:val="32"/>
          <w:szCs w:val="32"/>
        </w:rPr>
        <w:t xml:space="preserve">written </w:t>
      </w:r>
      <w:r w:rsidR="003C04A8" w:rsidRPr="003630DA">
        <w:rPr>
          <w:rFonts w:ascii="TH SarabunPSK" w:hAnsi="TH SarabunPSK" w:cs="TH SarabunPSK"/>
          <w:sz w:val="32"/>
          <w:szCs w:val="32"/>
        </w:rPr>
        <w:t>feedback on the first draft</w:t>
      </w:r>
      <w:r w:rsidRPr="003630DA">
        <w:rPr>
          <w:rFonts w:ascii="TH SarabunPSK" w:hAnsi="TH SarabunPSK" w:cs="TH SarabunPSK"/>
          <w:sz w:val="32"/>
          <w:szCs w:val="32"/>
        </w:rPr>
        <w:t xml:space="preserve">. </w:t>
      </w:r>
      <w:r w:rsidR="003C04A8" w:rsidRPr="003630DA">
        <w:rPr>
          <w:rFonts w:ascii="TH SarabunPSK" w:hAnsi="TH SarabunPSK" w:cs="TH SarabunPSK"/>
          <w:sz w:val="32"/>
          <w:szCs w:val="32"/>
        </w:rPr>
        <w:t xml:space="preserve"> </w:t>
      </w:r>
      <w:r w:rsidR="00625D6A" w:rsidRPr="003630DA">
        <w:rPr>
          <w:rFonts w:ascii="TH SarabunPSK" w:hAnsi="TH SarabunPSK" w:cs="TH SarabunPSK"/>
          <w:sz w:val="32"/>
          <w:szCs w:val="32"/>
        </w:rPr>
        <w:t>In terms of</w:t>
      </w:r>
      <w:r w:rsidR="00DE6773" w:rsidRPr="003630DA">
        <w:rPr>
          <w:rFonts w:ascii="TH SarabunPSK" w:hAnsi="TH SarabunPSK" w:cs="TH SarabunPSK"/>
          <w:sz w:val="32"/>
          <w:szCs w:val="32"/>
        </w:rPr>
        <w:t xml:space="preserve"> correcting grammatical errors, all of </w:t>
      </w:r>
      <w:r w:rsidR="00625D6A" w:rsidRPr="003630DA">
        <w:rPr>
          <w:rFonts w:ascii="TH SarabunPSK" w:hAnsi="TH SarabunPSK" w:cs="TH SarabunPSK"/>
          <w:sz w:val="32"/>
          <w:szCs w:val="32"/>
        </w:rPr>
        <w:t>them</w:t>
      </w:r>
      <w:r w:rsidR="00DE6773" w:rsidRPr="003630DA">
        <w:rPr>
          <w:rFonts w:ascii="TH SarabunPSK" w:hAnsi="TH SarabunPSK" w:cs="TH SarabunPSK"/>
          <w:sz w:val="32"/>
          <w:szCs w:val="32"/>
        </w:rPr>
        <w:t xml:space="preserve"> </w:t>
      </w:r>
      <w:r w:rsidR="00625D6A" w:rsidRPr="003630DA">
        <w:rPr>
          <w:rFonts w:ascii="TH SarabunPSK" w:hAnsi="TH SarabunPSK" w:cs="TH SarabunPSK"/>
          <w:sz w:val="32"/>
          <w:szCs w:val="32"/>
        </w:rPr>
        <w:t>viewed</w:t>
      </w:r>
      <w:r w:rsidR="00DE6773" w:rsidRPr="003630DA">
        <w:rPr>
          <w:rFonts w:ascii="TH SarabunPSK" w:hAnsi="TH SarabunPSK" w:cs="TH SarabunPSK"/>
          <w:sz w:val="32"/>
          <w:szCs w:val="32"/>
        </w:rPr>
        <w:t xml:space="preserve"> that it was </w:t>
      </w:r>
      <w:r w:rsidR="00F770DB" w:rsidRPr="003630DA">
        <w:rPr>
          <w:rFonts w:ascii="TH SarabunPSK" w:hAnsi="TH SarabunPSK" w:cs="TH SarabunPSK"/>
          <w:sz w:val="32"/>
          <w:szCs w:val="32"/>
        </w:rPr>
        <w:t>useful</w:t>
      </w:r>
      <w:r w:rsidR="00DE6773" w:rsidRPr="003630DA">
        <w:rPr>
          <w:rFonts w:ascii="TH SarabunPSK" w:hAnsi="TH SarabunPSK" w:cs="TH SarabunPSK"/>
          <w:sz w:val="32"/>
          <w:szCs w:val="32"/>
        </w:rPr>
        <w:t xml:space="preserve"> when they received written corrective feedback with codes</w:t>
      </w:r>
      <w:r w:rsidR="00646FF9" w:rsidRPr="003630DA">
        <w:rPr>
          <w:rFonts w:ascii="TH SarabunPSK" w:hAnsi="TH SarabunPSK" w:cs="TH SarabunPSK"/>
          <w:sz w:val="32"/>
          <w:szCs w:val="32"/>
        </w:rPr>
        <w:t>,</w:t>
      </w:r>
      <w:r w:rsidR="00DE6773" w:rsidRPr="003630DA">
        <w:rPr>
          <w:rFonts w:ascii="TH SarabunPSK" w:hAnsi="TH SarabunPSK" w:cs="TH SarabunPSK"/>
          <w:sz w:val="32"/>
          <w:szCs w:val="32"/>
        </w:rPr>
        <w:t xml:space="preserve"> </w:t>
      </w:r>
      <w:r w:rsidR="00646FF9" w:rsidRPr="003630DA">
        <w:rPr>
          <w:rFonts w:ascii="TH SarabunPSK" w:hAnsi="TH SarabunPSK" w:cs="TH SarabunPSK"/>
          <w:sz w:val="32"/>
          <w:szCs w:val="32"/>
        </w:rPr>
        <w:t>as</w:t>
      </w:r>
      <w:r w:rsidR="00DE6773" w:rsidRPr="003630DA">
        <w:rPr>
          <w:rFonts w:ascii="TH SarabunPSK" w:hAnsi="TH SarabunPSK" w:cs="TH SarabunPSK"/>
          <w:sz w:val="32"/>
          <w:szCs w:val="32"/>
        </w:rPr>
        <w:t xml:space="preserve"> they </w:t>
      </w:r>
      <w:r w:rsidR="00B02283" w:rsidRPr="003630DA">
        <w:rPr>
          <w:rFonts w:ascii="TH SarabunPSK" w:hAnsi="TH SarabunPSK" w:cs="TH SarabunPSK"/>
          <w:sz w:val="32"/>
          <w:szCs w:val="32"/>
        </w:rPr>
        <w:t>had opportunities</w:t>
      </w:r>
      <w:r w:rsidR="00DE6773" w:rsidRPr="003630DA">
        <w:rPr>
          <w:rFonts w:ascii="TH SarabunPSK" w:hAnsi="TH SarabunPSK" w:cs="TH SarabunPSK"/>
          <w:sz w:val="32"/>
          <w:szCs w:val="32"/>
        </w:rPr>
        <w:t xml:space="preserve"> to revise their errors</w:t>
      </w:r>
      <w:r w:rsidR="00BB001B" w:rsidRPr="003630DA">
        <w:rPr>
          <w:rFonts w:ascii="TH SarabunPSK" w:hAnsi="TH SarabunPSK" w:cs="TH SarabunPSK"/>
          <w:sz w:val="32"/>
          <w:szCs w:val="32"/>
        </w:rPr>
        <w:t xml:space="preserve">. </w:t>
      </w:r>
    </w:p>
    <w:p w14:paraId="4C95E5AC" w14:textId="02CBA827" w:rsidR="00B04E68" w:rsidRPr="003630DA" w:rsidRDefault="00B04E68" w:rsidP="005B0911">
      <w:pPr>
        <w:ind w:firstLine="708"/>
        <w:jc w:val="both"/>
        <w:rPr>
          <w:rFonts w:ascii="TH SarabunPSK" w:hAnsi="TH SarabunPSK" w:cs="TH SarabunPSK"/>
          <w:color w:val="000000" w:themeColor="text1"/>
          <w:sz w:val="32"/>
          <w:szCs w:val="32"/>
        </w:rPr>
      </w:pPr>
      <w:r w:rsidRPr="003630DA">
        <w:rPr>
          <w:rFonts w:ascii="TH SarabunPSK" w:hAnsi="TH SarabunPSK" w:cs="TH SarabunPSK"/>
          <w:sz w:val="32"/>
          <w:szCs w:val="32"/>
        </w:rPr>
        <w:t xml:space="preserve">In addition, the student interviewees recognized the way that the lecturer implemented indirect </w:t>
      </w:r>
      <w:r w:rsidRPr="003630DA">
        <w:rPr>
          <w:rFonts w:ascii="TH SarabunPSK" w:hAnsi="TH SarabunPSK" w:cs="TH SarabunPSK"/>
          <w:color w:val="000000" w:themeColor="text1"/>
          <w:sz w:val="32"/>
          <w:szCs w:val="32"/>
        </w:rPr>
        <w:t xml:space="preserve">corrective feedback with codes as a challenge due to the problem of solving nature eventhough at the begining they seemed to be frustrated as they were not sure whether </w:t>
      </w:r>
      <w:r w:rsidRPr="003630DA">
        <w:rPr>
          <w:rFonts w:ascii="TH SarabunPSK" w:hAnsi="TH SarabunPSK" w:cs="TH SarabunPSK"/>
          <w:color w:val="000000" w:themeColor="text1"/>
          <w:sz w:val="32"/>
          <w:szCs w:val="32"/>
          <w:shd w:val="clear" w:color="auto" w:fill="FFFFFF"/>
        </w:rPr>
        <w:t>the correction of an error was really the right one.</w:t>
      </w:r>
      <w:r w:rsidR="008743D7" w:rsidRPr="003630DA">
        <w:rPr>
          <w:rFonts w:ascii="TH SarabunPSK" w:hAnsi="TH SarabunPSK" w:cs="TH SarabunPSK"/>
          <w:color w:val="000000" w:themeColor="text1"/>
          <w:sz w:val="32"/>
          <w:szCs w:val="32"/>
          <w:shd w:val="clear" w:color="auto" w:fill="FFFFFF"/>
        </w:rPr>
        <w:t xml:space="preserve"> For example, S1 mentioned that:</w:t>
      </w:r>
    </w:p>
    <w:p w14:paraId="18EAEA86" w14:textId="2D98E721" w:rsidR="00DD3ED5" w:rsidRPr="003630DA" w:rsidRDefault="00DD3ED5" w:rsidP="005B0911">
      <w:pPr>
        <w:jc w:val="both"/>
        <w:rPr>
          <w:rFonts w:ascii="TH SarabunPSK" w:hAnsi="TH SarabunPSK" w:cs="TH SarabunPSK"/>
          <w:color w:val="000000" w:themeColor="text1"/>
          <w:sz w:val="32"/>
          <w:szCs w:val="32"/>
        </w:rPr>
      </w:pPr>
    </w:p>
    <w:p w14:paraId="7BA9389E" w14:textId="7201F857" w:rsidR="00B04E68" w:rsidRPr="003630DA" w:rsidRDefault="00B04E68" w:rsidP="005B0911">
      <w:pPr>
        <w:ind w:firstLine="708"/>
        <w:jc w:val="both"/>
        <w:rPr>
          <w:rFonts w:ascii="TH SarabunPSK" w:hAnsi="TH SarabunPSK" w:cs="TH SarabunPSK"/>
          <w:color w:val="000000" w:themeColor="text1"/>
          <w:sz w:val="32"/>
          <w:szCs w:val="32"/>
        </w:rPr>
      </w:pPr>
      <w:r w:rsidRPr="003630DA">
        <w:rPr>
          <w:rFonts w:ascii="TH SarabunPSK" w:hAnsi="TH SarabunPSK" w:cs="TH SarabunPSK"/>
          <w:i/>
          <w:iCs/>
          <w:color w:val="000000" w:themeColor="text1"/>
          <w:sz w:val="32"/>
          <w:szCs w:val="32"/>
          <w:shd w:val="clear" w:color="auto" w:fill="FFFFFF"/>
        </w:rPr>
        <w:t>“In the first time, I don’t really like this type of feedback. It is difficult for me to know whether this tense is correct or not.</w:t>
      </w:r>
    </w:p>
    <w:p w14:paraId="362EC425" w14:textId="77777777" w:rsidR="00B04E68" w:rsidRPr="003630DA" w:rsidRDefault="00B04E68" w:rsidP="005B0911">
      <w:pPr>
        <w:jc w:val="both"/>
        <w:rPr>
          <w:rFonts w:ascii="TH SarabunPSK" w:hAnsi="TH SarabunPSK" w:cs="TH SarabunPSK"/>
          <w:color w:val="000000" w:themeColor="text1"/>
          <w:sz w:val="32"/>
          <w:szCs w:val="32"/>
        </w:rPr>
      </w:pPr>
    </w:p>
    <w:p w14:paraId="3CFF7B1D" w14:textId="7AFD5309" w:rsidR="00771566" w:rsidRPr="003630DA" w:rsidRDefault="000C4FA1" w:rsidP="005B0911">
      <w:pPr>
        <w:ind w:firstLine="708"/>
        <w:jc w:val="both"/>
        <w:rPr>
          <w:rFonts w:ascii="TH SarabunPSK" w:hAnsi="TH SarabunPSK" w:cs="TH SarabunPSK"/>
          <w:color w:val="000000" w:themeColor="text1"/>
          <w:sz w:val="32"/>
          <w:szCs w:val="32"/>
          <w:shd w:val="clear" w:color="auto" w:fill="FFFFFF"/>
        </w:rPr>
      </w:pPr>
      <w:r w:rsidRPr="003630DA">
        <w:rPr>
          <w:rFonts w:ascii="TH SarabunPSK" w:hAnsi="TH SarabunPSK" w:cs="TH SarabunPSK"/>
          <w:color w:val="000000" w:themeColor="text1"/>
          <w:sz w:val="32"/>
          <w:szCs w:val="32"/>
          <w:shd w:val="clear" w:color="auto" w:fill="FFFFFF"/>
        </w:rPr>
        <w:t>Eventhough</w:t>
      </w:r>
      <w:r w:rsidR="00354EDF" w:rsidRPr="003630DA">
        <w:rPr>
          <w:rFonts w:ascii="TH SarabunPSK" w:hAnsi="TH SarabunPSK" w:cs="TH SarabunPSK"/>
          <w:color w:val="000000" w:themeColor="text1"/>
          <w:sz w:val="32"/>
          <w:szCs w:val="32"/>
          <w:shd w:val="clear" w:color="auto" w:fill="FFFFFF"/>
        </w:rPr>
        <w:t xml:space="preserve"> the indirect </w:t>
      </w:r>
      <w:r w:rsidR="00A71857">
        <w:rPr>
          <w:rFonts w:ascii="TH SarabunPSK" w:hAnsi="TH SarabunPSK" w:cs="TH SarabunPSK"/>
          <w:color w:val="000000" w:themeColor="text1"/>
          <w:sz w:val="32"/>
          <w:szCs w:val="32"/>
          <w:shd w:val="clear" w:color="auto" w:fill="FFFFFF"/>
        </w:rPr>
        <w:t xml:space="preserve">corrective </w:t>
      </w:r>
      <w:r w:rsidR="00354EDF" w:rsidRPr="003630DA">
        <w:rPr>
          <w:rFonts w:ascii="TH SarabunPSK" w:hAnsi="TH SarabunPSK" w:cs="TH SarabunPSK"/>
          <w:color w:val="000000" w:themeColor="text1"/>
          <w:sz w:val="32"/>
          <w:szCs w:val="32"/>
          <w:shd w:val="clear" w:color="auto" w:fill="FFFFFF"/>
        </w:rPr>
        <w:t>feedback</w:t>
      </w:r>
      <w:r w:rsidRPr="003630DA">
        <w:rPr>
          <w:rFonts w:ascii="TH SarabunPSK" w:hAnsi="TH SarabunPSK" w:cs="TH SarabunPSK"/>
          <w:color w:val="000000" w:themeColor="text1"/>
          <w:sz w:val="32"/>
          <w:szCs w:val="32"/>
          <w:shd w:val="clear" w:color="auto" w:fill="FFFFFF"/>
        </w:rPr>
        <w:t xml:space="preserve"> is not preferred by</w:t>
      </w:r>
      <w:r w:rsidR="00354EDF" w:rsidRPr="003630DA">
        <w:rPr>
          <w:rFonts w:ascii="TH SarabunPSK" w:hAnsi="TH SarabunPSK" w:cs="TH SarabunPSK"/>
          <w:color w:val="000000" w:themeColor="text1"/>
          <w:sz w:val="32"/>
          <w:szCs w:val="32"/>
          <w:shd w:val="clear" w:color="auto" w:fill="FFFFFF"/>
        </w:rPr>
        <w:t xml:space="preserve"> most students</w:t>
      </w:r>
      <w:r w:rsidRPr="003630DA">
        <w:rPr>
          <w:rFonts w:ascii="TH SarabunPSK" w:hAnsi="TH SarabunPSK" w:cs="TH SarabunPSK"/>
          <w:color w:val="000000" w:themeColor="text1"/>
          <w:sz w:val="32"/>
          <w:szCs w:val="32"/>
          <w:shd w:val="clear" w:color="auto" w:fill="FFFFFF"/>
        </w:rPr>
        <w:t xml:space="preserve"> at the beginning, later their attitudes have changed as they see the positive sides of </w:t>
      </w:r>
      <w:r w:rsidRPr="003630DA">
        <w:rPr>
          <w:rFonts w:ascii="TH SarabunPSK" w:hAnsi="TH SarabunPSK" w:cs="TH SarabunPSK"/>
          <w:color w:val="000000" w:themeColor="text1"/>
          <w:sz w:val="32"/>
          <w:szCs w:val="32"/>
          <w:shd w:val="clear" w:color="auto" w:fill="FFFFFF"/>
        </w:rPr>
        <w:lastRenderedPageBreak/>
        <w:t xml:space="preserve">the indirect </w:t>
      </w:r>
      <w:r w:rsidR="003A140D">
        <w:rPr>
          <w:rFonts w:ascii="TH SarabunPSK" w:hAnsi="TH SarabunPSK" w:cs="TH SarabunPSK"/>
          <w:color w:val="000000" w:themeColor="text1"/>
          <w:sz w:val="32"/>
          <w:szCs w:val="32"/>
          <w:shd w:val="clear" w:color="auto" w:fill="FFFFFF"/>
        </w:rPr>
        <w:t xml:space="preserve">corrective </w:t>
      </w:r>
      <w:r w:rsidRPr="003630DA">
        <w:rPr>
          <w:rFonts w:ascii="TH SarabunPSK" w:hAnsi="TH SarabunPSK" w:cs="TH SarabunPSK"/>
          <w:color w:val="000000" w:themeColor="text1"/>
          <w:sz w:val="32"/>
          <w:szCs w:val="32"/>
          <w:shd w:val="clear" w:color="auto" w:fill="FFFFFF"/>
        </w:rPr>
        <w:t xml:space="preserve">feedback. </w:t>
      </w:r>
      <w:r w:rsidR="00812696" w:rsidRPr="003630DA">
        <w:rPr>
          <w:rFonts w:ascii="TH SarabunPSK" w:hAnsi="TH SarabunPSK" w:cs="TH SarabunPSK"/>
          <w:color w:val="000000" w:themeColor="text1"/>
          <w:sz w:val="32"/>
          <w:szCs w:val="32"/>
          <w:shd w:val="clear" w:color="auto" w:fill="FFFFFF"/>
        </w:rPr>
        <w:t xml:space="preserve">They are encouraged to be more active and put more effort to find out the correct answers. </w:t>
      </w:r>
      <w:r w:rsidR="00771566" w:rsidRPr="003630DA">
        <w:rPr>
          <w:rFonts w:ascii="TH SarabunPSK" w:hAnsi="TH SarabunPSK" w:cs="TH SarabunPSK"/>
          <w:color w:val="000000" w:themeColor="text1"/>
          <w:sz w:val="32"/>
          <w:szCs w:val="32"/>
          <w:shd w:val="clear" w:color="auto" w:fill="FFFFFF"/>
        </w:rPr>
        <w:t>For instance, S</w:t>
      </w:r>
      <w:r w:rsidR="006A6801" w:rsidRPr="003630DA">
        <w:rPr>
          <w:rFonts w:ascii="TH SarabunPSK" w:hAnsi="TH SarabunPSK" w:cs="TH SarabunPSK"/>
          <w:color w:val="000000" w:themeColor="text1"/>
          <w:sz w:val="32"/>
          <w:szCs w:val="32"/>
          <w:shd w:val="clear" w:color="auto" w:fill="FFFFFF"/>
        </w:rPr>
        <w:t>4</w:t>
      </w:r>
      <w:r w:rsidR="00771566" w:rsidRPr="003630DA">
        <w:rPr>
          <w:rFonts w:ascii="TH SarabunPSK" w:hAnsi="TH SarabunPSK" w:cs="TH SarabunPSK"/>
          <w:color w:val="000000" w:themeColor="text1"/>
          <w:sz w:val="32"/>
          <w:szCs w:val="32"/>
          <w:shd w:val="clear" w:color="auto" w:fill="FFFFFF"/>
        </w:rPr>
        <w:t xml:space="preserve"> explained that:</w:t>
      </w:r>
    </w:p>
    <w:p w14:paraId="59441337" w14:textId="77777777" w:rsidR="00AC267D" w:rsidRPr="003630DA" w:rsidRDefault="00AC267D" w:rsidP="005B0911">
      <w:pPr>
        <w:jc w:val="both"/>
        <w:rPr>
          <w:rFonts w:ascii="TH SarabunPSK" w:hAnsi="TH SarabunPSK" w:cs="TH SarabunPSK"/>
          <w:color w:val="000000" w:themeColor="text1"/>
          <w:sz w:val="32"/>
          <w:szCs w:val="32"/>
        </w:rPr>
      </w:pPr>
    </w:p>
    <w:p w14:paraId="0FFA6833" w14:textId="29FBCFF4" w:rsidR="00354EDF" w:rsidRPr="00EC44AF" w:rsidRDefault="00B04E68" w:rsidP="005B0911">
      <w:pPr>
        <w:ind w:left="708"/>
        <w:jc w:val="both"/>
        <w:rPr>
          <w:rFonts w:ascii="TH SarabunPSK" w:hAnsi="TH SarabunPSK" w:cs="TH SarabunPSK"/>
          <w:i/>
          <w:iCs/>
          <w:color w:val="000000" w:themeColor="text1"/>
          <w:sz w:val="32"/>
          <w:szCs w:val="32"/>
          <w:shd w:val="clear" w:color="auto" w:fill="FFFFFF"/>
        </w:rPr>
      </w:pPr>
      <w:r w:rsidRPr="003630DA">
        <w:rPr>
          <w:rFonts w:ascii="TH SarabunPSK" w:hAnsi="TH SarabunPSK" w:cs="TH SarabunPSK"/>
          <w:i/>
          <w:iCs/>
          <w:color w:val="000000" w:themeColor="text1"/>
          <w:sz w:val="32"/>
          <w:szCs w:val="32"/>
          <w:shd w:val="clear" w:color="auto" w:fill="FFFFFF"/>
        </w:rPr>
        <w:t>“</w:t>
      </w:r>
      <w:r w:rsidR="0030167F" w:rsidRPr="003630DA">
        <w:rPr>
          <w:rFonts w:ascii="TH SarabunPSK" w:hAnsi="TH SarabunPSK" w:cs="TH SarabunPSK"/>
          <w:i/>
          <w:iCs/>
          <w:color w:val="000000" w:themeColor="text1"/>
          <w:sz w:val="32"/>
          <w:szCs w:val="32"/>
          <w:shd w:val="clear" w:color="auto" w:fill="FFFFFF"/>
        </w:rPr>
        <w:t>I know what is incorrect because I have to put more effort to find out what is incorrect</w:t>
      </w:r>
      <w:r w:rsidR="00354EDF" w:rsidRPr="003630DA">
        <w:rPr>
          <w:rFonts w:ascii="TH SarabunPSK" w:hAnsi="TH SarabunPSK" w:cs="TH SarabunPSK"/>
          <w:i/>
          <w:iCs/>
          <w:color w:val="000000" w:themeColor="text1"/>
          <w:sz w:val="32"/>
          <w:szCs w:val="32"/>
          <w:shd w:val="clear" w:color="auto" w:fill="FFFFFF"/>
        </w:rPr>
        <w:t>.”</w:t>
      </w:r>
    </w:p>
    <w:p w14:paraId="6178EB5C" w14:textId="18AFDD6C" w:rsidR="00990C1E" w:rsidRPr="003630DA" w:rsidRDefault="00990C1E" w:rsidP="005B0911">
      <w:pPr>
        <w:jc w:val="both"/>
        <w:rPr>
          <w:rFonts w:ascii="TH SarabunPSK" w:hAnsi="TH SarabunPSK" w:cs="TH SarabunPSK"/>
          <w:color w:val="000000" w:themeColor="text1"/>
          <w:sz w:val="32"/>
          <w:szCs w:val="32"/>
        </w:rPr>
      </w:pPr>
    </w:p>
    <w:p w14:paraId="2EA71556" w14:textId="2DD3B240" w:rsidR="000857E7" w:rsidRDefault="00FE234F" w:rsidP="005B0911">
      <w:pPr>
        <w:ind w:firstLine="708"/>
        <w:jc w:val="both"/>
        <w:rPr>
          <w:rFonts w:ascii="TH SarabunPSK" w:hAnsi="TH SarabunPSK" w:cs="TH SarabunPSK"/>
          <w:color w:val="000000" w:themeColor="text1"/>
          <w:sz w:val="32"/>
          <w:szCs w:val="32"/>
          <w:shd w:val="clear" w:color="auto" w:fill="FFFFFF"/>
        </w:rPr>
      </w:pPr>
      <w:r w:rsidRPr="003630DA">
        <w:rPr>
          <w:rFonts w:ascii="TH SarabunPSK" w:hAnsi="TH SarabunPSK" w:cs="TH SarabunPSK"/>
          <w:color w:val="000000" w:themeColor="text1"/>
          <w:sz w:val="32"/>
          <w:szCs w:val="32"/>
          <w:shd w:val="clear" w:color="auto" w:fill="FFFFFF"/>
        </w:rPr>
        <w:t xml:space="preserve">Regarding the types of </w:t>
      </w:r>
      <w:r w:rsidR="004931AA" w:rsidRPr="003630DA">
        <w:rPr>
          <w:rFonts w:ascii="TH SarabunPSK" w:hAnsi="TH SarabunPSK" w:cs="TH SarabunPSK"/>
          <w:color w:val="000000" w:themeColor="text1"/>
          <w:sz w:val="32"/>
          <w:szCs w:val="32"/>
          <w:shd w:val="clear" w:color="auto" w:fill="FFFFFF"/>
        </w:rPr>
        <w:t xml:space="preserve">feedback they would </w:t>
      </w:r>
      <w:r w:rsidRPr="003630DA">
        <w:rPr>
          <w:rFonts w:ascii="TH SarabunPSK" w:hAnsi="TH SarabunPSK" w:cs="TH SarabunPSK"/>
          <w:color w:val="000000" w:themeColor="text1"/>
          <w:sz w:val="32"/>
          <w:szCs w:val="32"/>
          <w:shd w:val="clear" w:color="auto" w:fill="FFFFFF"/>
        </w:rPr>
        <w:t>like</w:t>
      </w:r>
      <w:r w:rsidR="004931AA" w:rsidRPr="003630DA">
        <w:rPr>
          <w:rFonts w:ascii="TH SarabunPSK" w:hAnsi="TH SarabunPSK" w:cs="TH SarabunPSK"/>
          <w:color w:val="000000" w:themeColor="text1"/>
          <w:sz w:val="32"/>
          <w:szCs w:val="32"/>
          <w:shd w:val="clear" w:color="auto" w:fill="FFFFFF"/>
        </w:rPr>
        <w:t xml:space="preserve"> to </w:t>
      </w:r>
      <w:r w:rsidR="00E117C9" w:rsidRPr="003630DA">
        <w:rPr>
          <w:rFonts w:ascii="TH SarabunPSK" w:hAnsi="TH SarabunPSK" w:cs="TH SarabunPSK"/>
          <w:color w:val="000000" w:themeColor="text1"/>
          <w:sz w:val="32"/>
          <w:szCs w:val="32"/>
          <w:shd w:val="clear" w:color="auto" w:fill="FFFFFF"/>
        </w:rPr>
        <w:t>receive in</w:t>
      </w:r>
      <w:r w:rsidR="004931AA" w:rsidRPr="003630DA">
        <w:rPr>
          <w:rFonts w:ascii="TH SarabunPSK" w:hAnsi="TH SarabunPSK" w:cs="TH SarabunPSK"/>
          <w:color w:val="000000" w:themeColor="text1"/>
          <w:sz w:val="32"/>
          <w:szCs w:val="32"/>
          <w:shd w:val="clear" w:color="auto" w:fill="FFFFFF"/>
        </w:rPr>
        <w:t xml:space="preserve"> the future, </w:t>
      </w:r>
      <w:r w:rsidR="00EA1F29" w:rsidRPr="003630DA">
        <w:rPr>
          <w:rFonts w:ascii="TH SarabunPSK" w:hAnsi="TH SarabunPSK" w:cs="TH SarabunPSK"/>
          <w:color w:val="000000" w:themeColor="text1"/>
          <w:sz w:val="32"/>
          <w:szCs w:val="32"/>
          <w:shd w:val="clear" w:color="auto" w:fill="FFFFFF"/>
        </w:rPr>
        <w:t xml:space="preserve">two of the </w:t>
      </w:r>
      <w:r w:rsidR="003A6B57" w:rsidRPr="003630DA">
        <w:rPr>
          <w:rFonts w:ascii="TH SarabunPSK" w:hAnsi="TH SarabunPSK" w:cs="TH SarabunPSK"/>
          <w:color w:val="000000" w:themeColor="text1"/>
          <w:sz w:val="32"/>
          <w:szCs w:val="32"/>
          <w:shd w:val="clear" w:color="auto" w:fill="FFFFFF"/>
        </w:rPr>
        <w:t>students</w:t>
      </w:r>
      <w:r w:rsidR="007730AA" w:rsidRPr="003630DA">
        <w:rPr>
          <w:rFonts w:ascii="TH SarabunPSK" w:hAnsi="TH SarabunPSK" w:cs="TH SarabunPSK"/>
          <w:color w:val="000000" w:themeColor="text1"/>
          <w:sz w:val="32"/>
          <w:szCs w:val="32"/>
          <w:shd w:val="clear" w:color="auto" w:fill="FFFFFF"/>
        </w:rPr>
        <w:t xml:space="preserve"> </w:t>
      </w:r>
      <w:r w:rsidR="00837D01" w:rsidRPr="003630DA">
        <w:rPr>
          <w:rFonts w:ascii="TH SarabunPSK" w:hAnsi="TH SarabunPSK" w:cs="TH SarabunPSK"/>
          <w:color w:val="000000" w:themeColor="text1"/>
          <w:sz w:val="32"/>
          <w:szCs w:val="32"/>
          <w:shd w:val="clear" w:color="auto" w:fill="FFFFFF"/>
        </w:rPr>
        <w:t xml:space="preserve">(50%) </w:t>
      </w:r>
      <w:r w:rsidR="007730AA" w:rsidRPr="003630DA">
        <w:rPr>
          <w:rFonts w:ascii="TH SarabunPSK" w:hAnsi="TH SarabunPSK" w:cs="TH SarabunPSK"/>
          <w:color w:val="000000" w:themeColor="text1"/>
          <w:sz w:val="32"/>
          <w:szCs w:val="32"/>
          <w:shd w:val="clear" w:color="auto" w:fill="FFFFFF"/>
        </w:rPr>
        <w:t xml:space="preserve">agreed on the </w:t>
      </w:r>
      <w:r w:rsidR="004931AA" w:rsidRPr="003630DA">
        <w:rPr>
          <w:rFonts w:ascii="TH SarabunPSK" w:hAnsi="TH SarabunPSK" w:cs="TH SarabunPSK"/>
          <w:color w:val="000000" w:themeColor="text1"/>
          <w:sz w:val="32"/>
          <w:szCs w:val="32"/>
          <w:shd w:val="clear" w:color="auto" w:fill="FFFFFF"/>
        </w:rPr>
        <w:t>direct feedback</w:t>
      </w:r>
      <w:r w:rsidR="009E4DB6" w:rsidRPr="003630DA">
        <w:rPr>
          <w:rFonts w:ascii="TH SarabunPSK" w:hAnsi="TH SarabunPSK" w:cs="TH SarabunPSK"/>
          <w:color w:val="000000" w:themeColor="text1"/>
          <w:sz w:val="32"/>
          <w:szCs w:val="32"/>
          <w:shd w:val="clear" w:color="auto" w:fill="FFFFFF"/>
        </w:rPr>
        <w:t>.</w:t>
      </w:r>
      <w:r w:rsidR="00010C6D" w:rsidRPr="003630DA">
        <w:rPr>
          <w:rFonts w:ascii="TH SarabunPSK" w:hAnsi="TH SarabunPSK" w:cs="TH SarabunPSK"/>
          <w:color w:val="000000" w:themeColor="text1"/>
          <w:sz w:val="32"/>
          <w:szCs w:val="32"/>
          <w:shd w:val="clear" w:color="auto" w:fill="FFFFFF"/>
        </w:rPr>
        <w:t xml:space="preserve"> This might be because of their learning preferences. </w:t>
      </w:r>
      <w:r w:rsidR="00C74D50" w:rsidRPr="003630DA">
        <w:rPr>
          <w:rFonts w:ascii="TH SarabunPSK" w:hAnsi="TH SarabunPSK" w:cs="TH SarabunPSK"/>
          <w:color w:val="000000" w:themeColor="text1"/>
          <w:sz w:val="32"/>
          <w:szCs w:val="32"/>
          <w:shd w:val="clear" w:color="auto" w:fill="FFFFFF"/>
        </w:rPr>
        <w:t>But a</w:t>
      </w:r>
      <w:r w:rsidR="006C207B" w:rsidRPr="003630DA">
        <w:rPr>
          <w:rFonts w:ascii="TH SarabunPSK" w:hAnsi="TH SarabunPSK" w:cs="TH SarabunPSK"/>
          <w:color w:val="000000" w:themeColor="text1"/>
          <w:sz w:val="32"/>
          <w:szCs w:val="32"/>
          <w:shd w:val="clear" w:color="auto" w:fill="FFFFFF"/>
        </w:rPr>
        <w:t xml:space="preserve">nother two students </w:t>
      </w:r>
      <w:r w:rsidR="00824E94" w:rsidRPr="003630DA">
        <w:rPr>
          <w:rFonts w:ascii="TH SarabunPSK" w:hAnsi="TH SarabunPSK" w:cs="TH SarabunPSK"/>
          <w:color w:val="000000" w:themeColor="text1"/>
          <w:sz w:val="32"/>
          <w:szCs w:val="32"/>
          <w:shd w:val="clear" w:color="auto" w:fill="FFFFFF"/>
        </w:rPr>
        <w:t xml:space="preserve">(50%) </w:t>
      </w:r>
      <w:r w:rsidR="00C74D50" w:rsidRPr="003630DA">
        <w:rPr>
          <w:rFonts w:ascii="TH SarabunPSK" w:hAnsi="TH SarabunPSK" w:cs="TH SarabunPSK"/>
          <w:color w:val="000000" w:themeColor="text1"/>
          <w:sz w:val="32"/>
          <w:szCs w:val="32"/>
          <w:shd w:val="clear" w:color="auto" w:fill="FFFFFF"/>
        </w:rPr>
        <w:t xml:space="preserve">preferred </w:t>
      </w:r>
      <w:r w:rsidR="008F5833" w:rsidRPr="003630DA">
        <w:rPr>
          <w:rFonts w:ascii="TH SarabunPSK" w:hAnsi="TH SarabunPSK" w:cs="TH SarabunPSK"/>
          <w:color w:val="000000" w:themeColor="text1"/>
          <w:sz w:val="32"/>
          <w:szCs w:val="32"/>
          <w:shd w:val="clear" w:color="auto" w:fill="FFFFFF"/>
        </w:rPr>
        <w:t>to receive</w:t>
      </w:r>
      <w:r w:rsidR="00F82CC1" w:rsidRPr="003630DA">
        <w:rPr>
          <w:rFonts w:ascii="TH SarabunPSK" w:hAnsi="TH SarabunPSK" w:cs="TH SarabunPSK"/>
          <w:color w:val="000000" w:themeColor="text1"/>
          <w:sz w:val="32"/>
          <w:szCs w:val="32"/>
          <w:shd w:val="clear" w:color="auto" w:fill="FFFFFF"/>
        </w:rPr>
        <w:t xml:space="preserve"> coded indirect feedback</w:t>
      </w:r>
      <w:r w:rsidR="00AC05D3" w:rsidRPr="003630DA">
        <w:rPr>
          <w:rFonts w:ascii="TH SarabunPSK" w:hAnsi="TH SarabunPSK" w:cs="TH SarabunPSK"/>
          <w:color w:val="000000" w:themeColor="text1"/>
          <w:sz w:val="32"/>
          <w:szCs w:val="32"/>
          <w:shd w:val="clear" w:color="auto" w:fill="FFFFFF"/>
        </w:rPr>
        <w:t>, as they would like to understand more of which types of gramma</w:t>
      </w:r>
      <w:r w:rsidR="006C62E4" w:rsidRPr="003630DA">
        <w:rPr>
          <w:rFonts w:ascii="TH SarabunPSK" w:hAnsi="TH SarabunPSK" w:cs="TH SarabunPSK"/>
          <w:color w:val="000000" w:themeColor="text1"/>
          <w:sz w:val="32"/>
          <w:szCs w:val="32"/>
          <w:shd w:val="clear" w:color="auto" w:fill="FFFFFF"/>
        </w:rPr>
        <w:t>tical aspects</w:t>
      </w:r>
      <w:r w:rsidR="00AC05D3" w:rsidRPr="003630DA">
        <w:rPr>
          <w:rFonts w:ascii="TH SarabunPSK" w:hAnsi="TH SarabunPSK" w:cs="TH SarabunPSK"/>
          <w:color w:val="000000" w:themeColor="text1"/>
          <w:sz w:val="32"/>
          <w:szCs w:val="32"/>
          <w:shd w:val="clear" w:color="auto" w:fill="FFFFFF"/>
        </w:rPr>
        <w:t xml:space="preserve"> they need to improve</w:t>
      </w:r>
      <w:r w:rsidR="00F82CC1" w:rsidRPr="003630DA">
        <w:rPr>
          <w:rFonts w:ascii="TH SarabunPSK" w:hAnsi="TH SarabunPSK" w:cs="TH SarabunPSK"/>
          <w:color w:val="000000" w:themeColor="text1"/>
          <w:sz w:val="32"/>
          <w:szCs w:val="32"/>
          <w:shd w:val="clear" w:color="auto" w:fill="FFFFFF"/>
        </w:rPr>
        <w:t xml:space="preserve">. </w:t>
      </w:r>
      <w:r w:rsidR="009348AC" w:rsidRPr="003630DA">
        <w:rPr>
          <w:rFonts w:ascii="TH SarabunPSK" w:hAnsi="TH SarabunPSK" w:cs="TH SarabunPSK"/>
          <w:color w:val="000000" w:themeColor="text1"/>
          <w:sz w:val="32"/>
          <w:szCs w:val="32"/>
          <w:shd w:val="clear" w:color="auto" w:fill="FFFFFF"/>
        </w:rPr>
        <w:t>As S3</w:t>
      </w:r>
      <w:r w:rsidR="00301751" w:rsidRPr="003630DA">
        <w:rPr>
          <w:rFonts w:ascii="TH SarabunPSK" w:hAnsi="TH SarabunPSK" w:cs="TH SarabunPSK"/>
          <w:color w:val="000000" w:themeColor="text1"/>
          <w:sz w:val="32"/>
          <w:szCs w:val="32"/>
          <w:shd w:val="clear" w:color="auto" w:fill="FFFFFF"/>
        </w:rPr>
        <w:t xml:space="preserve"> stated that:</w:t>
      </w:r>
    </w:p>
    <w:p w14:paraId="2D6A0EA7" w14:textId="77777777" w:rsidR="008450B3" w:rsidRPr="003630DA" w:rsidRDefault="008450B3" w:rsidP="005B0911">
      <w:pPr>
        <w:ind w:firstLine="708"/>
        <w:jc w:val="both"/>
        <w:rPr>
          <w:rFonts w:ascii="TH SarabunPSK" w:hAnsi="TH SarabunPSK" w:cs="TH SarabunPSK"/>
          <w:color w:val="000000" w:themeColor="text1"/>
          <w:sz w:val="32"/>
          <w:szCs w:val="32"/>
          <w:shd w:val="clear" w:color="auto" w:fill="FFFFFF"/>
        </w:rPr>
      </w:pPr>
    </w:p>
    <w:p w14:paraId="6A39B38B" w14:textId="2D86164C" w:rsidR="000857E7" w:rsidRDefault="00AC4D14" w:rsidP="005B0911">
      <w:pPr>
        <w:ind w:firstLine="708"/>
        <w:jc w:val="both"/>
        <w:rPr>
          <w:rFonts w:ascii="TH SarabunPSK" w:hAnsi="TH SarabunPSK" w:cs="TH SarabunPSK"/>
          <w:i/>
          <w:iCs/>
          <w:color w:val="000000" w:themeColor="text1"/>
          <w:sz w:val="32"/>
          <w:szCs w:val="32"/>
          <w:shd w:val="clear" w:color="auto" w:fill="FFFFFF"/>
        </w:rPr>
      </w:pPr>
      <w:r w:rsidRPr="003630DA">
        <w:rPr>
          <w:rFonts w:ascii="TH SarabunPSK" w:hAnsi="TH SarabunPSK" w:cs="TH SarabunPSK"/>
          <w:i/>
          <w:iCs/>
          <w:color w:val="000000" w:themeColor="text1"/>
          <w:sz w:val="32"/>
          <w:szCs w:val="32"/>
          <w:shd w:val="clear" w:color="auto" w:fill="FFFFFF"/>
        </w:rPr>
        <w:t>“</w:t>
      </w:r>
      <w:r w:rsidR="00DB70BD" w:rsidRPr="003630DA">
        <w:rPr>
          <w:rFonts w:ascii="TH SarabunPSK" w:hAnsi="TH SarabunPSK" w:cs="TH SarabunPSK"/>
          <w:i/>
          <w:iCs/>
          <w:color w:val="000000" w:themeColor="text1"/>
          <w:sz w:val="32"/>
          <w:szCs w:val="32"/>
          <w:shd w:val="clear" w:color="auto" w:fill="FFFFFF"/>
        </w:rPr>
        <w:t xml:space="preserve"> </w:t>
      </w:r>
      <w:r w:rsidR="008477C2" w:rsidRPr="003630DA">
        <w:rPr>
          <w:rFonts w:ascii="TH SarabunPSK" w:hAnsi="TH SarabunPSK" w:cs="TH SarabunPSK"/>
          <w:i/>
          <w:iCs/>
          <w:color w:val="000000" w:themeColor="text1"/>
          <w:sz w:val="32"/>
          <w:szCs w:val="32"/>
          <w:shd w:val="clear" w:color="auto" w:fill="FFFFFF"/>
        </w:rPr>
        <w:t xml:space="preserve">When I understand which </w:t>
      </w:r>
      <w:r w:rsidR="00FC6319" w:rsidRPr="003630DA">
        <w:rPr>
          <w:rFonts w:ascii="TH SarabunPSK" w:hAnsi="TH SarabunPSK" w:cs="TH SarabunPSK"/>
          <w:i/>
          <w:iCs/>
          <w:color w:val="000000" w:themeColor="text1"/>
          <w:sz w:val="32"/>
          <w:szCs w:val="32"/>
          <w:shd w:val="clear" w:color="auto" w:fill="FFFFFF"/>
        </w:rPr>
        <w:t>grammatical</w:t>
      </w:r>
      <w:r w:rsidR="008477C2" w:rsidRPr="003630DA">
        <w:rPr>
          <w:rFonts w:ascii="TH SarabunPSK" w:hAnsi="TH SarabunPSK" w:cs="TH SarabunPSK"/>
          <w:i/>
          <w:iCs/>
          <w:color w:val="000000" w:themeColor="text1"/>
          <w:sz w:val="32"/>
          <w:szCs w:val="32"/>
          <w:shd w:val="clear" w:color="auto" w:fill="FFFFFF"/>
        </w:rPr>
        <w:t xml:space="preserve"> errors I have, I can imp</w:t>
      </w:r>
      <w:r w:rsidR="00A20FBE" w:rsidRPr="003630DA">
        <w:rPr>
          <w:rFonts w:ascii="TH SarabunPSK" w:hAnsi="TH SarabunPSK" w:cs="TH SarabunPSK"/>
          <w:i/>
          <w:iCs/>
          <w:color w:val="000000" w:themeColor="text1"/>
          <w:sz w:val="32"/>
          <w:szCs w:val="32"/>
          <w:shd w:val="clear" w:color="auto" w:fill="FFFFFF"/>
        </w:rPr>
        <w:t>r</w:t>
      </w:r>
      <w:r w:rsidR="008477C2" w:rsidRPr="003630DA">
        <w:rPr>
          <w:rFonts w:ascii="TH SarabunPSK" w:hAnsi="TH SarabunPSK" w:cs="TH SarabunPSK"/>
          <w:i/>
          <w:iCs/>
          <w:color w:val="000000" w:themeColor="text1"/>
          <w:sz w:val="32"/>
          <w:szCs w:val="32"/>
          <w:shd w:val="clear" w:color="auto" w:fill="FFFFFF"/>
        </w:rPr>
        <w:t>ove them.</w:t>
      </w:r>
      <w:r w:rsidR="00FC6319" w:rsidRPr="003630DA">
        <w:rPr>
          <w:rFonts w:ascii="TH SarabunPSK" w:hAnsi="TH SarabunPSK" w:cs="TH SarabunPSK"/>
          <w:i/>
          <w:iCs/>
          <w:color w:val="000000" w:themeColor="text1"/>
          <w:sz w:val="32"/>
          <w:szCs w:val="32"/>
          <w:shd w:val="clear" w:color="auto" w:fill="FFFFFF"/>
        </w:rPr>
        <w:t>”</w:t>
      </w:r>
    </w:p>
    <w:p w14:paraId="0C121C48" w14:textId="77777777" w:rsidR="008450B3" w:rsidRPr="003630DA" w:rsidRDefault="008450B3" w:rsidP="005B0911">
      <w:pPr>
        <w:ind w:firstLine="708"/>
        <w:jc w:val="both"/>
        <w:rPr>
          <w:rFonts w:ascii="TH SarabunPSK" w:hAnsi="TH SarabunPSK" w:cs="TH SarabunPSK"/>
          <w:i/>
          <w:iCs/>
          <w:color w:val="000000" w:themeColor="text1"/>
          <w:sz w:val="32"/>
          <w:szCs w:val="32"/>
          <w:shd w:val="clear" w:color="auto" w:fill="FFFFFF"/>
        </w:rPr>
      </w:pPr>
    </w:p>
    <w:p w14:paraId="0AC191E0" w14:textId="7F9AF999" w:rsidR="00990C1E" w:rsidRPr="003630DA" w:rsidRDefault="00D9701D" w:rsidP="005B0911">
      <w:pPr>
        <w:ind w:firstLine="708"/>
        <w:jc w:val="both"/>
        <w:rPr>
          <w:rFonts w:ascii="TH SarabunPSK" w:hAnsi="TH SarabunPSK" w:cs="TH SarabunPSK"/>
          <w:sz w:val="32"/>
          <w:szCs w:val="32"/>
        </w:rPr>
      </w:pPr>
      <w:r w:rsidRPr="003630DA">
        <w:rPr>
          <w:rFonts w:ascii="TH SarabunPSK" w:hAnsi="TH SarabunPSK" w:cs="TH SarabunPSK"/>
          <w:sz w:val="32"/>
          <w:szCs w:val="32"/>
        </w:rPr>
        <w:t>To conclude</w:t>
      </w:r>
      <w:r w:rsidR="003C7830" w:rsidRPr="003630DA">
        <w:rPr>
          <w:rFonts w:ascii="TH SarabunPSK" w:hAnsi="TH SarabunPSK" w:cs="TH SarabunPSK"/>
          <w:sz w:val="32"/>
          <w:szCs w:val="32"/>
        </w:rPr>
        <w:t xml:space="preserve">, it can be </w:t>
      </w:r>
      <w:r w:rsidR="002953AB" w:rsidRPr="003630DA">
        <w:rPr>
          <w:rFonts w:ascii="TH SarabunPSK" w:hAnsi="TH SarabunPSK" w:cs="TH SarabunPSK"/>
          <w:sz w:val="32"/>
          <w:szCs w:val="32"/>
        </w:rPr>
        <w:t>inferred from the findings</w:t>
      </w:r>
      <w:r w:rsidR="003C7830" w:rsidRPr="003630DA">
        <w:rPr>
          <w:rFonts w:ascii="TH SarabunPSK" w:hAnsi="TH SarabunPSK" w:cs="TH SarabunPSK"/>
          <w:sz w:val="32"/>
          <w:szCs w:val="32"/>
        </w:rPr>
        <w:t xml:space="preserve"> that the </w:t>
      </w:r>
      <w:r w:rsidR="002953AB" w:rsidRPr="003630DA">
        <w:rPr>
          <w:rFonts w:ascii="TH SarabunPSK" w:hAnsi="TH SarabunPSK" w:cs="TH SarabunPSK"/>
          <w:sz w:val="32"/>
          <w:szCs w:val="32"/>
        </w:rPr>
        <w:t>participants</w:t>
      </w:r>
      <w:r w:rsidR="003C7830" w:rsidRPr="003630DA">
        <w:rPr>
          <w:rFonts w:ascii="TH SarabunPSK" w:hAnsi="TH SarabunPSK" w:cs="TH SarabunPSK"/>
          <w:sz w:val="32"/>
          <w:szCs w:val="32"/>
        </w:rPr>
        <w:t xml:space="preserve"> </w:t>
      </w:r>
      <w:r w:rsidR="002953AB" w:rsidRPr="003630DA">
        <w:rPr>
          <w:rFonts w:ascii="TH SarabunPSK" w:hAnsi="TH SarabunPSK" w:cs="TH SarabunPSK"/>
          <w:sz w:val="32"/>
          <w:szCs w:val="32"/>
        </w:rPr>
        <w:t>improved</w:t>
      </w:r>
      <w:r w:rsidR="003C7830" w:rsidRPr="003630DA">
        <w:rPr>
          <w:rFonts w:ascii="TH SarabunPSK" w:hAnsi="TH SarabunPSK" w:cs="TH SarabunPSK"/>
          <w:sz w:val="32"/>
          <w:szCs w:val="32"/>
        </w:rPr>
        <w:t xml:space="preserve"> their </w:t>
      </w:r>
      <w:r w:rsidR="00DB0212" w:rsidRPr="003630DA">
        <w:rPr>
          <w:rFonts w:ascii="TH SarabunPSK" w:hAnsi="TH SarabunPSK" w:cs="TH SarabunPSK"/>
          <w:sz w:val="32"/>
          <w:szCs w:val="32"/>
        </w:rPr>
        <w:t>essay</w:t>
      </w:r>
      <w:r w:rsidR="003C7830" w:rsidRPr="003630DA">
        <w:rPr>
          <w:rFonts w:ascii="TH SarabunPSK" w:hAnsi="TH SarabunPSK" w:cs="TH SarabunPSK"/>
          <w:sz w:val="32"/>
          <w:szCs w:val="32"/>
        </w:rPr>
        <w:t xml:space="preserve"> writing with the help of the </w:t>
      </w:r>
      <w:r w:rsidR="00A374E2" w:rsidRPr="003630DA">
        <w:rPr>
          <w:rFonts w:ascii="TH SarabunPSK" w:hAnsi="TH SarabunPSK" w:cs="TH SarabunPSK"/>
          <w:sz w:val="32"/>
          <w:szCs w:val="32"/>
        </w:rPr>
        <w:t>lecturer</w:t>
      </w:r>
      <w:r w:rsidR="003C7830" w:rsidRPr="003630DA">
        <w:rPr>
          <w:rFonts w:ascii="TH SarabunPSK" w:hAnsi="TH SarabunPSK" w:cs="TH SarabunPSK"/>
          <w:sz w:val="32"/>
          <w:szCs w:val="32"/>
        </w:rPr>
        <w:t xml:space="preserve">’s </w:t>
      </w:r>
      <w:r w:rsidR="0015352F">
        <w:rPr>
          <w:rFonts w:ascii="TH SarabunPSK" w:hAnsi="TH SarabunPSK" w:cs="TH SarabunPSK"/>
          <w:sz w:val="32"/>
          <w:szCs w:val="32"/>
        </w:rPr>
        <w:t xml:space="preserve">written </w:t>
      </w:r>
      <w:r w:rsidR="00767F3D" w:rsidRPr="003630DA">
        <w:rPr>
          <w:rFonts w:ascii="TH SarabunPSK" w:hAnsi="TH SarabunPSK" w:cs="TH SarabunPSK"/>
          <w:sz w:val="32"/>
          <w:szCs w:val="32"/>
        </w:rPr>
        <w:t>feedback</w:t>
      </w:r>
      <w:r w:rsidR="003C7830" w:rsidRPr="003630DA">
        <w:rPr>
          <w:rFonts w:ascii="TH SarabunPSK" w:hAnsi="TH SarabunPSK" w:cs="TH SarabunPSK"/>
          <w:sz w:val="32"/>
          <w:szCs w:val="32"/>
        </w:rPr>
        <w:t>s</w:t>
      </w:r>
      <w:r w:rsidR="00767F3D" w:rsidRPr="003630DA">
        <w:rPr>
          <w:rFonts w:ascii="TH SarabunPSK" w:hAnsi="TH SarabunPSK" w:cs="TH SarabunPSK"/>
          <w:sz w:val="32"/>
          <w:szCs w:val="32"/>
        </w:rPr>
        <w:t xml:space="preserve"> </w:t>
      </w:r>
      <w:r w:rsidR="003C7830" w:rsidRPr="003630DA">
        <w:rPr>
          <w:rFonts w:ascii="TH SarabunPSK" w:hAnsi="TH SarabunPSK" w:cs="TH SarabunPSK"/>
          <w:sz w:val="32"/>
          <w:szCs w:val="32"/>
        </w:rPr>
        <w:t xml:space="preserve">and indirect corrective feedback. </w:t>
      </w:r>
      <w:r w:rsidR="00B867A5" w:rsidRPr="003630DA">
        <w:rPr>
          <w:rFonts w:ascii="TH SarabunPSK" w:hAnsi="TH SarabunPSK" w:cs="TH SarabunPSK"/>
          <w:sz w:val="32"/>
          <w:szCs w:val="32"/>
        </w:rPr>
        <w:t>Both</w:t>
      </w:r>
      <w:r w:rsidR="003C7830" w:rsidRPr="003630DA">
        <w:rPr>
          <w:rFonts w:ascii="TH SarabunPSK" w:hAnsi="TH SarabunPSK" w:cs="TH SarabunPSK"/>
          <w:sz w:val="32"/>
          <w:szCs w:val="32"/>
        </w:rPr>
        <w:t xml:space="preserve"> types of feedback perceived by students finally show positive </w:t>
      </w:r>
      <w:r w:rsidR="00042EB5" w:rsidRPr="003630DA">
        <w:rPr>
          <w:rFonts w:ascii="TH SarabunPSK" w:hAnsi="TH SarabunPSK" w:cs="TH SarabunPSK"/>
          <w:sz w:val="32"/>
          <w:szCs w:val="32"/>
        </w:rPr>
        <w:t>views</w:t>
      </w:r>
      <w:r w:rsidR="003C7830" w:rsidRPr="003630DA">
        <w:rPr>
          <w:rFonts w:ascii="TH SarabunPSK" w:hAnsi="TH SarabunPSK" w:cs="TH SarabunPSK"/>
          <w:sz w:val="32"/>
          <w:szCs w:val="32"/>
        </w:rPr>
        <w:t xml:space="preserve"> and feedback</w:t>
      </w:r>
      <w:r w:rsidR="00BD65EF" w:rsidRPr="003630DA">
        <w:rPr>
          <w:rFonts w:ascii="TH SarabunPSK" w:hAnsi="TH SarabunPSK" w:cs="TH SarabunPSK"/>
          <w:sz w:val="32"/>
          <w:szCs w:val="32"/>
        </w:rPr>
        <w:t>,</w:t>
      </w:r>
      <w:r w:rsidR="003C7830" w:rsidRPr="003630DA">
        <w:rPr>
          <w:rFonts w:ascii="TH SarabunPSK" w:hAnsi="TH SarabunPSK" w:cs="TH SarabunPSK"/>
          <w:sz w:val="32"/>
          <w:szCs w:val="32"/>
        </w:rPr>
        <w:t xml:space="preserve"> </w:t>
      </w:r>
      <w:r w:rsidR="00BD65EF" w:rsidRPr="003630DA">
        <w:rPr>
          <w:rFonts w:ascii="TH SarabunPSK" w:hAnsi="TH SarabunPSK" w:cs="TH SarabunPSK"/>
          <w:sz w:val="32"/>
          <w:szCs w:val="32"/>
        </w:rPr>
        <w:t>as</w:t>
      </w:r>
      <w:r w:rsidR="003C7830" w:rsidRPr="003630DA">
        <w:rPr>
          <w:rFonts w:ascii="TH SarabunPSK" w:hAnsi="TH SarabunPSK" w:cs="TH SarabunPSK"/>
          <w:sz w:val="32"/>
          <w:szCs w:val="32"/>
        </w:rPr>
        <w:t xml:space="preserve"> </w:t>
      </w:r>
      <w:r w:rsidR="001008D3">
        <w:rPr>
          <w:rFonts w:ascii="TH SarabunPSK" w:hAnsi="TH SarabunPSK" w:cs="TH SarabunPSK"/>
          <w:sz w:val="32"/>
          <w:szCs w:val="32"/>
        </w:rPr>
        <w:t>the feedback</w:t>
      </w:r>
      <w:r w:rsidR="003C7830" w:rsidRPr="003630DA">
        <w:rPr>
          <w:rFonts w:ascii="TH SarabunPSK" w:hAnsi="TH SarabunPSK" w:cs="TH SarabunPSK"/>
          <w:sz w:val="32"/>
          <w:szCs w:val="32"/>
        </w:rPr>
        <w:t xml:space="preserve"> could </w:t>
      </w:r>
      <w:r w:rsidR="00D35C71" w:rsidRPr="003630DA">
        <w:rPr>
          <w:rFonts w:ascii="TH SarabunPSK" w:hAnsi="TH SarabunPSK" w:cs="TH SarabunPSK"/>
          <w:sz w:val="32"/>
          <w:szCs w:val="32"/>
        </w:rPr>
        <w:t>strengthen</w:t>
      </w:r>
      <w:r w:rsidR="003C7830" w:rsidRPr="003630DA">
        <w:rPr>
          <w:rFonts w:ascii="TH SarabunPSK" w:hAnsi="TH SarabunPSK" w:cs="TH SarabunPSK"/>
          <w:sz w:val="32"/>
          <w:szCs w:val="32"/>
        </w:rPr>
        <w:t xml:space="preserve"> students’ motivation.</w:t>
      </w:r>
      <w:r w:rsidRPr="003630DA">
        <w:rPr>
          <w:rFonts w:ascii="TH SarabunPSK" w:hAnsi="TH SarabunPSK" w:cs="TH SarabunPSK"/>
          <w:sz w:val="32"/>
          <w:szCs w:val="32"/>
        </w:rPr>
        <w:t xml:space="preserve"> </w:t>
      </w:r>
      <w:r w:rsidR="00DC4647" w:rsidRPr="003630DA">
        <w:rPr>
          <w:rFonts w:ascii="TH SarabunPSK" w:hAnsi="TH SarabunPSK" w:cs="TH SarabunPSK"/>
          <w:sz w:val="32"/>
          <w:szCs w:val="32"/>
        </w:rPr>
        <w:t xml:space="preserve">  </w:t>
      </w:r>
    </w:p>
    <w:p w14:paraId="4BD90322" w14:textId="5FAE90DC" w:rsidR="00986F92" w:rsidRPr="003630DA" w:rsidRDefault="00986F92" w:rsidP="005B0911">
      <w:pPr>
        <w:jc w:val="both"/>
        <w:rPr>
          <w:rFonts w:ascii="TH SarabunPSK" w:hAnsi="TH SarabunPSK" w:cs="TH SarabunPSK"/>
          <w:b/>
          <w:bCs/>
          <w:sz w:val="32"/>
          <w:szCs w:val="32"/>
          <w:lang w:bidi="th-TH"/>
        </w:rPr>
      </w:pPr>
    </w:p>
    <w:p w14:paraId="74CB40CA" w14:textId="084E025C" w:rsidR="000D3640" w:rsidRPr="003630DA" w:rsidRDefault="008675FA" w:rsidP="005B0911">
      <w:pPr>
        <w:jc w:val="both"/>
        <w:rPr>
          <w:rFonts w:ascii="TH SarabunPSK" w:hAnsi="TH SarabunPSK" w:cs="TH SarabunPSK"/>
          <w:b/>
          <w:bCs/>
          <w:sz w:val="32"/>
          <w:szCs w:val="32"/>
        </w:rPr>
      </w:pPr>
      <w:r w:rsidRPr="003630DA">
        <w:rPr>
          <w:rFonts w:ascii="TH SarabunPSK" w:hAnsi="TH SarabunPSK" w:cs="TH SarabunPSK"/>
          <w:b/>
          <w:bCs/>
          <w:sz w:val="32"/>
          <w:szCs w:val="32"/>
        </w:rPr>
        <w:t xml:space="preserve">Limitations and </w:t>
      </w:r>
      <w:r w:rsidR="00846E2E" w:rsidRPr="003630DA">
        <w:rPr>
          <w:rFonts w:ascii="TH SarabunPSK" w:hAnsi="TH SarabunPSK" w:cs="TH SarabunPSK"/>
          <w:b/>
          <w:bCs/>
          <w:sz w:val="32"/>
          <w:szCs w:val="32"/>
        </w:rPr>
        <w:t>Recommendations for further studies</w:t>
      </w:r>
      <w:r w:rsidR="006B2ADC" w:rsidRPr="003630DA">
        <w:rPr>
          <w:rFonts w:ascii="TH SarabunPSK" w:hAnsi="TH SarabunPSK" w:cs="TH SarabunPSK"/>
          <w:b/>
          <w:bCs/>
          <w:sz w:val="32"/>
          <w:szCs w:val="32"/>
        </w:rPr>
        <w:t xml:space="preserve"> </w:t>
      </w:r>
    </w:p>
    <w:p w14:paraId="0B9F2A85" w14:textId="08B14E9F" w:rsidR="00130DD6" w:rsidRPr="003630DA" w:rsidRDefault="004C467E" w:rsidP="005B0911">
      <w:pPr>
        <w:ind w:firstLine="708"/>
        <w:jc w:val="both"/>
        <w:rPr>
          <w:rFonts w:ascii="TH SarabunPSK" w:hAnsi="TH SarabunPSK" w:cs="TH SarabunPSK"/>
          <w:sz w:val="32"/>
          <w:szCs w:val="32"/>
        </w:rPr>
      </w:pPr>
      <w:r w:rsidRPr="003630DA">
        <w:rPr>
          <w:rFonts w:ascii="TH SarabunPSK" w:hAnsi="TH SarabunPSK" w:cs="TH SarabunPSK"/>
          <w:sz w:val="32"/>
          <w:szCs w:val="32"/>
        </w:rPr>
        <w:t>N</w:t>
      </w:r>
      <w:r w:rsidR="005A18A2" w:rsidRPr="003630DA">
        <w:rPr>
          <w:rFonts w:ascii="TH SarabunPSK" w:hAnsi="TH SarabunPSK" w:cs="TH SarabunPSK"/>
          <w:sz w:val="32"/>
          <w:szCs w:val="32"/>
        </w:rPr>
        <w:t xml:space="preserve">o control group </w:t>
      </w:r>
      <w:r w:rsidRPr="003630DA">
        <w:rPr>
          <w:rFonts w:ascii="TH SarabunPSK" w:hAnsi="TH SarabunPSK" w:cs="TH SarabunPSK"/>
          <w:sz w:val="32"/>
          <w:szCs w:val="32"/>
        </w:rPr>
        <w:t>was</w:t>
      </w:r>
      <w:r w:rsidR="005A18A2" w:rsidRPr="003630DA">
        <w:rPr>
          <w:rFonts w:ascii="TH SarabunPSK" w:hAnsi="TH SarabunPSK" w:cs="TH SarabunPSK"/>
          <w:sz w:val="32"/>
          <w:szCs w:val="32"/>
        </w:rPr>
        <w:t xml:space="preserve"> included in </w:t>
      </w:r>
      <w:r w:rsidR="00E3329C" w:rsidRPr="003630DA">
        <w:rPr>
          <w:rFonts w:ascii="TH SarabunPSK" w:hAnsi="TH SarabunPSK" w:cs="TH SarabunPSK"/>
          <w:sz w:val="32"/>
          <w:szCs w:val="32"/>
        </w:rPr>
        <w:t>t</w:t>
      </w:r>
      <w:r w:rsidR="005A18A2" w:rsidRPr="003630DA">
        <w:rPr>
          <w:rFonts w:ascii="TH SarabunPSK" w:hAnsi="TH SarabunPSK" w:cs="TH SarabunPSK"/>
          <w:sz w:val="32"/>
          <w:szCs w:val="32"/>
        </w:rPr>
        <w:t>his study for result comparison</w:t>
      </w:r>
      <w:r w:rsidR="00545B3B" w:rsidRPr="003630DA">
        <w:rPr>
          <w:rFonts w:ascii="TH SarabunPSK" w:hAnsi="TH SarabunPSK" w:cs="TH SarabunPSK"/>
          <w:sz w:val="32"/>
          <w:szCs w:val="32"/>
        </w:rPr>
        <w:t xml:space="preserve"> and </w:t>
      </w:r>
      <w:r w:rsidR="004D43E1" w:rsidRPr="003630DA">
        <w:rPr>
          <w:rFonts w:ascii="TH SarabunPSK" w:hAnsi="TH SarabunPSK" w:cs="TH SarabunPSK"/>
          <w:sz w:val="32"/>
          <w:szCs w:val="32"/>
        </w:rPr>
        <w:t xml:space="preserve">the sample size of the study was </w:t>
      </w:r>
      <w:r w:rsidR="00B76AA9" w:rsidRPr="003630DA">
        <w:rPr>
          <w:rFonts w:ascii="TH SarabunPSK" w:hAnsi="TH SarabunPSK" w:cs="TH SarabunPSK"/>
          <w:sz w:val="32"/>
          <w:szCs w:val="32"/>
        </w:rPr>
        <w:t xml:space="preserve">only </w:t>
      </w:r>
      <w:r w:rsidR="00611221" w:rsidRPr="003630DA">
        <w:rPr>
          <w:rFonts w:ascii="TH SarabunPSK" w:hAnsi="TH SarabunPSK" w:cs="TH SarabunPSK"/>
          <w:sz w:val="32"/>
          <w:szCs w:val="32"/>
        </w:rPr>
        <w:t>twenty-one</w:t>
      </w:r>
      <w:r w:rsidR="008E512B" w:rsidRPr="003630DA">
        <w:rPr>
          <w:rFonts w:ascii="TH SarabunPSK" w:hAnsi="TH SarabunPSK" w:cs="TH SarabunPSK"/>
          <w:sz w:val="32"/>
          <w:szCs w:val="32"/>
        </w:rPr>
        <w:t xml:space="preserve"> which is small</w:t>
      </w:r>
      <w:r w:rsidR="00B34710" w:rsidRPr="003630DA">
        <w:rPr>
          <w:rFonts w:ascii="TH SarabunPSK" w:hAnsi="TH SarabunPSK" w:cs="TH SarabunPSK"/>
          <w:sz w:val="32"/>
          <w:szCs w:val="32"/>
        </w:rPr>
        <w:t>. Thus,</w:t>
      </w:r>
      <w:r w:rsidR="004D43E1" w:rsidRPr="003630DA">
        <w:rPr>
          <w:rFonts w:ascii="TH SarabunPSK" w:hAnsi="TH SarabunPSK" w:cs="TH SarabunPSK"/>
          <w:sz w:val="32"/>
          <w:szCs w:val="32"/>
        </w:rPr>
        <w:t xml:space="preserve"> </w:t>
      </w:r>
      <w:r w:rsidR="00B34710" w:rsidRPr="003630DA">
        <w:rPr>
          <w:rFonts w:ascii="TH SarabunPSK" w:hAnsi="TH SarabunPSK" w:cs="TH SarabunPSK"/>
          <w:sz w:val="32"/>
          <w:szCs w:val="32"/>
        </w:rPr>
        <w:t xml:space="preserve">the </w:t>
      </w:r>
      <w:r w:rsidR="0080249A" w:rsidRPr="003630DA">
        <w:rPr>
          <w:rFonts w:ascii="TH SarabunPSK" w:hAnsi="TH SarabunPSK" w:cs="TH SarabunPSK"/>
          <w:sz w:val="32"/>
          <w:szCs w:val="32"/>
        </w:rPr>
        <w:t xml:space="preserve">use of </w:t>
      </w:r>
      <w:r w:rsidR="00B34710" w:rsidRPr="003630DA">
        <w:rPr>
          <w:rFonts w:ascii="TH SarabunPSK" w:hAnsi="TH SarabunPSK" w:cs="TH SarabunPSK"/>
          <w:sz w:val="32"/>
          <w:szCs w:val="32"/>
        </w:rPr>
        <w:t xml:space="preserve">control group and </w:t>
      </w:r>
      <w:r w:rsidR="004D43E1" w:rsidRPr="003630DA">
        <w:rPr>
          <w:rFonts w:ascii="TH SarabunPSK" w:hAnsi="TH SarabunPSK" w:cs="TH SarabunPSK"/>
          <w:sz w:val="32"/>
          <w:szCs w:val="32"/>
        </w:rPr>
        <w:t xml:space="preserve">large numbers of </w:t>
      </w:r>
      <w:r w:rsidR="00375750" w:rsidRPr="003630DA">
        <w:rPr>
          <w:rFonts w:ascii="TH SarabunPSK" w:hAnsi="TH SarabunPSK" w:cs="TH SarabunPSK"/>
          <w:sz w:val="32"/>
          <w:szCs w:val="32"/>
        </w:rPr>
        <w:t>students</w:t>
      </w:r>
      <w:r w:rsidR="004D43E1" w:rsidRPr="003630DA">
        <w:rPr>
          <w:rFonts w:ascii="TH SarabunPSK" w:hAnsi="TH SarabunPSK" w:cs="TH SarabunPSK"/>
          <w:sz w:val="32"/>
          <w:szCs w:val="32"/>
        </w:rPr>
        <w:t xml:space="preserve"> are </w:t>
      </w:r>
      <w:r w:rsidR="00375750" w:rsidRPr="003630DA">
        <w:rPr>
          <w:rFonts w:ascii="TH SarabunPSK" w:hAnsi="TH SarabunPSK" w:cs="TH SarabunPSK"/>
          <w:sz w:val="32"/>
          <w:szCs w:val="32"/>
        </w:rPr>
        <w:t>more reliable for the quantitative data collection</w:t>
      </w:r>
      <w:r w:rsidR="004D43E1" w:rsidRPr="003630DA">
        <w:rPr>
          <w:rFonts w:ascii="TH SarabunPSK" w:hAnsi="TH SarabunPSK" w:cs="TH SarabunPSK"/>
          <w:sz w:val="32"/>
          <w:szCs w:val="32"/>
        </w:rPr>
        <w:t xml:space="preserve">. </w:t>
      </w:r>
      <w:r w:rsidRPr="003630DA">
        <w:rPr>
          <w:rFonts w:ascii="TH SarabunPSK" w:hAnsi="TH SarabunPSK" w:cs="TH SarabunPSK"/>
          <w:sz w:val="32"/>
          <w:szCs w:val="32"/>
        </w:rPr>
        <w:t>In addition, f</w:t>
      </w:r>
      <w:r w:rsidR="004D43E1" w:rsidRPr="003630DA">
        <w:rPr>
          <w:rFonts w:ascii="TH SarabunPSK" w:hAnsi="TH SarabunPSK" w:cs="TH SarabunPSK"/>
          <w:sz w:val="32"/>
          <w:szCs w:val="32"/>
        </w:rPr>
        <w:t xml:space="preserve">uture </w:t>
      </w:r>
      <w:r w:rsidR="008F35A9" w:rsidRPr="003630DA">
        <w:rPr>
          <w:rFonts w:ascii="TH SarabunPSK" w:hAnsi="TH SarabunPSK" w:cs="TH SarabunPSK"/>
          <w:sz w:val="32"/>
          <w:szCs w:val="32"/>
        </w:rPr>
        <w:t>research</w:t>
      </w:r>
      <w:r w:rsidR="004D43E1" w:rsidRPr="003630DA">
        <w:rPr>
          <w:rFonts w:ascii="TH SarabunPSK" w:hAnsi="TH SarabunPSK" w:cs="TH SarabunPSK"/>
          <w:sz w:val="32"/>
          <w:szCs w:val="32"/>
        </w:rPr>
        <w:t xml:space="preserve"> can </w:t>
      </w:r>
      <w:r w:rsidR="008F35A9" w:rsidRPr="003630DA">
        <w:rPr>
          <w:rFonts w:ascii="TH SarabunPSK" w:hAnsi="TH SarabunPSK" w:cs="TH SarabunPSK"/>
          <w:sz w:val="32"/>
          <w:szCs w:val="32"/>
        </w:rPr>
        <w:t xml:space="preserve">use </w:t>
      </w:r>
      <w:r w:rsidR="004D43E1" w:rsidRPr="003630DA">
        <w:rPr>
          <w:rFonts w:ascii="TH SarabunPSK" w:hAnsi="TH SarabunPSK" w:cs="TH SarabunPSK"/>
          <w:sz w:val="32"/>
          <w:szCs w:val="32"/>
        </w:rPr>
        <w:t xml:space="preserve">data triangulation </w:t>
      </w:r>
      <w:r w:rsidR="008F35A9" w:rsidRPr="003630DA">
        <w:rPr>
          <w:rFonts w:ascii="TH SarabunPSK" w:hAnsi="TH SarabunPSK" w:cs="TH SarabunPSK"/>
          <w:sz w:val="32"/>
          <w:szCs w:val="32"/>
        </w:rPr>
        <w:t>through including</w:t>
      </w:r>
      <w:r w:rsidR="004D43E1" w:rsidRPr="003630DA">
        <w:rPr>
          <w:rFonts w:ascii="TH SarabunPSK" w:hAnsi="TH SarabunPSK" w:cs="TH SarabunPSK"/>
          <w:sz w:val="32"/>
          <w:szCs w:val="32"/>
        </w:rPr>
        <w:t xml:space="preserve"> a questionnaire </w:t>
      </w:r>
      <w:r w:rsidR="008F35A9" w:rsidRPr="003630DA">
        <w:rPr>
          <w:rFonts w:ascii="TH SarabunPSK" w:hAnsi="TH SarabunPSK" w:cs="TH SarabunPSK"/>
          <w:sz w:val="32"/>
          <w:szCs w:val="32"/>
        </w:rPr>
        <w:t>to gain information of</w:t>
      </w:r>
      <w:r w:rsidR="004D43E1" w:rsidRPr="003630DA">
        <w:rPr>
          <w:rFonts w:ascii="TH SarabunPSK" w:hAnsi="TH SarabunPSK" w:cs="TH SarabunPSK"/>
          <w:sz w:val="32"/>
          <w:szCs w:val="32"/>
        </w:rPr>
        <w:t xml:space="preserve"> learners’ </w:t>
      </w:r>
      <w:r w:rsidR="00C70002" w:rsidRPr="003630DA">
        <w:rPr>
          <w:rFonts w:ascii="TH SarabunPSK" w:hAnsi="TH SarabunPSK" w:cs="TH SarabunPSK"/>
          <w:sz w:val="32"/>
          <w:szCs w:val="32"/>
        </w:rPr>
        <w:t>perspectives regarding</w:t>
      </w:r>
      <w:r w:rsidR="005B57F5" w:rsidRPr="003630DA">
        <w:rPr>
          <w:rFonts w:ascii="TH SarabunPSK" w:hAnsi="TH SarabunPSK" w:cs="TH SarabunPSK"/>
          <w:sz w:val="32"/>
          <w:szCs w:val="32"/>
        </w:rPr>
        <w:t xml:space="preserve"> </w:t>
      </w:r>
      <w:r w:rsidR="006D4E11" w:rsidRPr="003630DA">
        <w:rPr>
          <w:rFonts w:ascii="TH SarabunPSK" w:hAnsi="TH SarabunPSK" w:cs="TH SarabunPSK"/>
          <w:sz w:val="32"/>
          <w:szCs w:val="32"/>
        </w:rPr>
        <w:t>each</w:t>
      </w:r>
      <w:r w:rsidR="004D43E1" w:rsidRPr="003630DA">
        <w:rPr>
          <w:rFonts w:ascii="TH SarabunPSK" w:hAnsi="TH SarabunPSK" w:cs="TH SarabunPSK"/>
          <w:sz w:val="32"/>
          <w:szCs w:val="32"/>
        </w:rPr>
        <w:t xml:space="preserve"> types of </w:t>
      </w:r>
      <w:r w:rsidR="006D4E11" w:rsidRPr="003630DA">
        <w:rPr>
          <w:rFonts w:ascii="TH SarabunPSK" w:hAnsi="TH SarabunPSK" w:cs="TH SarabunPSK"/>
          <w:sz w:val="32"/>
          <w:szCs w:val="32"/>
        </w:rPr>
        <w:t>corrective feedback</w:t>
      </w:r>
      <w:r w:rsidR="004D43E1" w:rsidRPr="003630DA">
        <w:rPr>
          <w:rFonts w:ascii="TH SarabunPSK" w:hAnsi="TH SarabunPSK" w:cs="TH SarabunPSK"/>
          <w:sz w:val="32"/>
          <w:szCs w:val="32"/>
        </w:rPr>
        <w:t xml:space="preserve">. The limitations should be </w:t>
      </w:r>
      <w:r w:rsidR="00BF04A7" w:rsidRPr="003630DA">
        <w:rPr>
          <w:rFonts w:ascii="TH SarabunPSK" w:hAnsi="TH SarabunPSK" w:cs="TH SarabunPSK"/>
          <w:sz w:val="32"/>
          <w:szCs w:val="32"/>
        </w:rPr>
        <w:t>take</w:t>
      </w:r>
      <w:r w:rsidR="002E7C5D" w:rsidRPr="003630DA">
        <w:rPr>
          <w:rFonts w:ascii="TH SarabunPSK" w:hAnsi="TH SarabunPSK" w:cs="TH SarabunPSK"/>
          <w:sz w:val="32"/>
          <w:szCs w:val="32"/>
        </w:rPr>
        <w:t>n</w:t>
      </w:r>
      <w:r w:rsidR="00BF04A7" w:rsidRPr="003630DA">
        <w:rPr>
          <w:rFonts w:ascii="TH SarabunPSK" w:hAnsi="TH SarabunPSK" w:cs="TH SarabunPSK"/>
          <w:sz w:val="32"/>
          <w:szCs w:val="32"/>
        </w:rPr>
        <w:t xml:space="preserve"> into consideration</w:t>
      </w:r>
      <w:r w:rsidR="004D43E1" w:rsidRPr="003630DA">
        <w:rPr>
          <w:rFonts w:ascii="TH SarabunPSK" w:hAnsi="TH SarabunPSK" w:cs="TH SarabunPSK"/>
          <w:sz w:val="32"/>
          <w:szCs w:val="32"/>
        </w:rPr>
        <w:t xml:space="preserve"> </w:t>
      </w:r>
      <w:r w:rsidR="007E06A7" w:rsidRPr="003630DA">
        <w:rPr>
          <w:rFonts w:ascii="TH SarabunPSK" w:hAnsi="TH SarabunPSK" w:cs="TH SarabunPSK"/>
          <w:sz w:val="32"/>
          <w:szCs w:val="32"/>
        </w:rPr>
        <w:t>if the findings from this study are to be used in other contexts.</w:t>
      </w:r>
    </w:p>
    <w:p w14:paraId="1521DA2B" w14:textId="77777777" w:rsidR="00611221" w:rsidRPr="003630DA" w:rsidRDefault="00611221" w:rsidP="005B0911">
      <w:pPr>
        <w:ind w:firstLine="708"/>
        <w:jc w:val="both"/>
        <w:rPr>
          <w:rFonts w:ascii="TH SarabunPSK" w:hAnsi="TH SarabunPSK" w:cs="TH SarabunPSK"/>
          <w:sz w:val="32"/>
          <w:szCs w:val="32"/>
        </w:rPr>
      </w:pPr>
    </w:p>
    <w:p w14:paraId="3C8FED6F" w14:textId="07B24728" w:rsidR="00FB247D" w:rsidRPr="003630DA" w:rsidRDefault="00614B66" w:rsidP="005B0911">
      <w:pPr>
        <w:jc w:val="both"/>
        <w:rPr>
          <w:rFonts w:ascii="TH SarabunPSK" w:hAnsi="TH SarabunPSK" w:cs="TH SarabunPSK"/>
          <w:b/>
          <w:bCs/>
          <w:sz w:val="32"/>
          <w:szCs w:val="32"/>
        </w:rPr>
      </w:pPr>
      <w:r w:rsidRPr="003630DA">
        <w:rPr>
          <w:rFonts w:ascii="TH SarabunPSK" w:hAnsi="TH SarabunPSK" w:cs="TH SarabunPSK"/>
          <w:b/>
          <w:bCs/>
          <w:sz w:val="32"/>
          <w:szCs w:val="32"/>
        </w:rPr>
        <w:t>References</w:t>
      </w:r>
    </w:p>
    <w:p w14:paraId="02968CA8" w14:textId="77777777" w:rsidR="00B87819" w:rsidRPr="003630DA" w:rsidRDefault="00B87819" w:rsidP="005B0911">
      <w:pPr>
        <w:shd w:val="clear" w:color="auto" w:fill="FFFFFF"/>
        <w:rPr>
          <w:rFonts w:ascii="TH SarabunPSK" w:hAnsi="TH SarabunPSK" w:cs="TH SarabunPSK"/>
          <w:sz w:val="32"/>
          <w:szCs w:val="32"/>
        </w:rPr>
      </w:pPr>
      <w:proofErr w:type="spellStart"/>
      <w:r w:rsidRPr="003630DA">
        <w:rPr>
          <w:rFonts w:ascii="TH SarabunPSK" w:eastAsia="Times New Roman" w:hAnsi="TH SarabunPSK" w:cs="TH SarabunPSK"/>
          <w:sz w:val="32"/>
          <w:szCs w:val="32"/>
          <w:lang w:val="en-US" w:eastAsia="en-US" w:bidi="th-TH"/>
        </w:rPr>
        <w:t>Alhumidi</w:t>
      </w:r>
      <w:proofErr w:type="spellEnd"/>
      <w:r w:rsidRPr="003630DA">
        <w:rPr>
          <w:rFonts w:ascii="TH SarabunPSK" w:eastAsia="Times New Roman" w:hAnsi="TH SarabunPSK" w:cs="TH SarabunPSK"/>
          <w:sz w:val="32"/>
          <w:szCs w:val="32"/>
          <w:lang w:val="en-US" w:eastAsia="en-US" w:bidi="th-TH"/>
        </w:rPr>
        <w:t xml:space="preserve">, H. A., &amp; Uba, S. Y. (2016). </w:t>
      </w:r>
      <w:r w:rsidRPr="003630DA">
        <w:rPr>
          <w:rFonts w:ascii="TH SarabunPSK" w:hAnsi="TH SarabunPSK" w:cs="TH SarabunPSK"/>
          <w:sz w:val="32"/>
          <w:szCs w:val="32"/>
        </w:rPr>
        <w:t xml:space="preserve">The Effect of Indirect Written </w:t>
      </w:r>
    </w:p>
    <w:p w14:paraId="107F66C7" w14:textId="488D2E53" w:rsidR="00B87819" w:rsidRPr="003630DA" w:rsidRDefault="00B87819" w:rsidP="005B0911">
      <w:pPr>
        <w:shd w:val="clear" w:color="auto" w:fill="FFFFFF"/>
        <w:ind w:left="708"/>
        <w:rPr>
          <w:rFonts w:ascii="TH SarabunPSK" w:eastAsia="Times New Roman" w:hAnsi="TH SarabunPSK" w:cs="TH SarabunPSK"/>
          <w:sz w:val="32"/>
          <w:szCs w:val="32"/>
          <w:lang w:val="en-US" w:eastAsia="en-US" w:bidi="th-TH"/>
        </w:rPr>
      </w:pPr>
      <w:r w:rsidRPr="003630DA">
        <w:rPr>
          <w:rFonts w:ascii="TH SarabunPSK" w:hAnsi="TH SarabunPSK" w:cs="TH SarabunPSK"/>
          <w:sz w:val="32"/>
          <w:szCs w:val="32"/>
        </w:rPr>
        <w:t xml:space="preserve">Corrective Feedback to Arabic Language Intermediate Students’ in Kuwait. </w:t>
      </w:r>
      <w:r w:rsidRPr="003630DA">
        <w:rPr>
          <w:rFonts w:ascii="TH SarabunPSK" w:hAnsi="TH SarabunPSK" w:cs="TH SarabunPSK"/>
          <w:i/>
          <w:iCs/>
          <w:sz w:val="32"/>
          <w:szCs w:val="32"/>
        </w:rPr>
        <w:t>European Scientific Journal, 12</w:t>
      </w:r>
      <w:r w:rsidRPr="003630DA">
        <w:rPr>
          <w:rFonts w:ascii="TH SarabunPSK" w:hAnsi="TH SarabunPSK" w:cs="TH SarabunPSK"/>
          <w:sz w:val="32"/>
          <w:szCs w:val="32"/>
        </w:rPr>
        <w:t>(28), 361-374.</w:t>
      </w:r>
    </w:p>
    <w:p w14:paraId="1BAC5E93" w14:textId="77777777" w:rsidR="002B2DE7" w:rsidRPr="003630DA" w:rsidRDefault="002B2DE7" w:rsidP="005B0911">
      <w:pPr>
        <w:jc w:val="both"/>
        <w:rPr>
          <w:rStyle w:val="title-text"/>
          <w:rFonts w:ascii="TH SarabunPSK" w:hAnsi="TH SarabunPSK" w:cs="TH SarabunPSK"/>
          <w:color w:val="000000" w:themeColor="text1"/>
          <w:sz w:val="32"/>
          <w:szCs w:val="32"/>
        </w:rPr>
      </w:pPr>
      <w:r w:rsidRPr="003630DA">
        <w:rPr>
          <w:rStyle w:val="title-text"/>
          <w:rFonts w:ascii="TH SarabunPSK" w:hAnsi="TH SarabunPSK" w:cs="TH SarabunPSK"/>
          <w:color w:val="000000" w:themeColor="text1"/>
          <w:sz w:val="32"/>
          <w:szCs w:val="32"/>
          <w:lang w:val="en-US"/>
        </w:rPr>
        <w:t>Al-</w:t>
      </w:r>
      <w:r w:rsidRPr="003630DA">
        <w:rPr>
          <w:rStyle w:val="title-text"/>
          <w:rFonts w:ascii="TH SarabunPSK" w:hAnsi="TH SarabunPSK" w:cs="TH SarabunPSK"/>
          <w:color w:val="000000" w:themeColor="text1"/>
          <w:sz w:val="32"/>
          <w:szCs w:val="32"/>
        </w:rPr>
        <w:t xml:space="preserve">Jarrah, R. S. (2016). A suggested model of corrective feedback provision. </w:t>
      </w:r>
    </w:p>
    <w:p w14:paraId="2ECAB868" w14:textId="48811917" w:rsidR="002B2DE7" w:rsidRPr="003630DA" w:rsidRDefault="002B2DE7" w:rsidP="005B0911">
      <w:pPr>
        <w:ind w:firstLine="708"/>
        <w:jc w:val="both"/>
        <w:rPr>
          <w:rFonts w:ascii="TH SarabunPSK" w:hAnsi="TH SarabunPSK" w:cs="TH SarabunPSK"/>
          <w:color w:val="000000" w:themeColor="text1"/>
          <w:sz w:val="32"/>
          <w:szCs w:val="32"/>
          <w:lang w:val="en-US" w:bidi="th-TH"/>
        </w:rPr>
      </w:pPr>
      <w:r w:rsidRPr="003630DA">
        <w:rPr>
          <w:rFonts w:ascii="TH SarabunPSK" w:hAnsi="TH SarabunPSK" w:cs="TH SarabunPSK"/>
          <w:i/>
          <w:iCs/>
          <w:color w:val="000000" w:themeColor="text1"/>
          <w:sz w:val="32"/>
          <w:szCs w:val="32"/>
        </w:rPr>
        <w:lastRenderedPageBreak/>
        <w:t>Ampersand</w:t>
      </w:r>
      <w:r w:rsidRPr="003630DA">
        <w:rPr>
          <w:rFonts w:ascii="TH SarabunPSK" w:hAnsi="TH SarabunPSK" w:cs="TH SarabunPSK"/>
          <w:i/>
          <w:iCs/>
          <w:color w:val="505050"/>
          <w:sz w:val="32"/>
          <w:szCs w:val="32"/>
        </w:rPr>
        <w:t xml:space="preserve">, </w:t>
      </w:r>
      <w:r w:rsidRPr="003630DA">
        <w:rPr>
          <w:rFonts w:ascii="TH SarabunPSK" w:hAnsi="TH SarabunPSK" w:cs="TH SarabunPSK"/>
          <w:i/>
          <w:iCs/>
          <w:color w:val="2E2E2E"/>
          <w:sz w:val="32"/>
          <w:szCs w:val="32"/>
        </w:rPr>
        <w:t>3</w:t>
      </w:r>
      <w:r w:rsidRPr="003630DA">
        <w:rPr>
          <w:rFonts w:ascii="TH SarabunPSK" w:hAnsi="TH SarabunPSK" w:cs="TH SarabunPSK"/>
          <w:color w:val="2E2E2E"/>
          <w:sz w:val="32"/>
          <w:szCs w:val="32"/>
        </w:rPr>
        <w:t>, 98-107.</w:t>
      </w:r>
    </w:p>
    <w:p w14:paraId="1AFF0E78" w14:textId="22B2264D" w:rsidR="00ED5387" w:rsidRPr="003630DA" w:rsidRDefault="00ED5387" w:rsidP="005B0911">
      <w:pPr>
        <w:jc w:val="both"/>
        <w:rPr>
          <w:rFonts w:ascii="TH SarabunPSK" w:hAnsi="TH SarabunPSK" w:cs="TH SarabunPSK"/>
          <w:sz w:val="32"/>
          <w:szCs w:val="32"/>
        </w:rPr>
      </w:pPr>
      <w:r w:rsidRPr="003630DA">
        <w:rPr>
          <w:rFonts w:ascii="TH SarabunPSK" w:hAnsi="TH SarabunPSK" w:cs="TH SarabunPSK"/>
          <w:sz w:val="32"/>
          <w:szCs w:val="32"/>
        </w:rPr>
        <w:t xml:space="preserve">Alroe, M. J. (2011). Error </w:t>
      </w:r>
      <w:r w:rsidR="00102EBE" w:rsidRPr="003630DA">
        <w:rPr>
          <w:rFonts w:ascii="TH SarabunPSK" w:hAnsi="TH SarabunPSK" w:cs="TH SarabunPSK"/>
          <w:sz w:val="32"/>
          <w:szCs w:val="32"/>
        </w:rPr>
        <w:t>c</w:t>
      </w:r>
      <w:r w:rsidRPr="003630DA">
        <w:rPr>
          <w:rFonts w:ascii="TH SarabunPSK" w:hAnsi="TH SarabunPSK" w:cs="TH SarabunPSK"/>
          <w:sz w:val="32"/>
          <w:szCs w:val="32"/>
        </w:rPr>
        <w:t xml:space="preserve">orrection of L2 </w:t>
      </w:r>
      <w:r w:rsidR="00102EBE" w:rsidRPr="003630DA">
        <w:rPr>
          <w:rFonts w:ascii="TH SarabunPSK" w:hAnsi="TH SarabunPSK" w:cs="TH SarabunPSK"/>
          <w:sz w:val="32"/>
          <w:szCs w:val="32"/>
        </w:rPr>
        <w:t>s</w:t>
      </w:r>
      <w:r w:rsidRPr="003630DA">
        <w:rPr>
          <w:rFonts w:ascii="TH SarabunPSK" w:hAnsi="TH SarabunPSK" w:cs="TH SarabunPSK"/>
          <w:sz w:val="32"/>
          <w:szCs w:val="32"/>
        </w:rPr>
        <w:t xml:space="preserve">tudents’ </w:t>
      </w:r>
      <w:r w:rsidR="00102EBE" w:rsidRPr="003630DA">
        <w:rPr>
          <w:rFonts w:ascii="TH SarabunPSK" w:hAnsi="TH SarabunPSK" w:cs="TH SarabunPSK"/>
          <w:sz w:val="32"/>
          <w:szCs w:val="32"/>
        </w:rPr>
        <w:t>t</w:t>
      </w:r>
      <w:r w:rsidRPr="003630DA">
        <w:rPr>
          <w:rFonts w:ascii="TH SarabunPSK" w:hAnsi="TH SarabunPSK" w:cs="TH SarabunPSK"/>
          <w:sz w:val="32"/>
          <w:szCs w:val="32"/>
        </w:rPr>
        <w:t xml:space="preserve">exts – Theory, </w:t>
      </w:r>
      <w:r w:rsidR="00C617BB" w:rsidRPr="003630DA">
        <w:rPr>
          <w:rFonts w:ascii="TH SarabunPSK" w:hAnsi="TH SarabunPSK" w:cs="TH SarabunPSK"/>
          <w:sz w:val="32"/>
          <w:szCs w:val="32"/>
        </w:rPr>
        <w:t>e</w:t>
      </w:r>
      <w:r w:rsidRPr="003630DA">
        <w:rPr>
          <w:rFonts w:ascii="TH SarabunPSK" w:hAnsi="TH SarabunPSK" w:cs="TH SarabunPSK"/>
          <w:sz w:val="32"/>
          <w:szCs w:val="32"/>
        </w:rPr>
        <w:t xml:space="preserve">vidence and </w:t>
      </w:r>
    </w:p>
    <w:p w14:paraId="399B4984" w14:textId="2D210756" w:rsidR="00ED5387" w:rsidRPr="003630DA" w:rsidRDefault="00C617BB" w:rsidP="005B0911">
      <w:pPr>
        <w:ind w:firstLine="708"/>
        <w:jc w:val="both"/>
        <w:rPr>
          <w:rFonts w:ascii="TH SarabunPSK" w:hAnsi="TH SarabunPSK" w:cs="TH SarabunPSK"/>
          <w:sz w:val="32"/>
          <w:szCs w:val="32"/>
        </w:rPr>
      </w:pPr>
      <w:r w:rsidRPr="003630DA">
        <w:rPr>
          <w:rFonts w:ascii="TH SarabunPSK" w:hAnsi="TH SarabunPSK" w:cs="TH SarabunPSK"/>
          <w:sz w:val="32"/>
          <w:szCs w:val="32"/>
        </w:rPr>
        <w:t>p</w:t>
      </w:r>
      <w:r w:rsidR="00ED5387" w:rsidRPr="003630DA">
        <w:rPr>
          <w:rFonts w:ascii="TH SarabunPSK" w:hAnsi="TH SarabunPSK" w:cs="TH SarabunPSK"/>
          <w:sz w:val="32"/>
          <w:szCs w:val="32"/>
        </w:rPr>
        <w:t xml:space="preserve">edagogy. </w:t>
      </w:r>
      <w:r w:rsidR="00ED5387" w:rsidRPr="003630DA">
        <w:rPr>
          <w:rFonts w:ascii="TH SarabunPSK" w:hAnsi="TH SarabunPSK" w:cs="TH SarabunPSK"/>
          <w:i/>
          <w:iCs/>
          <w:sz w:val="32"/>
          <w:szCs w:val="32"/>
        </w:rPr>
        <w:t>Asian EFL Journal, 50</w:t>
      </w:r>
      <w:r w:rsidR="00ED5387" w:rsidRPr="003630DA">
        <w:rPr>
          <w:rFonts w:ascii="TH SarabunPSK" w:hAnsi="TH SarabunPSK" w:cs="TH SarabunPSK"/>
          <w:sz w:val="32"/>
          <w:szCs w:val="32"/>
        </w:rPr>
        <w:t>, 35-73.</w:t>
      </w:r>
    </w:p>
    <w:p w14:paraId="607BBA07" w14:textId="67BF8697" w:rsidR="00B433E8" w:rsidRPr="003630DA" w:rsidRDefault="00B433E8" w:rsidP="005B0911">
      <w:pPr>
        <w:jc w:val="both"/>
        <w:rPr>
          <w:rFonts w:ascii="TH SarabunPSK" w:hAnsi="TH SarabunPSK" w:cs="TH SarabunPSK"/>
          <w:sz w:val="32"/>
          <w:szCs w:val="32"/>
        </w:rPr>
      </w:pPr>
      <w:r w:rsidRPr="003630DA">
        <w:rPr>
          <w:rFonts w:ascii="TH SarabunPSK" w:hAnsi="TH SarabunPSK" w:cs="TH SarabunPSK"/>
          <w:sz w:val="32"/>
          <w:szCs w:val="32"/>
        </w:rPr>
        <w:t xml:space="preserve">Bostanci, H. B., &amp; Sengul, F. (2018). Who is the most effective agent when giving </w:t>
      </w:r>
    </w:p>
    <w:p w14:paraId="0F3ADEA3" w14:textId="5F475353" w:rsidR="00B433E8" w:rsidRPr="003630DA" w:rsidRDefault="00B433E8" w:rsidP="005B0911">
      <w:pPr>
        <w:ind w:left="708"/>
        <w:jc w:val="both"/>
        <w:rPr>
          <w:rFonts w:ascii="TH SarabunPSK" w:hAnsi="TH SarabunPSK" w:cs="TH SarabunPSK"/>
          <w:sz w:val="32"/>
          <w:szCs w:val="32"/>
        </w:rPr>
      </w:pPr>
      <w:r w:rsidRPr="003630DA">
        <w:rPr>
          <w:rFonts w:ascii="TH SarabunPSK" w:hAnsi="TH SarabunPSK" w:cs="TH SarabunPSK"/>
          <w:sz w:val="32"/>
          <w:szCs w:val="32"/>
        </w:rPr>
        <w:t xml:space="preserve">indirect written corrective feedback? </w:t>
      </w:r>
      <w:r w:rsidRPr="003630DA">
        <w:rPr>
          <w:rFonts w:ascii="TH SarabunPSK" w:hAnsi="TH SarabunPSK" w:cs="TH SarabunPSK"/>
          <w:i/>
          <w:iCs/>
          <w:sz w:val="32"/>
          <w:szCs w:val="32"/>
        </w:rPr>
        <w:t>Eurasian Journal of Educational Research,</w:t>
      </w:r>
      <w:r w:rsidRPr="003630DA">
        <w:rPr>
          <w:rFonts w:ascii="TH SarabunPSK" w:hAnsi="TH SarabunPSK" w:cs="TH SarabunPSK"/>
          <w:sz w:val="32"/>
          <w:szCs w:val="32"/>
        </w:rPr>
        <w:t xml:space="preserve"> </w:t>
      </w:r>
      <w:r w:rsidRPr="003630DA">
        <w:rPr>
          <w:rFonts w:ascii="TH SarabunPSK" w:hAnsi="TH SarabunPSK" w:cs="TH SarabunPSK"/>
          <w:i/>
          <w:iCs/>
          <w:sz w:val="32"/>
          <w:szCs w:val="32"/>
        </w:rPr>
        <w:t xml:space="preserve">76, </w:t>
      </w:r>
      <w:r w:rsidRPr="003630DA">
        <w:rPr>
          <w:rFonts w:ascii="TH SarabunPSK" w:hAnsi="TH SarabunPSK" w:cs="TH SarabunPSK"/>
          <w:sz w:val="32"/>
          <w:szCs w:val="32"/>
        </w:rPr>
        <w:t>73-92.</w:t>
      </w:r>
    </w:p>
    <w:p w14:paraId="0D537F61" w14:textId="13A1ADA9" w:rsidR="00D57B3C" w:rsidRPr="003630DA" w:rsidRDefault="00D57B3C" w:rsidP="005B0911">
      <w:pPr>
        <w:rPr>
          <w:rFonts w:ascii="TH SarabunPSK" w:hAnsi="TH SarabunPSK" w:cs="TH SarabunPSK"/>
          <w:color w:val="000000" w:themeColor="text1"/>
          <w:sz w:val="32"/>
          <w:szCs w:val="32"/>
        </w:rPr>
      </w:pPr>
      <w:r w:rsidRPr="003630DA">
        <w:rPr>
          <w:rFonts w:ascii="TH SarabunPSK" w:hAnsi="TH SarabunPSK" w:cs="TH SarabunPSK"/>
          <w:color w:val="000000" w:themeColor="text1"/>
          <w:sz w:val="32"/>
          <w:szCs w:val="32"/>
        </w:rPr>
        <w:t xml:space="preserve">Brown, D. H. (2007). </w:t>
      </w:r>
      <w:r w:rsidRPr="003630DA">
        <w:rPr>
          <w:rFonts w:ascii="TH SarabunPSK" w:hAnsi="TH SarabunPSK" w:cs="TH SarabunPSK"/>
          <w:i/>
          <w:iCs/>
          <w:color w:val="000000" w:themeColor="text1"/>
          <w:sz w:val="32"/>
          <w:szCs w:val="32"/>
        </w:rPr>
        <w:t>Principles of language learning and teaching</w:t>
      </w:r>
      <w:r w:rsidRPr="003630DA">
        <w:rPr>
          <w:rFonts w:ascii="TH SarabunPSK" w:hAnsi="TH SarabunPSK" w:cs="TH SarabunPSK"/>
          <w:color w:val="000000" w:themeColor="text1"/>
          <w:sz w:val="32"/>
          <w:szCs w:val="32"/>
        </w:rPr>
        <w:t xml:space="preserve"> (5th ed.). NY: </w:t>
      </w:r>
    </w:p>
    <w:p w14:paraId="65AA1C58" w14:textId="40F5F867" w:rsidR="00614B66" w:rsidRPr="003630DA" w:rsidRDefault="00D57B3C" w:rsidP="005B0911">
      <w:pPr>
        <w:ind w:firstLine="708"/>
        <w:rPr>
          <w:rFonts w:ascii="TH SarabunPSK" w:hAnsi="TH SarabunPSK" w:cs="TH SarabunPSK"/>
          <w:color w:val="000000" w:themeColor="text1"/>
          <w:sz w:val="32"/>
          <w:szCs w:val="32"/>
        </w:rPr>
      </w:pPr>
      <w:r w:rsidRPr="003630DA">
        <w:rPr>
          <w:rFonts w:ascii="TH SarabunPSK" w:hAnsi="TH SarabunPSK" w:cs="TH SarabunPSK"/>
          <w:color w:val="000000" w:themeColor="text1"/>
          <w:sz w:val="32"/>
          <w:szCs w:val="32"/>
        </w:rPr>
        <w:t>Pearson Educations, Inc.</w:t>
      </w:r>
    </w:p>
    <w:p w14:paraId="00F0B517" w14:textId="77777777" w:rsidR="00AB20BA" w:rsidRPr="003630DA" w:rsidRDefault="000424BA" w:rsidP="005B0911">
      <w:pPr>
        <w:jc w:val="both"/>
        <w:rPr>
          <w:rFonts w:ascii="TH SarabunPSK" w:hAnsi="TH SarabunPSK" w:cs="TH SarabunPSK"/>
          <w:color w:val="000000" w:themeColor="text1"/>
          <w:sz w:val="32"/>
          <w:szCs w:val="32"/>
        </w:rPr>
      </w:pPr>
      <w:r w:rsidRPr="003630DA">
        <w:rPr>
          <w:rFonts w:ascii="TH SarabunPSK" w:hAnsi="TH SarabunPSK" w:cs="TH SarabunPSK"/>
          <w:color w:val="000000" w:themeColor="text1"/>
          <w:sz w:val="32"/>
          <w:szCs w:val="32"/>
        </w:rPr>
        <w:t>El-Sakka, S. M. F.</w:t>
      </w:r>
      <w:r w:rsidR="00AD5F06" w:rsidRPr="003630DA">
        <w:rPr>
          <w:rFonts w:ascii="TH SarabunPSK" w:hAnsi="TH SarabunPSK" w:cs="TH SarabunPSK"/>
          <w:color w:val="000000" w:themeColor="text1"/>
          <w:sz w:val="32"/>
          <w:szCs w:val="32"/>
        </w:rPr>
        <w:t xml:space="preserve">, &amp; </w:t>
      </w:r>
      <w:r w:rsidR="00614B66" w:rsidRPr="003630DA">
        <w:rPr>
          <w:rFonts w:ascii="TH SarabunPSK" w:hAnsi="TH SarabunPSK" w:cs="TH SarabunPSK"/>
          <w:color w:val="000000" w:themeColor="text1"/>
          <w:sz w:val="32"/>
          <w:szCs w:val="32"/>
        </w:rPr>
        <w:t xml:space="preserve">Seiffedin, A. H. (2017). The impact of direct-indirect corrective </w:t>
      </w:r>
    </w:p>
    <w:p w14:paraId="2C8DDB72" w14:textId="0954453C" w:rsidR="00614B66" w:rsidRPr="003630DA" w:rsidRDefault="00614B66" w:rsidP="005B0911">
      <w:pPr>
        <w:ind w:left="708"/>
        <w:jc w:val="both"/>
        <w:rPr>
          <w:rFonts w:ascii="TH SarabunPSK" w:hAnsi="TH SarabunPSK" w:cs="TH SarabunPSK"/>
          <w:color w:val="000000" w:themeColor="text1"/>
          <w:sz w:val="32"/>
          <w:szCs w:val="32"/>
          <w:cs/>
        </w:rPr>
      </w:pPr>
      <w:r w:rsidRPr="003630DA">
        <w:rPr>
          <w:rFonts w:ascii="TH SarabunPSK" w:hAnsi="TH SarabunPSK" w:cs="TH SarabunPSK"/>
          <w:color w:val="000000" w:themeColor="text1"/>
          <w:sz w:val="32"/>
          <w:szCs w:val="32"/>
        </w:rPr>
        <w:t xml:space="preserve">e-feedback on EFL students’ writing accuracy. </w:t>
      </w:r>
      <w:r w:rsidRPr="003630DA">
        <w:rPr>
          <w:rFonts w:ascii="TH SarabunPSK" w:hAnsi="TH SarabunPSK" w:cs="TH SarabunPSK"/>
          <w:i/>
          <w:iCs/>
          <w:color w:val="000000" w:themeColor="text1"/>
          <w:sz w:val="32"/>
          <w:szCs w:val="32"/>
        </w:rPr>
        <w:t>Theory and Practice in Language Studies, 7</w:t>
      </w:r>
      <w:r w:rsidRPr="003630DA">
        <w:rPr>
          <w:rFonts w:ascii="TH SarabunPSK" w:hAnsi="TH SarabunPSK" w:cs="TH SarabunPSK"/>
          <w:color w:val="000000" w:themeColor="text1"/>
          <w:sz w:val="32"/>
          <w:szCs w:val="32"/>
        </w:rPr>
        <w:t xml:space="preserve">(3), 166-175. </w:t>
      </w:r>
    </w:p>
    <w:p w14:paraId="086FC887" w14:textId="77777777" w:rsidR="00A00CD3" w:rsidRPr="003630DA" w:rsidRDefault="00A00CD3" w:rsidP="005B0911">
      <w:pPr>
        <w:jc w:val="both"/>
        <w:rPr>
          <w:rFonts w:ascii="TH SarabunPSK" w:hAnsi="TH SarabunPSK" w:cs="TH SarabunPSK"/>
          <w:i/>
          <w:iCs/>
          <w:sz w:val="32"/>
          <w:szCs w:val="32"/>
        </w:rPr>
      </w:pPr>
      <w:r w:rsidRPr="003630DA">
        <w:rPr>
          <w:rFonts w:ascii="TH SarabunPSK" w:hAnsi="TH SarabunPSK" w:cs="TH SarabunPSK"/>
          <w:sz w:val="32"/>
          <w:szCs w:val="32"/>
        </w:rPr>
        <w:t xml:space="preserve">Elashri, I. (2013). </w:t>
      </w:r>
      <w:r w:rsidRPr="003630DA">
        <w:rPr>
          <w:rFonts w:ascii="TH SarabunPSK" w:hAnsi="TH SarabunPSK" w:cs="TH SarabunPSK"/>
          <w:i/>
          <w:iCs/>
          <w:sz w:val="32"/>
          <w:szCs w:val="32"/>
        </w:rPr>
        <w:t xml:space="preserve">The impact of the direct teacher feedback strategy on the EFL </w:t>
      </w:r>
    </w:p>
    <w:p w14:paraId="764D2420" w14:textId="398C2A55" w:rsidR="00A00CD3" w:rsidRPr="00AA024C" w:rsidRDefault="00A00CD3" w:rsidP="005B0911">
      <w:pPr>
        <w:ind w:left="708"/>
        <w:jc w:val="both"/>
        <w:rPr>
          <w:rFonts w:ascii="TH SarabunPSK" w:hAnsi="TH SarabunPSK" w:cs="TH SarabunPSK"/>
          <w:sz w:val="32"/>
          <w:szCs w:val="32"/>
        </w:rPr>
      </w:pPr>
      <w:r w:rsidRPr="00AA024C">
        <w:rPr>
          <w:rFonts w:ascii="TH SarabunPSK" w:hAnsi="TH SarabunPSK" w:cs="TH SarabunPSK"/>
          <w:i/>
          <w:iCs/>
          <w:sz w:val="32"/>
          <w:szCs w:val="32"/>
        </w:rPr>
        <w:t>secondary stage students' writing performance</w:t>
      </w:r>
      <w:r w:rsidRPr="00AA024C">
        <w:rPr>
          <w:rFonts w:ascii="TH SarabunPSK" w:hAnsi="TH SarabunPSK" w:cs="TH SarabunPSK"/>
          <w:sz w:val="32"/>
          <w:szCs w:val="32"/>
        </w:rPr>
        <w:t>. (doctoral dissertation). Faculty of Education, Mansoura University, Egypt.</w:t>
      </w:r>
    </w:p>
    <w:p w14:paraId="15285C90" w14:textId="3471C354" w:rsidR="00CE10B0" w:rsidRPr="00AA024C" w:rsidRDefault="00CE10B0" w:rsidP="005B0911">
      <w:pPr>
        <w:rPr>
          <w:rFonts w:ascii="TH SarabunPSK" w:hAnsi="TH SarabunPSK" w:cs="TH SarabunPSK"/>
          <w:color w:val="000000" w:themeColor="text1"/>
          <w:sz w:val="32"/>
          <w:szCs w:val="32"/>
        </w:rPr>
      </w:pPr>
      <w:r w:rsidRPr="00AA024C">
        <w:rPr>
          <w:rFonts w:ascii="TH SarabunPSK" w:hAnsi="TH SarabunPSK" w:cs="TH SarabunPSK"/>
          <w:color w:val="000000" w:themeColor="text1"/>
          <w:sz w:val="32"/>
          <w:szCs w:val="32"/>
        </w:rPr>
        <w:t xml:space="preserve">Eslami, E. (2014). The effects of direct and indirect corrective feedback techniques on </w:t>
      </w:r>
    </w:p>
    <w:p w14:paraId="47F0CA6E" w14:textId="17649955" w:rsidR="004F4D0A" w:rsidRPr="00AA024C" w:rsidRDefault="00CE10B0" w:rsidP="005B0911">
      <w:pPr>
        <w:ind w:firstLine="708"/>
        <w:rPr>
          <w:rFonts w:ascii="TH SarabunPSK" w:hAnsi="TH SarabunPSK" w:cs="TH SarabunPSK"/>
          <w:color w:val="000000" w:themeColor="text1"/>
          <w:sz w:val="32"/>
          <w:szCs w:val="32"/>
        </w:rPr>
      </w:pPr>
      <w:r w:rsidRPr="00AA024C">
        <w:rPr>
          <w:rFonts w:ascii="TH SarabunPSK" w:hAnsi="TH SarabunPSK" w:cs="TH SarabunPSK"/>
          <w:color w:val="000000" w:themeColor="text1"/>
          <w:sz w:val="32"/>
          <w:szCs w:val="32"/>
        </w:rPr>
        <w:t xml:space="preserve">EFL students' writing. </w:t>
      </w:r>
      <w:r w:rsidRPr="00AA024C">
        <w:rPr>
          <w:rFonts w:ascii="TH SarabunPSK" w:hAnsi="TH SarabunPSK" w:cs="TH SarabunPSK"/>
          <w:i/>
          <w:iCs/>
          <w:color w:val="000000" w:themeColor="text1"/>
          <w:sz w:val="32"/>
          <w:szCs w:val="32"/>
        </w:rPr>
        <w:t>Social and Behavioral Sciences</w:t>
      </w:r>
      <w:r w:rsidRPr="00AA024C">
        <w:rPr>
          <w:rFonts w:ascii="TH SarabunPSK" w:hAnsi="TH SarabunPSK" w:cs="TH SarabunPSK"/>
          <w:color w:val="000000" w:themeColor="text1"/>
          <w:sz w:val="32"/>
          <w:szCs w:val="32"/>
        </w:rPr>
        <w:t xml:space="preserve">, </w:t>
      </w:r>
      <w:r w:rsidRPr="00AA024C">
        <w:rPr>
          <w:rFonts w:ascii="TH SarabunPSK" w:hAnsi="TH SarabunPSK" w:cs="TH SarabunPSK"/>
          <w:i/>
          <w:iCs/>
          <w:color w:val="000000" w:themeColor="text1"/>
          <w:sz w:val="32"/>
          <w:szCs w:val="32"/>
        </w:rPr>
        <w:t>98</w:t>
      </w:r>
      <w:r w:rsidRPr="00AA024C">
        <w:rPr>
          <w:rFonts w:ascii="TH SarabunPSK" w:hAnsi="TH SarabunPSK" w:cs="TH SarabunPSK"/>
          <w:color w:val="000000" w:themeColor="text1"/>
          <w:sz w:val="32"/>
          <w:szCs w:val="32"/>
        </w:rPr>
        <w:t>, 445-452.</w:t>
      </w:r>
    </w:p>
    <w:p w14:paraId="7B92B660" w14:textId="77777777" w:rsidR="004F4D0A" w:rsidRPr="00AA024C" w:rsidRDefault="004F4D0A" w:rsidP="005B0911">
      <w:pPr>
        <w:jc w:val="both"/>
        <w:rPr>
          <w:rFonts w:ascii="TH SarabunPSK" w:hAnsi="TH SarabunPSK" w:cs="TH SarabunPSK"/>
          <w:sz w:val="32"/>
          <w:szCs w:val="32"/>
        </w:rPr>
      </w:pPr>
      <w:r w:rsidRPr="00AA024C">
        <w:rPr>
          <w:rFonts w:ascii="TH SarabunPSK" w:hAnsi="TH SarabunPSK" w:cs="TH SarabunPSK"/>
          <w:sz w:val="32"/>
          <w:szCs w:val="32"/>
        </w:rPr>
        <w:t xml:space="preserve">Farrah, M., Zahida, R., &amp; Zaru, N. (2014). The Impact of Three Types of Written </w:t>
      </w:r>
    </w:p>
    <w:p w14:paraId="219EED1E" w14:textId="24E4D25B" w:rsidR="004F4D0A" w:rsidRPr="00AA024C" w:rsidRDefault="004F4D0A" w:rsidP="005B0911">
      <w:pPr>
        <w:ind w:left="708"/>
        <w:jc w:val="both"/>
        <w:rPr>
          <w:rFonts w:ascii="TH SarabunPSK" w:hAnsi="TH SarabunPSK" w:cs="TH SarabunPSK"/>
          <w:sz w:val="32"/>
          <w:szCs w:val="32"/>
        </w:rPr>
      </w:pPr>
      <w:r w:rsidRPr="00AA024C">
        <w:rPr>
          <w:rFonts w:ascii="TH SarabunPSK" w:hAnsi="TH SarabunPSK" w:cs="TH SarabunPSK"/>
          <w:sz w:val="32"/>
          <w:szCs w:val="32"/>
        </w:rPr>
        <w:t xml:space="preserve">Feedback on the Motivation and Writing Skill of English Major Students at Hebron University. </w:t>
      </w:r>
      <w:r w:rsidRPr="00AA024C">
        <w:rPr>
          <w:rFonts w:ascii="TH SarabunPSK" w:hAnsi="TH SarabunPSK" w:cs="TH SarabunPSK"/>
          <w:i/>
          <w:iCs/>
          <w:sz w:val="32"/>
          <w:szCs w:val="32"/>
        </w:rPr>
        <w:t>An-Najah University Journal for Research (Humanities),28</w:t>
      </w:r>
      <w:r w:rsidRPr="00AA024C">
        <w:rPr>
          <w:rFonts w:ascii="TH SarabunPSK" w:hAnsi="TH SarabunPSK" w:cs="TH SarabunPSK"/>
          <w:sz w:val="32"/>
          <w:szCs w:val="32"/>
        </w:rPr>
        <w:t>, 1275- 1297.</w:t>
      </w:r>
    </w:p>
    <w:p w14:paraId="5CE88EDB" w14:textId="635727CE" w:rsidR="004833A8" w:rsidRPr="00AA024C" w:rsidRDefault="004833A8" w:rsidP="005B0911">
      <w:pPr>
        <w:jc w:val="both"/>
        <w:rPr>
          <w:rFonts w:ascii="TH SarabunPSK" w:hAnsi="TH SarabunPSK" w:cs="TH SarabunPSK"/>
          <w:sz w:val="32"/>
          <w:szCs w:val="32"/>
        </w:rPr>
      </w:pPr>
      <w:r w:rsidRPr="00AA024C">
        <w:rPr>
          <w:rFonts w:ascii="TH SarabunPSK" w:hAnsi="TH SarabunPSK" w:cs="TH SarabunPSK"/>
          <w:sz w:val="32"/>
          <w:szCs w:val="32"/>
        </w:rPr>
        <w:t xml:space="preserve">Guo, Q., &amp; Barrot, J. S. (2019). Effects of metalinguistic explanation and direct </w:t>
      </w:r>
    </w:p>
    <w:p w14:paraId="4F2F1940" w14:textId="57BC3524" w:rsidR="004833A8" w:rsidRPr="00AA024C" w:rsidRDefault="004833A8" w:rsidP="005B0911">
      <w:pPr>
        <w:ind w:firstLine="708"/>
        <w:jc w:val="both"/>
        <w:rPr>
          <w:rFonts w:ascii="TH SarabunPSK" w:hAnsi="TH SarabunPSK" w:cs="TH SarabunPSK"/>
          <w:sz w:val="32"/>
          <w:szCs w:val="32"/>
        </w:rPr>
      </w:pPr>
      <w:r w:rsidRPr="00AA024C">
        <w:rPr>
          <w:rFonts w:ascii="TH SarabunPSK" w:hAnsi="TH SarabunPSK" w:cs="TH SarabunPSK"/>
          <w:sz w:val="32"/>
          <w:szCs w:val="32"/>
        </w:rPr>
        <w:t xml:space="preserve">correction on EFL learners’ linguistic accuracy. </w:t>
      </w:r>
      <w:r w:rsidRPr="00AA024C">
        <w:rPr>
          <w:rFonts w:ascii="TH SarabunPSK" w:hAnsi="TH SarabunPSK" w:cs="TH SarabunPSK"/>
          <w:i/>
          <w:iCs/>
          <w:sz w:val="32"/>
          <w:szCs w:val="32"/>
        </w:rPr>
        <w:t>Read. Writ. Q. 35,</w:t>
      </w:r>
      <w:r w:rsidRPr="00AA024C">
        <w:rPr>
          <w:rFonts w:ascii="TH SarabunPSK" w:hAnsi="TH SarabunPSK" w:cs="TH SarabunPSK"/>
          <w:sz w:val="32"/>
          <w:szCs w:val="32"/>
        </w:rPr>
        <w:t xml:space="preserve"> 261–276.</w:t>
      </w:r>
    </w:p>
    <w:p w14:paraId="7DEF2CD0" w14:textId="46D40776" w:rsidR="00E73FB8" w:rsidRPr="00AA024C" w:rsidRDefault="00E73FB8" w:rsidP="005B0911">
      <w:pPr>
        <w:rPr>
          <w:rFonts w:ascii="TH SarabunPSK" w:hAnsi="TH SarabunPSK" w:cs="TH SarabunPSK"/>
          <w:color w:val="000000" w:themeColor="text1"/>
          <w:sz w:val="32"/>
          <w:szCs w:val="32"/>
        </w:rPr>
      </w:pPr>
      <w:r w:rsidRPr="00AA024C">
        <w:rPr>
          <w:rFonts w:ascii="TH SarabunPSK" w:hAnsi="TH SarabunPSK" w:cs="TH SarabunPSK"/>
          <w:color w:val="000000" w:themeColor="text1"/>
          <w:sz w:val="32"/>
          <w:szCs w:val="32"/>
        </w:rPr>
        <w:t xml:space="preserve">Kadkhodaei, N., Gorjian, B., &amp; Pazhakh, A. (2013). The role of reformulation tasks in </w:t>
      </w:r>
    </w:p>
    <w:p w14:paraId="4E9DA8D3" w14:textId="37E304E8" w:rsidR="00E73FB8" w:rsidRPr="00AA024C" w:rsidRDefault="00E73FB8" w:rsidP="005B0911">
      <w:pPr>
        <w:ind w:left="708"/>
        <w:rPr>
          <w:rFonts w:ascii="TH SarabunPSK" w:hAnsi="TH SarabunPSK" w:cs="TH SarabunPSK"/>
          <w:sz w:val="32"/>
          <w:szCs w:val="32"/>
        </w:rPr>
      </w:pPr>
      <w:r w:rsidRPr="00AA024C">
        <w:rPr>
          <w:rFonts w:ascii="TH SarabunPSK" w:hAnsi="TH SarabunPSK" w:cs="TH SarabunPSK"/>
          <w:color w:val="000000" w:themeColor="text1"/>
          <w:sz w:val="32"/>
          <w:szCs w:val="32"/>
        </w:rPr>
        <w:t xml:space="preserve">EFL learners’ writing accuracy. </w:t>
      </w:r>
      <w:r w:rsidRPr="00AA024C">
        <w:rPr>
          <w:rFonts w:ascii="TH SarabunPSK" w:hAnsi="TH SarabunPSK" w:cs="TH SarabunPSK"/>
          <w:i/>
          <w:iCs/>
          <w:color w:val="000000" w:themeColor="text1"/>
          <w:sz w:val="32"/>
          <w:szCs w:val="32"/>
        </w:rPr>
        <w:t xml:space="preserve">International Journal </w:t>
      </w:r>
      <w:r w:rsidRPr="00AA024C">
        <w:rPr>
          <w:rFonts w:ascii="TH SarabunPSK" w:hAnsi="TH SarabunPSK" w:cs="TH SarabunPSK"/>
          <w:i/>
          <w:iCs/>
          <w:sz w:val="32"/>
          <w:szCs w:val="32"/>
        </w:rPr>
        <w:t>of Language Learning and Applied Linguistics World (IJLLALW), 4</w:t>
      </w:r>
      <w:r w:rsidRPr="00AA024C">
        <w:rPr>
          <w:rFonts w:ascii="TH SarabunPSK" w:hAnsi="TH SarabunPSK" w:cs="TH SarabunPSK"/>
          <w:sz w:val="32"/>
          <w:szCs w:val="32"/>
        </w:rPr>
        <w:t>(4), 269-282.</w:t>
      </w:r>
      <w:r w:rsidR="0040143E" w:rsidRPr="00AA024C">
        <w:rPr>
          <w:rFonts w:ascii="TH SarabunPSK" w:hAnsi="TH SarabunPSK" w:cs="TH SarabunPSK"/>
          <w:sz w:val="32"/>
          <w:szCs w:val="32"/>
        </w:rPr>
        <w:t xml:space="preserve">  </w:t>
      </w:r>
    </w:p>
    <w:p w14:paraId="39A487CF" w14:textId="77777777" w:rsidR="00FB247D" w:rsidRPr="00AA024C" w:rsidRDefault="00FB247D" w:rsidP="005B0911">
      <w:pPr>
        <w:jc w:val="both"/>
        <w:rPr>
          <w:rFonts w:ascii="TH SarabunPSK" w:hAnsi="TH SarabunPSK" w:cs="TH SarabunPSK"/>
          <w:color w:val="000000" w:themeColor="text1"/>
          <w:sz w:val="32"/>
          <w:szCs w:val="32"/>
        </w:rPr>
      </w:pPr>
      <w:r w:rsidRPr="00AA024C">
        <w:rPr>
          <w:rFonts w:ascii="TH SarabunPSK" w:hAnsi="TH SarabunPSK" w:cs="TH SarabunPSK"/>
          <w:color w:val="000000" w:themeColor="text1"/>
          <w:sz w:val="32"/>
          <w:szCs w:val="32"/>
        </w:rPr>
        <w:t xml:space="preserve">Li, H., &amp; He, Q. (2017). Chinese secondary EFL learners’ and teachers’ preferences for </w:t>
      </w:r>
    </w:p>
    <w:p w14:paraId="753CD42C" w14:textId="1EF46905" w:rsidR="00FB247D" w:rsidRPr="00AA024C" w:rsidRDefault="00FB247D" w:rsidP="005B0911">
      <w:pPr>
        <w:ind w:firstLine="708"/>
        <w:jc w:val="both"/>
        <w:rPr>
          <w:rFonts w:ascii="TH SarabunPSK" w:hAnsi="TH SarabunPSK" w:cs="TH SarabunPSK"/>
          <w:color w:val="000000" w:themeColor="text1"/>
          <w:sz w:val="32"/>
          <w:szCs w:val="32"/>
        </w:rPr>
      </w:pPr>
      <w:r w:rsidRPr="00AA024C">
        <w:rPr>
          <w:rFonts w:ascii="TH SarabunPSK" w:hAnsi="TH SarabunPSK" w:cs="TH SarabunPSK"/>
          <w:color w:val="000000" w:themeColor="text1"/>
          <w:sz w:val="32"/>
          <w:szCs w:val="32"/>
        </w:rPr>
        <w:t xml:space="preserve">types of written corrective feedback. </w:t>
      </w:r>
      <w:r w:rsidRPr="00AA024C">
        <w:rPr>
          <w:rFonts w:ascii="TH SarabunPSK" w:hAnsi="TH SarabunPSK" w:cs="TH SarabunPSK"/>
          <w:i/>
          <w:iCs/>
          <w:color w:val="000000" w:themeColor="text1"/>
          <w:sz w:val="32"/>
          <w:szCs w:val="32"/>
        </w:rPr>
        <w:t>English Language Teaching, 10</w:t>
      </w:r>
      <w:r w:rsidRPr="00AA024C">
        <w:rPr>
          <w:rFonts w:ascii="TH SarabunPSK" w:hAnsi="TH SarabunPSK" w:cs="TH SarabunPSK"/>
          <w:color w:val="000000" w:themeColor="text1"/>
          <w:sz w:val="32"/>
          <w:szCs w:val="32"/>
        </w:rPr>
        <w:t>(3), 63-73.</w:t>
      </w:r>
    </w:p>
    <w:p w14:paraId="751A70F3" w14:textId="77777777" w:rsidR="008C5F68" w:rsidRPr="00AA024C" w:rsidRDefault="008C5F68" w:rsidP="005B0911">
      <w:pPr>
        <w:rPr>
          <w:rStyle w:val="nlmarticle-title"/>
          <w:rFonts w:ascii="TH SarabunPSK" w:hAnsi="TH SarabunPSK" w:cs="TH SarabunPSK"/>
          <w:color w:val="000000" w:themeColor="text1"/>
          <w:sz w:val="32"/>
          <w:szCs w:val="32"/>
          <w:shd w:val="clear" w:color="auto" w:fill="FFFFFF"/>
        </w:rPr>
      </w:pPr>
      <w:r w:rsidRPr="00AA024C">
        <w:rPr>
          <w:rFonts w:ascii="TH SarabunPSK" w:hAnsi="TH SarabunPSK" w:cs="TH SarabunPSK"/>
          <w:color w:val="000000" w:themeColor="text1"/>
          <w:sz w:val="32"/>
          <w:szCs w:val="32"/>
          <w:shd w:val="clear" w:color="auto" w:fill="FFFFFF"/>
        </w:rPr>
        <w:t>Li, S., &amp; Vuono, A. (</w:t>
      </w:r>
      <w:r w:rsidRPr="00AA024C">
        <w:rPr>
          <w:rStyle w:val="nlmyear"/>
          <w:rFonts w:ascii="TH SarabunPSK" w:hAnsi="TH SarabunPSK" w:cs="TH SarabunPSK"/>
          <w:color w:val="000000" w:themeColor="text1"/>
          <w:sz w:val="32"/>
          <w:szCs w:val="32"/>
          <w:shd w:val="clear" w:color="auto" w:fill="FFFFFF"/>
        </w:rPr>
        <w:t>2019</w:t>
      </w:r>
      <w:r w:rsidRPr="00AA024C">
        <w:rPr>
          <w:rFonts w:ascii="TH SarabunPSK" w:hAnsi="TH SarabunPSK" w:cs="TH SarabunPSK"/>
          <w:color w:val="000000" w:themeColor="text1"/>
          <w:sz w:val="32"/>
          <w:szCs w:val="32"/>
          <w:shd w:val="clear" w:color="auto" w:fill="FFFFFF"/>
        </w:rPr>
        <w:t>). </w:t>
      </w:r>
      <w:r w:rsidRPr="00AA024C">
        <w:rPr>
          <w:rStyle w:val="nlmarticle-title"/>
          <w:rFonts w:ascii="TH SarabunPSK" w:hAnsi="TH SarabunPSK" w:cs="TH SarabunPSK"/>
          <w:color w:val="000000" w:themeColor="text1"/>
          <w:sz w:val="32"/>
          <w:szCs w:val="32"/>
          <w:shd w:val="clear" w:color="auto" w:fill="FFFFFF"/>
        </w:rPr>
        <w:t xml:space="preserve">Twenty-five years of research on oral and written </w:t>
      </w:r>
    </w:p>
    <w:p w14:paraId="5195A652" w14:textId="5920E857" w:rsidR="008C5F68" w:rsidRPr="00AA024C" w:rsidRDefault="008C5F68" w:rsidP="005B0911">
      <w:pPr>
        <w:ind w:firstLine="708"/>
        <w:rPr>
          <w:rFonts w:ascii="TH SarabunPSK" w:hAnsi="TH SarabunPSK" w:cs="TH SarabunPSK"/>
          <w:color w:val="000000" w:themeColor="text1"/>
          <w:sz w:val="32"/>
          <w:szCs w:val="32"/>
          <w:shd w:val="clear" w:color="auto" w:fill="FFFFFF"/>
        </w:rPr>
      </w:pPr>
      <w:r w:rsidRPr="00AA024C">
        <w:rPr>
          <w:rStyle w:val="nlmarticle-title"/>
          <w:rFonts w:ascii="TH SarabunPSK" w:hAnsi="TH SarabunPSK" w:cs="TH SarabunPSK"/>
          <w:color w:val="000000" w:themeColor="text1"/>
          <w:sz w:val="32"/>
          <w:szCs w:val="32"/>
          <w:shd w:val="clear" w:color="auto" w:fill="FFFFFF"/>
        </w:rPr>
        <w:t>corrective feedback in system</w:t>
      </w:r>
      <w:r w:rsidRPr="00AA024C">
        <w:rPr>
          <w:rFonts w:ascii="TH SarabunPSK" w:hAnsi="TH SarabunPSK" w:cs="TH SarabunPSK"/>
          <w:color w:val="000000" w:themeColor="text1"/>
          <w:sz w:val="32"/>
          <w:szCs w:val="32"/>
          <w:shd w:val="clear" w:color="auto" w:fill="FFFFFF"/>
        </w:rPr>
        <w:t xml:space="preserve">. </w:t>
      </w:r>
      <w:r w:rsidRPr="00AA024C">
        <w:rPr>
          <w:rFonts w:ascii="TH SarabunPSK" w:hAnsi="TH SarabunPSK" w:cs="TH SarabunPSK"/>
          <w:i/>
          <w:iCs/>
          <w:color w:val="000000" w:themeColor="text1"/>
          <w:sz w:val="32"/>
          <w:szCs w:val="32"/>
          <w:shd w:val="clear" w:color="auto" w:fill="FFFFFF"/>
        </w:rPr>
        <w:t>System, 84</w:t>
      </w:r>
      <w:r w:rsidRPr="00AA024C">
        <w:rPr>
          <w:rFonts w:ascii="TH SarabunPSK" w:hAnsi="TH SarabunPSK" w:cs="TH SarabunPSK"/>
          <w:color w:val="000000" w:themeColor="text1"/>
          <w:sz w:val="32"/>
          <w:szCs w:val="32"/>
          <w:shd w:val="clear" w:color="auto" w:fill="FFFFFF"/>
        </w:rPr>
        <w:t>, </w:t>
      </w:r>
      <w:r w:rsidRPr="00AA024C">
        <w:rPr>
          <w:rStyle w:val="nlmfpage"/>
          <w:rFonts w:ascii="TH SarabunPSK" w:hAnsi="TH SarabunPSK" w:cs="TH SarabunPSK"/>
          <w:color w:val="000000" w:themeColor="text1"/>
          <w:sz w:val="32"/>
          <w:szCs w:val="32"/>
          <w:shd w:val="clear" w:color="auto" w:fill="FFFFFF"/>
        </w:rPr>
        <w:t>93</w:t>
      </w:r>
      <w:r w:rsidRPr="00AA024C">
        <w:rPr>
          <w:rFonts w:ascii="TH SarabunPSK" w:hAnsi="TH SarabunPSK" w:cs="TH SarabunPSK"/>
          <w:color w:val="000000" w:themeColor="text1"/>
          <w:sz w:val="32"/>
          <w:szCs w:val="32"/>
          <w:shd w:val="clear" w:color="auto" w:fill="FFFFFF"/>
        </w:rPr>
        <w:t>–</w:t>
      </w:r>
      <w:r w:rsidRPr="00AA024C">
        <w:rPr>
          <w:rStyle w:val="nlmlpage"/>
          <w:rFonts w:ascii="TH SarabunPSK" w:hAnsi="TH SarabunPSK" w:cs="TH SarabunPSK"/>
          <w:color w:val="000000" w:themeColor="text1"/>
          <w:sz w:val="32"/>
          <w:szCs w:val="32"/>
          <w:shd w:val="clear" w:color="auto" w:fill="FFFFFF"/>
        </w:rPr>
        <w:t>109</w:t>
      </w:r>
      <w:r w:rsidRPr="00AA024C">
        <w:rPr>
          <w:rFonts w:ascii="TH SarabunPSK" w:hAnsi="TH SarabunPSK" w:cs="TH SarabunPSK"/>
          <w:color w:val="000000" w:themeColor="text1"/>
          <w:sz w:val="32"/>
          <w:szCs w:val="32"/>
          <w:shd w:val="clear" w:color="auto" w:fill="FFFFFF"/>
        </w:rPr>
        <w:t>.</w:t>
      </w:r>
    </w:p>
    <w:p w14:paraId="110CD151" w14:textId="77777777" w:rsidR="00B87819" w:rsidRPr="00AA024C" w:rsidRDefault="00B87819" w:rsidP="005B0911">
      <w:pPr>
        <w:jc w:val="both"/>
        <w:rPr>
          <w:rFonts w:ascii="TH SarabunPSK" w:hAnsi="TH SarabunPSK" w:cs="TH SarabunPSK"/>
          <w:i/>
          <w:iCs/>
          <w:sz w:val="32"/>
          <w:szCs w:val="32"/>
        </w:rPr>
      </w:pPr>
      <w:r w:rsidRPr="00AA024C">
        <w:rPr>
          <w:rFonts w:ascii="TH SarabunPSK" w:hAnsi="TH SarabunPSK" w:cs="TH SarabunPSK"/>
          <w:sz w:val="32"/>
          <w:szCs w:val="32"/>
        </w:rPr>
        <w:t xml:space="preserve">Lizotte, R. (2001). Quantifying progress in an ESL writing class. </w:t>
      </w:r>
      <w:r w:rsidRPr="00AA024C">
        <w:rPr>
          <w:rFonts w:ascii="TH SarabunPSK" w:hAnsi="TH SarabunPSK" w:cs="TH SarabunPSK"/>
          <w:i/>
          <w:iCs/>
          <w:sz w:val="32"/>
          <w:szCs w:val="32"/>
        </w:rPr>
        <w:t xml:space="preserve">MATSOL Currents, </w:t>
      </w:r>
    </w:p>
    <w:p w14:paraId="051EFE42" w14:textId="21AA68BB" w:rsidR="00B87819" w:rsidRPr="00AA024C" w:rsidRDefault="00B87819" w:rsidP="005B0911">
      <w:pPr>
        <w:ind w:firstLine="708"/>
        <w:jc w:val="both"/>
        <w:rPr>
          <w:rFonts w:ascii="TH SarabunPSK" w:hAnsi="TH SarabunPSK" w:cs="TH SarabunPSK"/>
          <w:sz w:val="32"/>
          <w:szCs w:val="32"/>
        </w:rPr>
      </w:pPr>
      <w:r w:rsidRPr="00AA024C">
        <w:rPr>
          <w:rFonts w:ascii="TH SarabunPSK" w:hAnsi="TH SarabunPSK" w:cs="TH SarabunPSK"/>
          <w:i/>
          <w:iCs/>
          <w:sz w:val="32"/>
          <w:szCs w:val="32"/>
        </w:rPr>
        <w:t>27</w:t>
      </w:r>
      <w:r w:rsidRPr="00AA024C">
        <w:rPr>
          <w:rFonts w:ascii="TH SarabunPSK" w:hAnsi="TH SarabunPSK" w:cs="TH SarabunPSK"/>
          <w:sz w:val="32"/>
          <w:szCs w:val="32"/>
        </w:rPr>
        <w:t>(1), 7-17.</w:t>
      </w:r>
    </w:p>
    <w:p w14:paraId="7B16199B" w14:textId="444779F8" w:rsidR="000478C5" w:rsidRPr="00AA024C" w:rsidRDefault="000478C5" w:rsidP="005B0911">
      <w:pPr>
        <w:rPr>
          <w:rFonts w:ascii="TH SarabunPSK" w:hAnsi="TH SarabunPSK" w:cs="TH SarabunPSK"/>
          <w:i/>
          <w:iCs/>
          <w:color w:val="262829"/>
          <w:sz w:val="32"/>
          <w:szCs w:val="32"/>
          <w:shd w:val="clear" w:color="auto" w:fill="FFFFFF"/>
        </w:rPr>
      </w:pPr>
      <w:r w:rsidRPr="00AA024C">
        <w:rPr>
          <w:rFonts w:ascii="TH SarabunPSK" w:hAnsi="TH SarabunPSK" w:cs="TH SarabunPSK"/>
          <w:sz w:val="32"/>
          <w:szCs w:val="32"/>
        </w:rPr>
        <w:t>Michigan Writing Assessment Scoring Guide.</w:t>
      </w:r>
      <w:r w:rsidRPr="00AA024C">
        <w:rPr>
          <w:rFonts w:ascii="TH SarabunPSK" w:hAnsi="TH SarabunPSK" w:cs="TH SarabunPSK"/>
          <w:color w:val="000000" w:themeColor="text1"/>
          <w:sz w:val="32"/>
          <w:szCs w:val="32"/>
        </w:rPr>
        <w:t xml:space="preserve"> (2020). </w:t>
      </w:r>
      <w:r w:rsidRPr="00AA024C">
        <w:rPr>
          <w:rFonts w:ascii="TH SarabunPSK" w:hAnsi="TH SarabunPSK" w:cs="TH SarabunPSK"/>
          <w:i/>
          <w:iCs/>
          <w:color w:val="262829"/>
          <w:sz w:val="32"/>
          <w:szCs w:val="32"/>
          <w:shd w:val="clear" w:color="auto" w:fill="FFFFFF"/>
        </w:rPr>
        <w:t xml:space="preserve">The Michigan English Test </w:t>
      </w:r>
    </w:p>
    <w:p w14:paraId="19E14E2A" w14:textId="77777777" w:rsidR="000478C5" w:rsidRPr="00AA024C" w:rsidRDefault="000478C5" w:rsidP="005B0911">
      <w:pPr>
        <w:ind w:left="708"/>
        <w:rPr>
          <w:rFonts w:ascii="TH SarabunPSK" w:hAnsi="TH SarabunPSK" w:cs="TH SarabunPSK"/>
          <w:color w:val="262829"/>
          <w:sz w:val="32"/>
          <w:szCs w:val="32"/>
          <w:shd w:val="clear" w:color="auto" w:fill="FFFFFF"/>
        </w:rPr>
      </w:pPr>
      <w:r w:rsidRPr="00AA024C">
        <w:rPr>
          <w:rFonts w:ascii="TH SarabunPSK" w:hAnsi="TH SarabunPSK" w:cs="TH SarabunPSK"/>
          <w:i/>
          <w:iCs/>
          <w:color w:val="262829"/>
          <w:sz w:val="32"/>
          <w:szCs w:val="32"/>
          <w:shd w:val="clear" w:color="auto" w:fill="FFFFFF"/>
        </w:rPr>
        <w:lastRenderedPageBreak/>
        <w:t>(MET)</w:t>
      </w:r>
      <w:r w:rsidRPr="00AA024C">
        <w:rPr>
          <w:rFonts w:ascii="TH SarabunPSK" w:hAnsi="TH SarabunPSK" w:cs="TH SarabunPSK"/>
          <w:color w:val="262829"/>
          <w:sz w:val="32"/>
          <w:szCs w:val="32"/>
          <w:shd w:val="clear" w:color="auto" w:fill="FFFFFF"/>
        </w:rPr>
        <w:t xml:space="preserve">. </w:t>
      </w:r>
      <w:r w:rsidRPr="00AA024C">
        <w:rPr>
          <w:rFonts w:ascii="TH SarabunPSK" w:hAnsi="TH SarabunPSK" w:cs="TH SarabunPSK"/>
          <w:color w:val="000000" w:themeColor="text1"/>
          <w:sz w:val="32"/>
          <w:szCs w:val="32"/>
        </w:rPr>
        <w:t>Retrieved from https://michiganassessment.org/michigan-tests/met/met-details/</w:t>
      </w:r>
    </w:p>
    <w:p w14:paraId="65925A32" w14:textId="77777777" w:rsidR="00B87819" w:rsidRPr="00AA024C" w:rsidRDefault="00B87819" w:rsidP="005B0911">
      <w:pPr>
        <w:jc w:val="both"/>
        <w:rPr>
          <w:rFonts w:ascii="TH SarabunPSK" w:hAnsi="TH SarabunPSK" w:cs="TH SarabunPSK"/>
          <w:i/>
          <w:iCs/>
          <w:sz w:val="32"/>
          <w:szCs w:val="32"/>
        </w:rPr>
      </w:pPr>
      <w:r w:rsidRPr="00AA024C">
        <w:rPr>
          <w:rFonts w:ascii="TH SarabunPSK" w:hAnsi="TH SarabunPSK" w:cs="TH SarabunPSK"/>
          <w:sz w:val="32"/>
          <w:szCs w:val="32"/>
        </w:rPr>
        <w:t xml:space="preserve">Moser, M., &amp; Jasmine, J. (2010). </w:t>
      </w:r>
      <w:r w:rsidRPr="00AA024C">
        <w:rPr>
          <w:rFonts w:ascii="TH SarabunPSK" w:hAnsi="TH SarabunPSK" w:cs="TH SarabunPSK"/>
          <w:i/>
          <w:iCs/>
          <w:sz w:val="32"/>
          <w:szCs w:val="32"/>
        </w:rPr>
        <w:t xml:space="preserve">Using peer feedback with high school students to </w:t>
      </w:r>
    </w:p>
    <w:p w14:paraId="72D16165" w14:textId="7F8516AA" w:rsidR="00B87819" w:rsidRPr="00AA024C" w:rsidRDefault="00B87819" w:rsidP="005B0911">
      <w:pPr>
        <w:ind w:left="708"/>
        <w:jc w:val="both"/>
        <w:rPr>
          <w:rFonts w:ascii="TH SarabunPSK" w:hAnsi="TH SarabunPSK" w:cs="TH SarabunPSK"/>
          <w:sz w:val="32"/>
          <w:szCs w:val="32"/>
        </w:rPr>
      </w:pPr>
      <w:r w:rsidRPr="00AA024C">
        <w:rPr>
          <w:rFonts w:ascii="TH SarabunPSK" w:hAnsi="TH SarabunPSK" w:cs="TH SarabunPSK"/>
          <w:i/>
          <w:iCs/>
          <w:sz w:val="32"/>
          <w:szCs w:val="32"/>
        </w:rPr>
        <w:t>improve the use of analogies and symbolism within creative writing</w:t>
      </w:r>
      <w:r w:rsidRPr="00AA024C">
        <w:rPr>
          <w:rFonts w:ascii="TH SarabunPSK" w:hAnsi="TH SarabunPSK" w:cs="TH SarabunPSK"/>
          <w:sz w:val="32"/>
          <w:szCs w:val="32"/>
        </w:rPr>
        <w:t xml:space="preserve">. unpublished Master Thesis, Caldwell College. </w:t>
      </w:r>
    </w:p>
    <w:p w14:paraId="464DDFFD" w14:textId="7EE60FAD" w:rsidR="004F4D0A" w:rsidRPr="00AA024C" w:rsidRDefault="004F4D0A" w:rsidP="005B0911">
      <w:pPr>
        <w:jc w:val="both"/>
        <w:rPr>
          <w:rFonts w:ascii="TH SarabunPSK" w:hAnsi="TH SarabunPSK" w:cs="TH SarabunPSK"/>
          <w:sz w:val="32"/>
          <w:szCs w:val="32"/>
        </w:rPr>
      </w:pPr>
      <w:r w:rsidRPr="00AA024C">
        <w:rPr>
          <w:rFonts w:ascii="TH SarabunPSK" w:hAnsi="TH SarabunPSK" w:cs="TH SarabunPSK"/>
          <w:sz w:val="32"/>
          <w:szCs w:val="32"/>
        </w:rPr>
        <w:t>Rojab, R., Bambang, C., &amp; Utami,</w:t>
      </w:r>
      <w:r w:rsidR="00AA024C">
        <w:rPr>
          <w:rFonts w:ascii="TH SarabunPSK" w:hAnsi="TH SarabunPSK" w:cs="TH SarabunPSK"/>
          <w:sz w:val="32"/>
          <w:szCs w:val="32"/>
        </w:rPr>
        <w:t xml:space="preserve"> </w:t>
      </w:r>
      <w:r w:rsidRPr="00AA024C">
        <w:rPr>
          <w:rFonts w:ascii="TH SarabunPSK" w:hAnsi="TH SarabunPSK" w:cs="TH SarabunPSK"/>
          <w:sz w:val="32"/>
          <w:szCs w:val="32"/>
        </w:rPr>
        <w:t xml:space="preserve">W. (2017). The Effect of Meaning-focused Feedback </w:t>
      </w:r>
    </w:p>
    <w:p w14:paraId="05FFEDAE" w14:textId="1487C5A1" w:rsidR="004F4D0A" w:rsidRPr="00AA024C" w:rsidRDefault="004F4D0A" w:rsidP="005B0911">
      <w:pPr>
        <w:ind w:left="708"/>
        <w:jc w:val="both"/>
        <w:rPr>
          <w:rFonts w:ascii="TH SarabunPSK" w:hAnsi="TH SarabunPSK" w:cs="TH SarabunPSK"/>
          <w:sz w:val="32"/>
          <w:szCs w:val="32"/>
        </w:rPr>
      </w:pPr>
      <w:r w:rsidRPr="00AA024C">
        <w:rPr>
          <w:rFonts w:ascii="TH SarabunPSK" w:hAnsi="TH SarabunPSK" w:cs="TH SarabunPSK"/>
          <w:sz w:val="32"/>
          <w:szCs w:val="32"/>
        </w:rPr>
        <w:t xml:space="preserve">as well as Language-focused Feedback in the Journal Writing on Indonesian EFL Students' writing Ability. </w:t>
      </w:r>
      <w:r w:rsidRPr="00AA024C">
        <w:rPr>
          <w:rFonts w:ascii="TH SarabunPSK" w:hAnsi="TH SarabunPSK" w:cs="TH SarabunPSK"/>
          <w:i/>
          <w:iCs/>
          <w:sz w:val="32"/>
          <w:szCs w:val="32"/>
        </w:rPr>
        <w:t>International Journal of English and Education,  6</w:t>
      </w:r>
      <w:r w:rsidRPr="00AA024C">
        <w:rPr>
          <w:rFonts w:ascii="TH SarabunPSK" w:hAnsi="TH SarabunPSK" w:cs="TH SarabunPSK"/>
          <w:sz w:val="32"/>
          <w:szCs w:val="32"/>
        </w:rPr>
        <w:t>(4), 2278-4012.</w:t>
      </w:r>
    </w:p>
    <w:p w14:paraId="79ACF3B8" w14:textId="095B134C" w:rsidR="008B18DE" w:rsidRPr="008C5D72" w:rsidRDefault="008B18DE" w:rsidP="005B0911">
      <w:pPr>
        <w:jc w:val="both"/>
        <w:rPr>
          <w:rFonts w:ascii="TH SarabunPSK" w:hAnsi="TH SarabunPSK" w:cs="TH SarabunPSK"/>
          <w:sz w:val="32"/>
          <w:szCs w:val="32"/>
        </w:rPr>
      </w:pPr>
      <w:r w:rsidRPr="00AA024C">
        <w:rPr>
          <w:rFonts w:ascii="TH SarabunPSK" w:hAnsi="TH SarabunPSK" w:cs="TH SarabunPSK"/>
          <w:sz w:val="32"/>
          <w:szCs w:val="32"/>
        </w:rPr>
        <w:t xml:space="preserve">Sheen, Y. (2007). The </w:t>
      </w:r>
      <w:r w:rsidRPr="008C5D72">
        <w:rPr>
          <w:rFonts w:ascii="TH SarabunPSK" w:hAnsi="TH SarabunPSK" w:cs="TH SarabunPSK"/>
          <w:sz w:val="32"/>
          <w:szCs w:val="32"/>
        </w:rPr>
        <w:t xml:space="preserve">effect of focused written corrective feedback and language </w:t>
      </w:r>
    </w:p>
    <w:p w14:paraId="4B4A3A57" w14:textId="6F3ED15B" w:rsidR="008B18DE" w:rsidRPr="00AA024C" w:rsidRDefault="008B18DE" w:rsidP="005B0911">
      <w:pPr>
        <w:ind w:left="708"/>
        <w:jc w:val="both"/>
        <w:rPr>
          <w:rFonts w:ascii="TH SarabunPSK" w:hAnsi="TH SarabunPSK" w:cs="TH SarabunPSK"/>
          <w:sz w:val="32"/>
          <w:szCs w:val="32"/>
        </w:rPr>
      </w:pPr>
      <w:r w:rsidRPr="008C5D72">
        <w:rPr>
          <w:rFonts w:ascii="TH SarabunPSK" w:hAnsi="TH SarabunPSK" w:cs="TH SarabunPSK"/>
          <w:sz w:val="32"/>
          <w:szCs w:val="32"/>
        </w:rPr>
        <w:t>aptitude on ESL learners</w:t>
      </w:r>
      <w:r w:rsidR="00AA024C" w:rsidRPr="008C5D72">
        <w:rPr>
          <w:rFonts w:ascii="TH SarabunPSK" w:hAnsi="TH SarabunPSK" w:cs="TH SarabunPSK"/>
          <w:sz w:val="32"/>
          <w:szCs w:val="32"/>
        </w:rPr>
        <w:t>’</w:t>
      </w:r>
      <w:r w:rsidRPr="008C5D72">
        <w:rPr>
          <w:rFonts w:ascii="TH SarabunPSK" w:hAnsi="TH SarabunPSK" w:cs="TH SarabunPSK"/>
          <w:sz w:val="32"/>
          <w:szCs w:val="32"/>
        </w:rPr>
        <w:t xml:space="preserve"> acquisition</w:t>
      </w:r>
      <w:r w:rsidRPr="00AA024C">
        <w:rPr>
          <w:rFonts w:ascii="TH SarabunPSK" w:hAnsi="TH SarabunPSK" w:cs="TH SarabunPSK"/>
          <w:sz w:val="32"/>
          <w:szCs w:val="32"/>
        </w:rPr>
        <w:t xml:space="preserve"> of articles. </w:t>
      </w:r>
      <w:r w:rsidRPr="00AA024C">
        <w:rPr>
          <w:rFonts w:ascii="TH SarabunPSK" w:hAnsi="TH SarabunPSK" w:cs="TH SarabunPSK"/>
          <w:i/>
          <w:iCs/>
          <w:sz w:val="32"/>
          <w:szCs w:val="32"/>
        </w:rPr>
        <w:t>TESOL Quarterly, 41</w:t>
      </w:r>
      <w:r w:rsidRPr="00AA024C">
        <w:rPr>
          <w:rFonts w:ascii="TH SarabunPSK" w:hAnsi="TH SarabunPSK" w:cs="TH SarabunPSK"/>
          <w:sz w:val="32"/>
          <w:szCs w:val="32"/>
        </w:rPr>
        <w:t>, 255–283.</w:t>
      </w:r>
    </w:p>
    <w:p w14:paraId="72A653CE" w14:textId="77777777" w:rsidR="00B87819" w:rsidRPr="003630DA" w:rsidRDefault="00B87819" w:rsidP="005B0911">
      <w:pPr>
        <w:rPr>
          <w:rFonts w:ascii="TH SarabunPSK" w:hAnsi="TH SarabunPSK" w:cs="TH SarabunPSK"/>
          <w:sz w:val="32"/>
          <w:szCs w:val="32"/>
        </w:rPr>
      </w:pPr>
      <w:r w:rsidRPr="00AA024C">
        <w:rPr>
          <w:rFonts w:ascii="TH SarabunPSK" w:hAnsi="TH SarabunPSK" w:cs="TH SarabunPSK"/>
          <w:sz w:val="32"/>
          <w:szCs w:val="32"/>
        </w:rPr>
        <w:t>Srichanyachon, N. (2012). Teacher written feedback</w:t>
      </w:r>
      <w:r w:rsidRPr="003630DA">
        <w:rPr>
          <w:rFonts w:ascii="TH SarabunPSK" w:hAnsi="TH SarabunPSK" w:cs="TH SarabunPSK"/>
          <w:sz w:val="32"/>
          <w:szCs w:val="32"/>
        </w:rPr>
        <w:t xml:space="preserve"> for L2 learners’ writing </w:t>
      </w:r>
    </w:p>
    <w:p w14:paraId="77BB973F" w14:textId="3716A07D" w:rsidR="00B87819" w:rsidRPr="003630DA" w:rsidRDefault="00B87819" w:rsidP="005B0911">
      <w:pPr>
        <w:ind w:left="708"/>
        <w:rPr>
          <w:rFonts w:ascii="TH SarabunPSK" w:hAnsi="TH SarabunPSK" w:cs="TH SarabunPSK"/>
          <w:sz w:val="32"/>
          <w:szCs w:val="32"/>
        </w:rPr>
      </w:pPr>
      <w:r w:rsidRPr="003630DA">
        <w:rPr>
          <w:rFonts w:ascii="TH SarabunPSK" w:hAnsi="TH SarabunPSK" w:cs="TH SarabunPSK"/>
          <w:sz w:val="32"/>
          <w:szCs w:val="32"/>
        </w:rPr>
        <w:t>development. S</w:t>
      </w:r>
      <w:r w:rsidRPr="003630DA">
        <w:rPr>
          <w:rFonts w:ascii="TH SarabunPSK" w:hAnsi="TH SarabunPSK" w:cs="TH SarabunPSK"/>
          <w:i/>
          <w:iCs/>
          <w:sz w:val="32"/>
          <w:szCs w:val="32"/>
        </w:rPr>
        <w:t>ilpakorn University Journal of Social Sciences, Humanities, and Arts, 12</w:t>
      </w:r>
      <w:r w:rsidRPr="003630DA">
        <w:rPr>
          <w:rFonts w:ascii="TH SarabunPSK" w:hAnsi="TH SarabunPSK" w:cs="TH SarabunPSK"/>
          <w:sz w:val="32"/>
          <w:szCs w:val="32"/>
        </w:rPr>
        <w:t>(1), 7-17.</w:t>
      </w:r>
    </w:p>
    <w:p w14:paraId="521BF714" w14:textId="2FC37065" w:rsidR="00AB20BA" w:rsidRPr="003630DA" w:rsidRDefault="009525CC" w:rsidP="005B0911">
      <w:pPr>
        <w:jc w:val="both"/>
        <w:rPr>
          <w:rFonts w:ascii="TH SarabunPSK" w:hAnsi="TH SarabunPSK" w:cs="TH SarabunPSK"/>
          <w:sz w:val="32"/>
          <w:szCs w:val="32"/>
        </w:rPr>
      </w:pPr>
      <w:r w:rsidRPr="003630DA">
        <w:rPr>
          <w:rFonts w:ascii="TH SarabunPSK" w:hAnsi="TH SarabunPSK" w:cs="TH SarabunPSK"/>
          <w:sz w:val="32"/>
          <w:szCs w:val="32"/>
        </w:rPr>
        <w:t xml:space="preserve">Van Beuningen, C., De Jong, N. H., &amp; Kuiken, F. (2012). Evidence on the effectiveness </w:t>
      </w:r>
    </w:p>
    <w:p w14:paraId="38F9F719" w14:textId="2D5FDFDD" w:rsidR="009525CC" w:rsidRPr="003630DA" w:rsidRDefault="009525CC" w:rsidP="005B0911">
      <w:pPr>
        <w:ind w:left="708"/>
        <w:jc w:val="both"/>
        <w:rPr>
          <w:rFonts w:ascii="TH SarabunPSK" w:hAnsi="TH SarabunPSK" w:cs="TH SarabunPSK"/>
          <w:sz w:val="32"/>
          <w:szCs w:val="32"/>
        </w:rPr>
      </w:pPr>
      <w:r w:rsidRPr="003630DA">
        <w:rPr>
          <w:rFonts w:ascii="TH SarabunPSK" w:hAnsi="TH SarabunPSK" w:cs="TH SarabunPSK"/>
          <w:sz w:val="32"/>
          <w:szCs w:val="32"/>
        </w:rPr>
        <w:t xml:space="preserve">of comprehensive error correction in second language writing. </w:t>
      </w:r>
      <w:r w:rsidRPr="003630DA">
        <w:rPr>
          <w:rFonts w:ascii="TH SarabunPSK" w:hAnsi="TH SarabunPSK" w:cs="TH SarabunPSK"/>
          <w:i/>
          <w:iCs/>
          <w:sz w:val="32"/>
          <w:szCs w:val="32"/>
        </w:rPr>
        <w:t>Language Learning, 62</w:t>
      </w:r>
      <w:r w:rsidRPr="003630DA">
        <w:rPr>
          <w:rFonts w:ascii="TH SarabunPSK" w:hAnsi="TH SarabunPSK" w:cs="TH SarabunPSK"/>
          <w:sz w:val="32"/>
          <w:szCs w:val="32"/>
        </w:rPr>
        <w:t>(1), 1-41.</w:t>
      </w:r>
    </w:p>
    <w:p w14:paraId="1AD09694" w14:textId="77777777" w:rsidR="00CC4AA3" w:rsidRPr="003630DA" w:rsidRDefault="00CC4AA3" w:rsidP="005B0911">
      <w:pPr>
        <w:rPr>
          <w:rFonts w:ascii="TH SarabunPSK" w:hAnsi="TH SarabunPSK" w:cs="TH SarabunPSK"/>
          <w:sz w:val="32"/>
          <w:szCs w:val="32"/>
        </w:rPr>
      </w:pPr>
      <w:r w:rsidRPr="003630DA">
        <w:rPr>
          <w:rFonts w:ascii="TH SarabunPSK" w:hAnsi="TH SarabunPSK" w:cs="TH SarabunPSK"/>
          <w:sz w:val="32"/>
          <w:szCs w:val="32"/>
        </w:rPr>
        <w:t xml:space="preserve">Wahyuni, S. (2017). The effect of different feedback on writing quality of college </w:t>
      </w:r>
    </w:p>
    <w:p w14:paraId="4F2D6D8D" w14:textId="77777777" w:rsidR="00CC4AA3" w:rsidRPr="003630DA" w:rsidRDefault="00CC4AA3" w:rsidP="005B0911">
      <w:pPr>
        <w:ind w:firstLine="708"/>
        <w:rPr>
          <w:rFonts w:ascii="TH SarabunPSK" w:hAnsi="TH SarabunPSK" w:cs="TH SarabunPSK"/>
          <w:sz w:val="32"/>
          <w:szCs w:val="32"/>
        </w:rPr>
      </w:pPr>
      <w:r w:rsidRPr="003630DA">
        <w:rPr>
          <w:rFonts w:ascii="TH SarabunPSK" w:hAnsi="TH SarabunPSK" w:cs="TH SarabunPSK"/>
          <w:sz w:val="32"/>
          <w:szCs w:val="32"/>
        </w:rPr>
        <w:t xml:space="preserve">students with different cognitive styles. </w:t>
      </w:r>
      <w:r w:rsidRPr="003630DA">
        <w:rPr>
          <w:rFonts w:ascii="TH SarabunPSK" w:hAnsi="TH SarabunPSK" w:cs="TH SarabunPSK"/>
          <w:i/>
          <w:iCs/>
          <w:sz w:val="32"/>
          <w:szCs w:val="32"/>
        </w:rPr>
        <w:t>Dinamika Ilmu, 17</w:t>
      </w:r>
      <w:r w:rsidRPr="003630DA">
        <w:rPr>
          <w:rFonts w:ascii="TH SarabunPSK" w:hAnsi="TH SarabunPSK" w:cs="TH SarabunPSK"/>
          <w:sz w:val="32"/>
          <w:szCs w:val="32"/>
        </w:rPr>
        <w:t xml:space="preserve">(1), 39-58. </w:t>
      </w:r>
    </w:p>
    <w:p w14:paraId="76EEC491" w14:textId="77777777" w:rsidR="00D57B3C" w:rsidRPr="003630DA" w:rsidRDefault="00D57B3C" w:rsidP="005B0911">
      <w:pPr>
        <w:jc w:val="both"/>
        <w:rPr>
          <w:rFonts w:ascii="TH SarabunPSK" w:hAnsi="TH SarabunPSK" w:cs="TH SarabunPSK"/>
          <w:i/>
          <w:iCs/>
          <w:sz w:val="32"/>
          <w:szCs w:val="32"/>
        </w:rPr>
      </w:pPr>
      <w:r w:rsidRPr="003630DA">
        <w:rPr>
          <w:rFonts w:ascii="TH SarabunPSK" w:hAnsi="TH SarabunPSK" w:cs="TH SarabunPSK"/>
          <w:sz w:val="32"/>
          <w:szCs w:val="32"/>
        </w:rPr>
        <w:t xml:space="preserve">Yamalee, E. (2019). </w:t>
      </w:r>
      <w:r w:rsidRPr="003630DA">
        <w:rPr>
          <w:rFonts w:ascii="TH SarabunPSK" w:hAnsi="TH SarabunPSK" w:cs="TH SarabunPSK"/>
          <w:i/>
          <w:iCs/>
          <w:sz w:val="32"/>
          <w:szCs w:val="32"/>
        </w:rPr>
        <w:t xml:space="preserve">Effects of integrated feedback on academic writing achievement </w:t>
      </w:r>
    </w:p>
    <w:p w14:paraId="688FA0E9" w14:textId="01E78740" w:rsidR="00D57B3C" w:rsidRPr="003630DA" w:rsidRDefault="00D57B3C" w:rsidP="005B0911">
      <w:pPr>
        <w:ind w:firstLine="708"/>
        <w:jc w:val="both"/>
        <w:rPr>
          <w:rFonts w:ascii="TH SarabunPSK" w:hAnsi="TH SarabunPSK" w:cs="TH SarabunPSK"/>
          <w:i/>
          <w:iCs/>
          <w:sz w:val="32"/>
          <w:szCs w:val="32"/>
        </w:rPr>
      </w:pPr>
      <w:r w:rsidRPr="003630DA">
        <w:rPr>
          <w:rFonts w:ascii="TH SarabunPSK" w:hAnsi="TH SarabunPSK" w:cs="TH SarabunPSK"/>
          <w:i/>
          <w:iCs/>
          <w:sz w:val="32"/>
          <w:szCs w:val="32"/>
        </w:rPr>
        <w:t>and writing anxiety</w:t>
      </w:r>
      <w:r w:rsidRPr="003630DA">
        <w:rPr>
          <w:rFonts w:ascii="TH SarabunPSK" w:hAnsi="TH SarabunPSK" w:cs="TH SarabunPSK"/>
          <w:sz w:val="32"/>
          <w:szCs w:val="32"/>
        </w:rPr>
        <w:t xml:space="preserve">. Doctoral dissertation, Thammasat University, Thailand. </w:t>
      </w:r>
    </w:p>
    <w:p w14:paraId="37476CB9" w14:textId="3200ECF7" w:rsidR="00D57B3C" w:rsidRPr="003630DA" w:rsidRDefault="00D57B3C" w:rsidP="005B0911">
      <w:pPr>
        <w:rPr>
          <w:rFonts w:ascii="TH SarabunPSK" w:hAnsi="TH SarabunPSK" w:cs="TH SarabunPSK"/>
          <w:sz w:val="32"/>
          <w:szCs w:val="32"/>
        </w:rPr>
      </w:pPr>
      <w:r w:rsidRPr="003630DA">
        <w:rPr>
          <w:rFonts w:ascii="TH SarabunPSK" w:hAnsi="TH SarabunPSK" w:cs="TH SarabunPSK"/>
          <w:sz w:val="32"/>
          <w:szCs w:val="32"/>
        </w:rPr>
        <w:t xml:space="preserve">Zanjan A. M., &amp; Eslami I. E. (2013). The effects of written corrective feedback </w:t>
      </w:r>
    </w:p>
    <w:p w14:paraId="4A22BEDC" w14:textId="77777777" w:rsidR="00D57B3C" w:rsidRPr="003630DA" w:rsidRDefault="00D57B3C" w:rsidP="005B0911">
      <w:pPr>
        <w:ind w:left="708"/>
        <w:rPr>
          <w:rFonts w:ascii="TH SarabunPSK" w:hAnsi="TH SarabunPSK" w:cs="TH SarabunPSK"/>
          <w:sz w:val="32"/>
          <w:szCs w:val="32"/>
        </w:rPr>
      </w:pPr>
      <w:r w:rsidRPr="003630DA">
        <w:rPr>
          <w:rFonts w:ascii="TH SarabunPSK" w:hAnsi="TH SarabunPSK" w:cs="TH SarabunPSK"/>
          <w:sz w:val="32"/>
          <w:szCs w:val="32"/>
        </w:rPr>
        <w:t xml:space="preserve">techniques on EFL students’ control over grammatical construction of their written English. </w:t>
      </w:r>
      <w:r w:rsidRPr="003630DA">
        <w:rPr>
          <w:rFonts w:ascii="TH SarabunPSK" w:hAnsi="TH SarabunPSK" w:cs="TH SarabunPSK"/>
          <w:i/>
          <w:iCs/>
          <w:sz w:val="32"/>
          <w:szCs w:val="32"/>
        </w:rPr>
        <w:t>Theory and Practice in Language Studies, 3</w:t>
      </w:r>
      <w:r w:rsidRPr="003630DA">
        <w:rPr>
          <w:rFonts w:ascii="TH SarabunPSK" w:hAnsi="TH SarabunPSK" w:cs="TH SarabunPSK"/>
          <w:sz w:val="32"/>
          <w:szCs w:val="32"/>
        </w:rPr>
        <w:t>(7), 1250-1257.</w:t>
      </w:r>
    </w:p>
    <w:p w14:paraId="2174B25E" w14:textId="77777777" w:rsidR="00614B66" w:rsidRPr="003630DA" w:rsidRDefault="00614B66" w:rsidP="005B0911">
      <w:pPr>
        <w:jc w:val="both"/>
        <w:rPr>
          <w:rFonts w:ascii="TH SarabunPSK" w:hAnsi="TH SarabunPSK" w:cs="TH SarabunPSK"/>
          <w:sz w:val="32"/>
          <w:szCs w:val="32"/>
        </w:rPr>
      </w:pPr>
    </w:p>
    <w:p w14:paraId="42241F77" w14:textId="04157150" w:rsidR="003F32B4" w:rsidRPr="003630DA" w:rsidRDefault="003F32B4" w:rsidP="005B0911">
      <w:pPr>
        <w:jc w:val="both"/>
        <w:rPr>
          <w:rFonts w:ascii="TH SarabunPSK" w:hAnsi="TH SarabunPSK" w:cs="TH SarabunPSK"/>
          <w:b/>
          <w:bCs/>
          <w:sz w:val="32"/>
          <w:szCs w:val="32"/>
          <w:lang w:bidi="th-TH"/>
        </w:rPr>
      </w:pPr>
    </w:p>
    <w:sectPr w:rsidR="003F32B4" w:rsidRPr="003630DA" w:rsidSect="00750B5A">
      <w:headerReference w:type="even" r:id="rId8"/>
      <w:footerReference w:type="default" r:id="rId9"/>
      <w:footerReference w:type="first" r:id="rId10"/>
      <w:pgSz w:w="11906" w:h="16838" w:code="9"/>
      <w:pgMar w:top="1440" w:right="1440" w:bottom="850" w:left="2160" w:header="706" w:footer="67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E7DDD" w14:textId="77777777" w:rsidR="009A5533" w:rsidRDefault="009A5533" w:rsidP="00FC38D0">
      <w:r>
        <w:separator/>
      </w:r>
    </w:p>
  </w:endnote>
  <w:endnote w:type="continuationSeparator" w:id="0">
    <w:p w14:paraId="2E1FC8E6" w14:textId="77777777" w:rsidR="009A5533" w:rsidRDefault="009A5533" w:rsidP="00FC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H SarabunPSK">
    <w:panose1 w:val="020B0500040200020003"/>
    <w:charset w:val="00"/>
    <w:family w:val="swiss"/>
    <w:pitch w:val="variable"/>
    <w:sig w:usb0="A100006F" w:usb1="5000205A" w:usb2="00000000" w:usb3="00000000" w:csb0="00010183"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183807"/>
      <w:docPartObj>
        <w:docPartGallery w:val="Page Numbers (Bottom of Page)"/>
        <w:docPartUnique/>
      </w:docPartObj>
    </w:sdtPr>
    <w:sdtEndPr/>
    <w:sdtContent>
      <w:p w14:paraId="432E0FEC" w14:textId="13C02A14" w:rsidR="005E6CCE" w:rsidRDefault="005E6CCE">
        <w:pPr>
          <w:pStyle w:val="Footer"/>
          <w:jc w:val="right"/>
        </w:pPr>
        <w:r>
          <w:fldChar w:fldCharType="begin"/>
        </w:r>
        <w:r>
          <w:instrText>PAGE   \* MERGEFORMAT</w:instrText>
        </w:r>
        <w:r>
          <w:fldChar w:fldCharType="separate"/>
        </w:r>
        <w:r>
          <w:t>2</w:t>
        </w:r>
        <w:r>
          <w:fldChar w:fldCharType="end"/>
        </w:r>
      </w:p>
    </w:sdtContent>
  </w:sdt>
  <w:p w14:paraId="12803740" w14:textId="77777777" w:rsidR="004F4FF3" w:rsidRDefault="004F4F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97A9" w14:textId="0DA84411" w:rsidR="005E6CCE" w:rsidRPr="00C663DB" w:rsidRDefault="005E6CCE" w:rsidP="005E6CCE">
    <w:pPr>
      <w:pStyle w:val="Footer"/>
      <w:jc w:val="right"/>
      <w:rPr>
        <w:rFonts w:ascii="Times New Roman" w:hAnsi="Times New Roman" w:cs="Times New Roman"/>
        <w:sz w:val="24"/>
        <w:szCs w:val="24"/>
      </w:rPr>
    </w:pPr>
  </w:p>
  <w:p w14:paraId="6BA53C88" w14:textId="58EC267A" w:rsidR="00CC623B" w:rsidRPr="00253166" w:rsidRDefault="00CC623B" w:rsidP="005E6CCE">
    <w:pPr>
      <w:rPr>
        <w:rFonts w:ascii="Arial" w:hAnsi="Arial" w:cs="Arial"/>
        <w:color w:val="000000" w:themeColor="text1"/>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1D171" w14:textId="77777777" w:rsidR="009A5533" w:rsidRPr="00EA5D5E" w:rsidRDefault="009A5533" w:rsidP="00356B00">
      <w:pPr>
        <w:pStyle w:val="TedmemStil"/>
        <w:rPr>
          <w:sz w:val="10"/>
        </w:rPr>
      </w:pPr>
      <w:r w:rsidRPr="00EA5D5E">
        <w:rPr>
          <w:sz w:val="10"/>
        </w:rPr>
        <w:separator/>
      </w:r>
    </w:p>
  </w:footnote>
  <w:footnote w:type="continuationSeparator" w:id="0">
    <w:p w14:paraId="411491EF" w14:textId="77777777" w:rsidR="009A5533" w:rsidRDefault="009A5533" w:rsidP="00630B87">
      <w:pPr>
        <w:pStyle w:val="TedmemStil"/>
      </w:pPr>
      <w:r>
        <w:continuationSeparator/>
      </w:r>
    </w:p>
  </w:footnote>
  <w:footnote w:type="continuationNotice" w:id="1">
    <w:p w14:paraId="2C096905" w14:textId="77777777" w:rsidR="009A5533" w:rsidRDefault="009A55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93"/>
      <w:gridCol w:w="5313"/>
    </w:tblGrid>
    <w:tr w:rsidR="004F4FF3" w:rsidRPr="00490A57" w14:paraId="199572F5" w14:textId="77777777" w:rsidTr="00AB4361">
      <w:tc>
        <w:tcPr>
          <w:tcW w:w="3261" w:type="dxa"/>
          <w:vAlign w:val="center"/>
        </w:tcPr>
        <w:p w14:paraId="2887107D" w14:textId="77777777" w:rsidR="004F4FF3" w:rsidRPr="002D7843" w:rsidRDefault="004F4FF3" w:rsidP="002D7843">
          <w:pPr>
            <w:pStyle w:val="Header"/>
            <w:rPr>
              <w:rFonts w:ascii="Palatino Linotype" w:hAnsi="Palatino Linotype"/>
              <w:sz w:val="16"/>
              <w:szCs w:val="16"/>
            </w:rPr>
          </w:pPr>
          <w:r w:rsidRPr="002D7843">
            <w:rPr>
              <w:rFonts w:ascii="Palatino Linotype" w:hAnsi="Palatino Linotype"/>
              <w:sz w:val="16"/>
              <w:szCs w:val="16"/>
            </w:rPr>
            <w:t>Eğitim ve Bilim Cilt 39 (2014) Sayı 173 13-25</w:t>
          </w:r>
        </w:p>
      </w:tc>
      <w:tc>
        <w:tcPr>
          <w:tcW w:w="5801" w:type="dxa"/>
          <w:vAlign w:val="center"/>
        </w:tcPr>
        <w:p w14:paraId="60904434" w14:textId="77777777" w:rsidR="004F4FF3" w:rsidRPr="002D7843" w:rsidRDefault="004F4FF3" w:rsidP="002D7843">
          <w:pPr>
            <w:pStyle w:val="Header"/>
            <w:jc w:val="right"/>
            <w:rPr>
              <w:rFonts w:ascii="Palatino Linotype" w:hAnsi="Palatino Linotype"/>
              <w:sz w:val="16"/>
              <w:szCs w:val="16"/>
            </w:rPr>
          </w:pPr>
          <w:r w:rsidRPr="002D7843">
            <w:rPr>
              <w:rFonts w:ascii="Palatino Linotype" w:hAnsi="Palatino Linotype"/>
              <w:sz w:val="16"/>
              <w:szCs w:val="16"/>
            </w:rPr>
            <w:t>Z.Selçuk, M. Palancı, M. Kandemir ve H. Dündar</w:t>
          </w:r>
        </w:p>
      </w:tc>
    </w:tr>
  </w:tbl>
  <w:p w14:paraId="1567E258" w14:textId="77777777" w:rsidR="004F4FF3" w:rsidRDefault="004F4FF3">
    <w:pPr>
      <w:pStyle w:val="Header"/>
    </w:pPr>
  </w:p>
  <w:p w14:paraId="4D630C6E" w14:textId="77777777" w:rsidR="004F4FF3" w:rsidRDefault="004F4FF3"/>
  <w:p w14:paraId="6BE0B638" w14:textId="77777777" w:rsidR="004F4FF3" w:rsidRDefault="004F4FF3"/>
  <w:p w14:paraId="26BB6F84" w14:textId="77777777" w:rsidR="004F4FF3" w:rsidRDefault="004F4F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8D9"/>
    <w:multiLevelType w:val="hybridMultilevel"/>
    <w:tmpl w:val="008E7E24"/>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1" w15:restartNumberingAfterBreak="0">
    <w:nsid w:val="02A940CD"/>
    <w:multiLevelType w:val="hybridMultilevel"/>
    <w:tmpl w:val="8D06C76E"/>
    <w:lvl w:ilvl="0" w:tplc="DC7AF0FE">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11482E"/>
    <w:multiLevelType w:val="hybridMultilevel"/>
    <w:tmpl w:val="92BEF6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2F3A55"/>
    <w:multiLevelType w:val="hybridMultilevel"/>
    <w:tmpl w:val="FF842DCE"/>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00732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9D0C86"/>
    <w:multiLevelType w:val="hybridMultilevel"/>
    <w:tmpl w:val="536E351E"/>
    <w:lvl w:ilvl="0" w:tplc="041F000B">
      <w:start w:val="1"/>
      <w:numFmt w:val="bullet"/>
      <w:lvlText w:val=""/>
      <w:lvlJc w:val="left"/>
      <w:pPr>
        <w:tabs>
          <w:tab w:val="num" w:pos="927"/>
        </w:tabs>
        <w:ind w:left="927" w:hanging="360"/>
      </w:pPr>
      <w:rPr>
        <w:rFonts w:ascii="Wingdings" w:hAnsi="Wingdings" w:hint="default"/>
      </w:rPr>
    </w:lvl>
    <w:lvl w:ilvl="1" w:tplc="041F0003">
      <w:start w:val="1"/>
      <w:numFmt w:val="bullet"/>
      <w:lvlText w:val="o"/>
      <w:lvlJc w:val="left"/>
      <w:pPr>
        <w:ind w:left="1647" w:hanging="360"/>
      </w:pPr>
      <w:rPr>
        <w:rFonts w:ascii="Courier New" w:hAnsi="Courier New" w:cs="Courier New" w:hint="default"/>
      </w:rPr>
    </w:lvl>
    <w:lvl w:ilvl="2" w:tplc="041F0005">
      <w:start w:val="1"/>
      <w:numFmt w:val="bullet"/>
      <w:lvlText w:val=""/>
      <w:lvlJc w:val="left"/>
      <w:pPr>
        <w:ind w:left="2367" w:hanging="360"/>
      </w:pPr>
      <w:rPr>
        <w:rFonts w:ascii="Wingdings" w:hAnsi="Wingdings" w:hint="default"/>
      </w:rPr>
    </w:lvl>
    <w:lvl w:ilvl="3" w:tplc="041F0001">
      <w:start w:val="1"/>
      <w:numFmt w:val="bullet"/>
      <w:lvlText w:val=""/>
      <w:lvlJc w:val="left"/>
      <w:pPr>
        <w:ind w:left="3087" w:hanging="360"/>
      </w:pPr>
      <w:rPr>
        <w:rFonts w:ascii="Symbol" w:hAnsi="Symbol" w:hint="default"/>
      </w:rPr>
    </w:lvl>
    <w:lvl w:ilvl="4" w:tplc="041F0003">
      <w:start w:val="1"/>
      <w:numFmt w:val="bullet"/>
      <w:lvlText w:val="o"/>
      <w:lvlJc w:val="left"/>
      <w:pPr>
        <w:ind w:left="3807" w:hanging="360"/>
      </w:pPr>
      <w:rPr>
        <w:rFonts w:ascii="Courier New" w:hAnsi="Courier New" w:cs="Courier New" w:hint="default"/>
      </w:rPr>
    </w:lvl>
    <w:lvl w:ilvl="5" w:tplc="041F0005">
      <w:start w:val="1"/>
      <w:numFmt w:val="bullet"/>
      <w:lvlText w:val=""/>
      <w:lvlJc w:val="left"/>
      <w:pPr>
        <w:ind w:left="4527" w:hanging="360"/>
      </w:pPr>
      <w:rPr>
        <w:rFonts w:ascii="Wingdings" w:hAnsi="Wingdings" w:hint="default"/>
      </w:rPr>
    </w:lvl>
    <w:lvl w:ilvl="6" w:tplc="041F0001">
      <w:start w:val="1"/>
      <w:numFmt w:val="bullet"/>
      <w:lvlText w:val=""/>
      <w:lvlJc w:val="left"/>
      <w:pPr>
        <w:ind w:left="5247" w:hanging="360"/>
      </w:pPr>
      <w:rPr>
        <w:rFonts w:ascii="Symbol" w:hAnsi="Symbol" w:hint="default"/>
      </w:rPr>
    </w:lvl>
    <w:lvl w:ilvl="7" w:tplc="041F0003">
      <w:start w:val="1"/>
      <w:numFmt w:val="bullet"/>
      <w:lvlText w:val="o"/>
      <w:lvlJc w:val="left"/>
      <w:pPr>
        <w:ind w:left="5967" w:hanging="360"/>
      </w:pPr>
      <w:rPr>
        <w:rFonts w:ascii="Courier New" w:hAnsi="Courier New" w:cs="Courier New" w:hint="default"/>
      </w:rPr>
    </w:lvl>
    <w:lvl w:ilvl="8" w:tplc="041F0005">
      <w:start w:val="1"/>
      <w:numFmt w:val="bullet"/>
      <w:lvlText w:val=""/>
      <w:lvlJc w:val="left"/>
      <w:pPr>
        <w:ind w:left="6687" w:hanging="360"/>
      </w:pPr>
      <w:rPr>
        <w:rFonts w:ascii="Wingdings" w:hAnsi="Wingdings" w:hint="default"/>
      </w:rPr>
    </w:lvl>
  </w:abstractNum>
  <w:abstractNum w:abstractNumId="6" w15:restartNumberingAfterBreak="0">
    <w:nsid w:val="0E3A7032"/>
    <w:multiLevelType w:val="hybridMultilevel"/>
    <w:tmpl w:val="F2BE1A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3A54C43"/>
    <w:multiLevelType w:val="hybridMultilevel"/>
    <w:tmpl w:val="B4FEF43A"/>
    <w:lvl w:ilvl="0" w:tplc="DC7AF0FE">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60208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611359E"/>
    <w:multiLevelType w:val="hybridMultilevel"/>
    <w:tmpl w:val="DE8E68A2"/>
    <w:lvl w:ilvl="0" w:tplc="A5C025B4">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0" w15:restartNumberingAfterBreak="0">
    <w:nsid w:val="1E001149"/>
    <w:multiLevelType w:val="hybridMultilevel"/>
    <w:tmpl w:val="852EA93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2683175"/>
    <w:multiLevelType w:val="hybridMultilevel"/>
    <w:tmpl w:val="0D1C3C9C"/>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4B30E2B"/>
    <w:multiLevelType w:val="hybridMultilevel"/>
    <w:tmpl w:val="871A80EA"/>
    <w:lvl w:ilvl="0" w:tplc="041F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33B75"/>
    <w:multiLevelType w:val="hybridMultilevel"/>
    <w:tmpl w:val="664CF5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71E52B4"/>
    <w:multiLevelType w:val="hybridMultilevel"/>
    <w:tmpl w:val="12BAD8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9CC2157"/>
    <w:multiLevelType w:val="hybridMultilevel"/>
    <w:tmpl w:val="A2005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FA2ACE"/>
    <w:multiLevelType w:val="hybridMultilevel"/>
    <w:tmpl w:val="DC80CF26"/>
    <w:lvl w:ilvl="0" w:tplc="041F0001">
      <w:start w:val="1"/>
      <w:numFmt w:val="bullet"/>
      <w:lvlText w:val=""/>
      <w:lvlJc w:val="left"/>
      <w:pPr>
        <w:ind w:left="1345" w:hanging="360"/>
      </w:pPr>
      <w:rPr>
        <w:rFonts w:ascii="Symbol" w:hAnsi="Symbol" w:hint="default"/>
      </w:rPr>
    </w:lvl>
    <w:lvl w:ilvl="1" w:tplc="041F0003" w:tentative="1">
      <w:start w:val="1"/>
      <w:numFmt w:val="bullet"/>
      <w:lvlText w:val="o"/>
      <w:lvlJc w:val="left"/>
      <w:pPr>
        <w:ind w:left="2065" w:hanging="360"/>
      </w:pPr>
      <w:rPr>
        <w:rFonts w:ascii="Courier New" w:hAnsi="Courier New" w:cs="Courier New" w:hint="default"/>
      </w:rPr>
    </w:lvl>
    <w:lvl w:ilvl="2" w:tplc="041F0005" w:tentative="1">
      <w:start w:val="1"/>
      <w:numFmt w:val="bullet"/>
      <w:lvlText w:val=""/>
      <w:lvlJc w:val="left"/>
      <w:pPr>
        <w:ind w:left="2785" w:hanging="360"/>
      </w:pPr>
      <w:rPr>
        <w:rFonts w:ascii="Wingdings" w:hAnsi="Wingdings" w:hint="default"/>
      </w:rPr>
    </w:lvl>
    <w:lvl w:ilvl="3" w:tplc="041F0001" w:tentative="1">
      <w:start w:val="1"/>
      <w:numFmt w:val="bullet"/>
      <w:lvlText w:val=""/>
      <w:lvlJc w:val="left"/>
      <w:pPr>
        <w:ind w:left="3505" w:hanging="360"/>
      </w:pPr>
      <w:rPr>
        <w:rFonts w:ascii="Symbol" w:hAnsi="Symbol" w:hint="default"/>
      </w:rPr>
    </w:lvl>
    <w:lvl w:ilvl="4" w:tplc="041F0003" w:tentative="1">
      <w:start w:val="1"/>
      <w:numFmt w:val="bullet"/>
      <w:lvlText w:val="o"/>
      <w:lvlJc w:val="left"/>
      <w:pPr>
        <w:ind w:left="4225" w:hanging="360"/>
      </w:pPr>
      <w:rPr>
        <w:rFonts w:ascii="Courier New" w:hAnsi="Courier New" w:cs="Courier New" w:hint="default"/>
      </w:rPr>
    </w:lvl>
    <w:lvl w:ilvl="5" w:tplc="041F0005" w:tentative="1">
      <w:start w:val="1"/>
      <w:numFmt w:val="bullet"/>
      <w:lvlText w:val=""/>
      <w:lvlJc w:val="left"/>
      <w:pPr>
        <w:ind w:left="4945" w:hanging="360"/>
      </w:pPr>
      <w:rPr>
        <w:rFonts w:ascii="Wingdings" w:hAnsi="Wingdings" w:hint="default"/>
      </w:rPr>
    </w:lvl>
    <w:lvl w:ilvl="6" w:tplc="041F0001" w:tentative="1">
      <w:start w:val="1"/>
      <w:numFmt w:val="bullet"/>
      <w:lvlText w:val=""/>
      <w:lvlJc w:val="left"/>
      <w:pPr>
        <w:ind w:left="5665" w:hanging="360"/>
      </w:pPr>
      <w:rPr>
        <w:rFonts w:ascii="Symbol" w:hAnsi="Symbol" w:hint="default"/>
      </w:rPr>
    </w:lvl>
    <w:lvl w:ilvl="7" w:tplc="041F0003" w:tentative="1">
      <w:start w:val="1"/>
      <w:numFmt w:val="bullet"/>
      <w:lvlText w:val="o"/>
      <w:lvlJc w:val="left"/>
      <w:pPr>
        <w:ind w:left="6385" w:hanging="360"/>
      </w:pPr>
      <w:rPr>
        <w:rFonts w:ascii="Courier New" w:hAnsi="Courier New" w:cs="Courier New" w:hint="default"/>
      </w:rPr>
    </w:lvl>
    <w:lvl w:ilvl="8" w:tplc="041F0005" w:tentative="1">
      <w:start w:val="1"/>
      <w:numFmt w:val="bullet"/>
      <w:lvlText w:val=""/>
      <w:lvlJc w:val="left"/>
      <w:pPr>
        <w:ind w:left="7105" w:hanging="360"/>
      </w:pPr>
      <w:rPr>
        <w:rFonts w:ascii="Wingdings" w:hAnsi="Wingdings" w:hint="default"/>
      </w:rPr>
    </w:lvl>
  </w:abstractNum>
  <w:abstractNum w:abstractNumId="17" w15:restartNumberingAfterBreak="0">
    <w:nsid w:val="2F093954"/>
    <w:multiLevelType w:val="hybridMultilevel"/>
    <w:tmpl w:val="31667F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EAD36A2"/>
    <w:multiLevelType w:val="hybridMultilevel"/>
    <w:tmpl w:val="107266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66D0290"/>
    <w:multiLevelType w:val="hybridMultilevel"/>
    <w:tmpl w:val="104CBA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A7C4DA2"/>
    <w:multiLevelType w:val="hybridMultilevel"/>
    <w:tmpl w:val="065EAC7E"/>
    <w:lvl w:ilvl="0" w:tplc="04090001">
      <w:start w:val="1"/>
      <w:numFmt w:val="bullet"/>
      <w:lvlText w:val=""/>
      <w:lvlJc w:val="left"/>
      <w:pPr>
        <w:ind w:left="1080" w:hanging="360"/>
      </w:pPr>
      <w:rPr>
        <w:rFonts w:ascii="Symbol" w:hAnsi="Symbol"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D5540B"/>
    <w:multiLevelType w:val="hybridMultilevel"/>
    <w:tmpl w:val="65248DEC"/>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2" w15:restartNumberingAfterBreak="0">
    <w:nsid w:val="4F215D35"/>
    <w:multiLevelType w:val="hybridMultilevel"/>
    <w:tmpl w:val="E79620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2AF455F"/>
    <w:multiLevelType w:val="hybridMultilevel"/>
    <w:tmpl w:val="1922AD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EFC43D0"/>
    <w:multiLevelType w:val="hybridMultilevel"/>
    <w:tmpl w:val="9508C82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0735957"/>
    <w:multiLevelType w:val="hybridMultilevel"/>
    <w:tmpl w:val="5768CB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1926011"/>
    <w:multiLevelType w:val="multilevel"/>
    <w:tmpl w:val="6DF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8B3B69"/>
    <w:multiLevelType w:val="hybridMultilevel"/>
    <w:tmpl w:val="CFE87D4A"/>
    <w:lvl w:ilvl="0" w:tplc="041F000B">
      <w:start w:val="1"/>
      <w:numFmt w:val="bullet"/>
      <w:lvlText w:val=""/>
      <w:lvlJc w:val="left"/>
      <w:pPr>
        <w:tabs>
          <w:tab w:val="num" w:pos="1068"/>
        </w:tabs>
        <w:ind w:left="1068" w:hanging="360"/>
      </w:pPr>
      <w:rPr>
        <w:rFonts w:ascii="Wingdings" w:hAnsi="Wingdings" w:hint="default"/>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6A047137"/>
    <w:multiLevelType w:val="hybridMultilevel"/>
    <w:tmpl w:val="44642572"/>
    <w:lvl w:ilvl="0" w:tplc="041F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A35F3F"/>
    <w:multiLevelType w:val="hybridMultilevel"/>
    <w:tmpl w:val="812CEF14"/>
    <w:lvl w:ilvl="0" w:tplc="041F0001">
      <w:start w:val="1"/>
      <w:numFmt w:val="bullet"/>
      <w:lvlText w:val=""/>
      <w:lvlJc w:val="left"/>
      <w:pPr>
        <w:tabs>
          <w:tab w:val="num" w:pos="927"/>
        </w:tabs>
        <w:ind w:left="927" w:hanging="360"/>
      </w:pPr>
      <w:rPr>
        <w:rFonts w:ascii="Symbol" w:hAnsi="Symbol" w:hint="default"/>
      </w:rPr>
    </w:lvl>
    <w:lvl w:ilvl="1" w:tplc="041F0003">
      <w:start w:val="1"/>
      <w:numFmt w:val="bullet"/>
      <w:lvlText w:val="o"/>
      <w:lvlJc w:val="left"/>
      <w:pPr>
        <w:ind w:left="1647" w:hanging="360"/>
      </w:pPr>
      <w:rPr>
        <w:rFonts w:ascii="Courier New" w:hAnsi="Courier New" w:cs="Courier New" w:hint="default"/>
      </w:rPr>
    </w:lvl>
    <w:lvl w:ilvl="2" w:tplc="041F0005">
      <w:start w:val="1"/>
      <w:numFmt w:val="bullet"/>
      <w:lvlText w:val=""/>
      <w:lvlJc w:val="left"/>
      <w:pPr>
        <w:ind w:left="2367" w:hanging="360"/>
      </w:pPr>
      <w:rPr>
        <w:rFonts w:ascii="Wingdings" w:hAnsi="Wingdings" w:hint="default"/>
      </w:rPr>
    </w:lvl>
    <w:lvl w:ilvl="3" w:tplc="041F0001">
      <w:start w:val="1"/>
      <w:numFmt w:val="bullet"/>
      <w:lvlText w:val=""/>
      <w:lvlJc w:val="left"/>
      <w:pPr>
        <w:ind w:left="3087" w:hanging="360"/>
      </w:pPr>
      <w:rPr>
        <w:rFonts w:ascii="Symbol" w:hAnsi="Symbol" w:hint="default"/>
      </w:rPr>
    </w:lvl>
    <w:lvl w:ilvl="4" w:tplc="041F0003">
      <w:start w:val="1"/>
      <w:numFmt w:val="bullet"/>
      <w:lvlText w:val="o"/>
      <w:lvlJc w:val="left"/>
      <w:pPr>
        <w:ind w:left="3807" w:hanging="360"/>
      </w:pPr>
      <w:rPr>
        <w:rFonts w:ascii="Courier New" w:hAnsi="Courier New" w:cs="Courier New" w:hint="default"/>
      </w:rPr>
    </w:lvl>
    <w:lvl w:ilvl="5" w:tplc="041F0005">
      <w:start w:val="1"/>
      <w:numFmt w:val="bullet"/>
      <w:lvlText w:val=""/>
      <w:lvlJc w:val="left"/>
      <w:pPr>
        <w:ind w:left="4527" w:hanging="360"/>
      </w:pPr>
      <w:rPr>
        <w:rFonts w:ascii="Wingdings" w:hAnsi="Wingdings" w:hint="default"/>
      </w:rPr>
    </w:lvl>
    <w:lvl w:ilvl="6" w:tplc="041F0001">
      <w:start w:val="1"/>
      <w:numFmt w:val="bullet"/>
      <w:lvlText w:val=""/>
      <w:lvlJc w:val="left"/>
      <w:pPr>
        <w:ind w:left="5247" w:hanging="360"/>
      </w:pPr>
      <w:rPr>
        <w:rFonts w:ascii="Symbol" w:hAnsi="Symbol" w:hint="default"/>
      </w:rPr>
    </w:lvl>
    <w:lvl w:ilvl="7" w:tplc="041F0003">
      <w:start w:val="1"/>
      <w:numFmt w:val="bullet"/>
      <w:lvlText w:val="o"/>
      <w:lvlJc w:val="left"/>
      <w:pPr>
        <w:ind w:left="5967" w:hanging="360"/>
      </w:pPr>
      <w:rPr>
        <w:rFonts w:ascii="Courier New" w:hAnsi="Courier New" w:cs="Courier New" w:hint="default"/>
      </w:rPr>
    </w:lvl>
    <w:lvl w:ilvl="8" w:tplc="041F0005">
      <w:start w:val="1"/>
      <w:numFmt w:val="bullet"/>
      <w:lvlText w:val=""/>
      <w:lvlJc w:val="left"/>
      <w:pPr>
        <w:ind w:left="6687" w:hanging="360"/>
      </w:pPr>
      <w:rPr>
        <w:rFonts w:ascii="Wingdings" w:hAnsi="Wingdings" w:hint="default"/>
      </w:rPr>
    </w:lvl>
  </w:abstractNum>
  <w:abstractNum w:abstractNumId="30" w15:restartNumberingAfterBreak="0">
    <w:nsid w:val="71DA0D7A"/>
    <w:multiLevelType w:val="hybridMultilevel"/>
    <w:tmpl w:val="861A399A"/>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296264A"/>
    <w:multiLevelType w:val="hybridMultilevel"/>
    <w:tmpl w:val="5038D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BB500E"/>
    <w:multiLevelType w:val="hybridMultilevel"/>
    <w:tmpl w:val="C356325C"/>
    <w:lvl w:ilvl="0" w:tplc="66EAAD82">
      <w:start w:val="1"/>
      <w:numFmt w:val="decimal"/>
      <w:lvlText w:val="%1."/>
      <w:lvlJc w:val="left"/>
      <w:pPr>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6200E0"/>
    <w:multiLevelType w:val="hybridMultilevel"/>
    <w:tmpl w:val="6680AD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5DB15A9"/>
    <w:multiLevelType w:val="multilevel"/>
    <w:tmpl w:val="7622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670211"/>
    <w:multiLevelType w:val="hybridMultilevel"/>
    <w:tmpl w:val="579095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3E5016"/>
    <w:multiLevelType w:val="hybridMultilevel"/>
    <w:tmpl w:val="F1ACD212"/>
    <w:lvl w:ilvl="0" w:tplc="DC7AF0FE">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F9D6D9C"/>
    <w:multiLevelType w:val="hybridMultilevel"/>
    <w:tmpl w:val="FBA4651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29"/>
  </w:num>
  <w:num w:numId="3">
    <w:abstractNumId w:val="3"/>
  </w:num>
  <w:num w:numId="4">
    <w:abstractNumId w:val="23"/>
  </w:num>
  <w:num w:numId="5">
    <w:abstractNumId w:val="27"/>
  </w:num>
  <w:num w:numId="6">
    <w:abstractNumId w:val="21"/>
  </w:num>
  <w:num w:numId="7">
    <w:abstractNumId w:val="2"/>
  </w:num>
  <w:num w:numId="8">
    <w:abstractNumId w:val="19"/>
  </w:num>
  <w:num w:numId="9">
    <w:abstractNumId w:val="37"/>
  </w:num>
  <w:num w:numId="10">
    <w:abstractNumId w:val="30"/>
  </w:num>
  <w:num w:numId="11">
    <w:abstractNumId w:val="11"/>
  </w:num>
  <w:num w:numId="12">
    <w:abstractNumId w:val="26"/>
  </w:num>
  <w:num w:numId="13">
    <w:abstractNumId w:val="0"/>
  </w:num>
  <w:num w:numId="14">
    <w:abstractNumId w:val="16"/>
  </w:num>
  <w:num w:numId="15">
    <w:abstractNumId w:val="4"/>
  </w:num>
  <w:num w:numId="16">
    <w:abstractNumId w:val="15"/>
  </w:num>
  <w:num w:numId="17">
    <w:abstractNumId w:val="33"/>
  </w:num>
  <w:num w:numId="18">
    <w:abstractNumId w:val="32"/>
  </w:num>
  <w:num w:numId="19">
    <w:abstractNumId w:val="8"/>
  </w:num>
  <w:num w:numId="20">
    <w:abstractNumId w:val="10"/>
  </w:num>
  <w:num w:numId="21">
    <w:abstractNumId w:val="28"/>
  </w:num>
  <w:num w:numId="22">
    <w:abstractNumId w:val="12"/>
  </w:num>
  <w:num w:numId="23">
    <w:abstractNumId w:val="25"/>
  </w:num>
  <w:num w:numId="24">
    <w:abstractNumId w:val="36"/>
  </w:num>
  <w:num w:numId="25">
    <w:abstractNumId w:val="1"/>
  </w:num>
  <w:num w:numId="26">
    <w:abstractNumId w:val="7"/>
  </w:num>
  <w:num w:numId="27">
    <w:abstractNumId w:val="14"/>
  </w:num>
  <w:num w:numId="28">
    <w:abstractNumId w:val="17"/>
  </w:num>
  <w:num w:numId="29">
    <w:abstractNumId w:val="18"/>
  </w:num>
  <w:num w:numId="30">
    <w:abstractNumId w:val="6"/>
  </w:num>
  <w:num w:numId="31">
    <w:abstractNumId w:val="13"/>
  </w:num>
  <w:num w:numId="32">
    <w:abstractNumId w:val="24"/>
  </w:num>
  <w:num w:numId="33">
    <w:abstractNumId w:val="20"/>
  </w:num>
  <w:num w:numId="34">
    <w:abstractNumId w:val="22"/>
  </w:num>
  <w:num w:numId="35">
    <w:abstractNumId w:val="9"/>
  </w:num>
  <w:num w:numId="36">
    <w:abstractNumId w:val="31"/>
  </w:num>
  <w:num w:numId="37">
    <w:abstractNumId w:val="35"/>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xMDE1MDI3MjA1NDFQ0lEKTi0uzszPAykwNKgFAI2LuFktAAAA"/>
  </w:docVars>
  <w:rsids>
    <w:rsidRoot w:val="007C75E5"/>
    <w:rsid w:val="00000054"/>
    <w:rsid w:val="00000684"/>
    <w:rsid w:val="00000ACD"/>
    <w:rsid w:val="0000150B"/>
    <w:rsid w:val="0000234B"/>
    <w:rsid w:val="000027B4"/>
    <w:rsid w:val="00003905"/>
    <w:rsid w:val="00003F12"/>
    <w:rsid w:val="00003FAD"/>
    <w:rsid w:val="000047E3"/>
    <w:rsid w:val="000051A4"/>
    <w:rsid w:val="00005398"/>
    <w:rsid w:val="00007376"/>
    <w:rsid w:val="00007471"/>
    <w:rsid w:val="00007C89"/>
    <w:rsid w:val="00010A4D"/>
    <w:rsid w:val="00010C6D"/>
    <w:rsid w:val="00010F8A"/>
    <w:rsid w:val="00012233"/>
    <w:rsid w:val="000126AA"/>
    <w:rsid w:val="00012C76"/>
    <w:rsid w:val="000130CF"/>
    <w:rsid w:val="00013608"/>
    <w:rsid w:val="00014F5A"/>
    <w:rsid w:val="000158A1"/>
    <w:rsid w:val="00016B18"/>
    <w:rsid w:val="00017D31"/>
    <w:rsid w:val="00020695"/>
    <w:rsid w:val="0002081F"/>
    <w:rsid w:val="00020E52"/>
    <w:rsid w:val="00020F41"/>
    <w:rsid w:val="00020FFA"/>
    <w:rsid w:val="00021453"/>
    <w:rsid w:val="0002177B"/>
    <w:rsid w:val="00021DE9"/>
    <w:rsid w:val="00023156"/>
    <w:rsid w:val="00023F18"/>
    <w:rsid w:val="000244B4"/>
    <w:rsid w:val="00024528"/>
    <w:rsid w:val="0002476B"/>
    <w:rsid w:val="000249EB"/>
    <w:rsid w:val="00024BF0"/>
    <w:rsid w:val="00025406"/>
    <w:rsid w:val="000255A7"/>
    <w:rsid w:val="00025922"/>
    <w:rsid w:val="00026116"/>
    <w:rsid w:val="000263CC"/>
    <w:rsid w:val="00026962"/>
    <w:rsid w:val="00026A83"/>
    <w:rsid w:val="00026D95"/>
    <w:rsid w:val="00027F35"/>
    <w:rsid w:val="00030B31"/>
    <w:rsid w:val="00030F9E"/>
    <w:rsid w:val="00031772"/>
    <w:rsid w:val="0003291F"/>
    <w:rsid w:val="0003296F"/>
    <w:rsid w:val="00033A8D"/>
    <w:rsid w:val="00033B55"/>
    <w:rsid w:val="00035B22"/>
    <w:rsid w:val="00036217"/>
    <w:rsid w:val="000362C0"/>
    <w:rsid w:val="0003653A"/>
    <w:rsid w:val="000367CE"/>
    <w:rsid w:val="000376B3"/>
    <w:rsid w:val="0004184E"/>
    <w:rsid w:val="0004185C"/>
    <w:rsid w:val="000424BA"/>
    <w:rsid w:val="00042EB5"/>
    <w:rsid w:val="00043D5E"/>
    <w:rsid w:val="00043DE2"/>
    <w:rsid w:val="00043E92"/>
    <w:rsid w:val="00044E63"/>
    <w:rsid w:val="00045070"/>
    <w:rsid w:val="000470FC"/>
    <w:rsid w:val="000478C5"/>
    <w:rsid w:val="00051060"/>
    <w:rsid w:val="00052477"/>
    <w:rsid w:val="00052910"/>
    <w:rsid w:val="00053E91"/>
    <w:rsid w:val="00054559"/>
    <w:rsid w:val="000547AF"/>
    <w:rsid w:val="00054E7A"/>
    <w:rsid w:val="000557C9"/>
    <w:rsid w:val="00055BCA"/>
    <w:rsid w:val="00056085"/>
    <w:rsid w:val="00056677"/>
    <w:rsid w:val="0005698F"/>
    <w:rsid w:val="00057418"/>
    <w:rsid w:val="00057BFE"/>
    <w:rsid w:val="00057F5C"/>
    <w:rsid w:val="00060E06"/>
    <w:rsid w:val="00062436"/>
    <w:rsid w:val="000626C9"/>
    <w:rsid w:val="000626EC"/>
    <w:rsid w:val="00063F66"/>
    <w:rsid w:val="000649C9"/>
    <w:rsid w:val="00064BCF"/>
    <w:rsid w:val="00064CB5"/>
    <w:rsid w:val="000652E1"/>
    <w:rsid w:val="00065AB1"/>
    <w:rsid w:val="00065C40"/>
    <w:rsid w:val="00065E53"/>
    <w:rsid w:val="00066C16"/>
    <w:rsid w:val="00067694"/>
    <w:rsid w:val="000678FD"/>
    <w:rsid w:val="00067DDC"/>
    <w:rsid w:val="00067F8E"/>
    <w:rsid w:val="00070829"/>
    <w:rsid w:val="00070869"/>
    <w:rsid w:val="00070F8E"/>
    <w:rsid w:val="000710DE"/>
    <w:rsid w:val="000715E9"/>
    <w:rsid w:val="00071CEE"/>
    <w:rsid w:val="00072084"/>
    <w:rsid w:val="00073847"/>
    <w:rsid w:val="00074325"/>
    <w:rsid w:val="00074C15"/>
    <w:rsid w:val="0007656C"/>
    <w:rsid w:val="0007686D"/>
    <w:rsid w:val="00076923"/>
    <w:rsid w:val="00076A8A"/>
    <w:rsid w:val="00076B77"/>
    <w:rsid w:val="00077DF2"/>
    <w:rsid w:val="00080A93"/>
    <w:rsid w:val="00080ABA"/>
    <w:rsid w:val="00081787"/>
    <w:rsid w:val="00081B2D"/>
    <w:rsid w:val="00081FBA"/>
    <w:rsid w:val="00082067"/>
    <w:rsid w:val="000823F6"/>
    <w:rsid w:val="00082DE4"/>
    <w:rsid w:val="000832B1"/>
    <w:rsid w:val="0008330E"/>
    <w:rsid w:val="00083927"/>
    <w:rsid w:val="00084558"/>
    <w:rsid w:val="0008475C"/>
    <w:rsid w:val="00084F93"/>
    <w:rsid w:val="0008546A"/>
    <w:rsid w:val="0008579F"/>
    <w:rsid w:val="000857E7"/>
    <w:rsid w:val="00086AAB"/>
    <w:rsid w:val="00086CEE"/>
    <w:rsid w:val="00087C3D"/>
    <w:rsid w:val="000904A2"/>
    <w:rsid w:val="000908DD"/>
    <w:rsid w:val="00091353"/>
    <w:rsid w:val="00091A52"/>
    <w:rsid w:val="00091C53"/>
    <w:rsid w:val="0009465A"/>
    <w:rsid w:val="000946CA"/>
    <w:rsid w:val="000946FF"/>
    <w:rsid w:val="000960A3"/>
    <w:rsid w:val="000960C8"/>
    <w:rsid w:val="00096DD8"/>
    <w:rsid w:val="000A0C40"/>
    <w:rsid w:val="000A1C0D"/>
    <w:rsid w:val="000A2203"/>
    <w:rsid w:val="000A2610"/>
    <w:rsid w:val="000A2743"/>
    <w:rsid w:val="000A33F2"/>
    <w:rsid w:val="000A3CEC"/>
    <w:rsid w:val="000A5755"/>
    <w:rsid w:val="000A653E"/>
    <w:rsid w:val="000A688D"/>
    <w:rsid w:val="000A78C6"/>
    <w:rsid w:val="000B0478"/>
    <w:rsid w:val="000B061A"/>
    <w:rsid w:val="000B1A7B"/>
    <w:rsid w:val="000B1D96"/>
    <w:rsid w:val="000B2E13"/>
    <w:rsid w:val="000B2ED3"/>
    <w:rsid w:val="000B30C9"/>
    <w:rsid w:val="000B375C"/>
    <w:rsid w:val="000B3876"/>
    <w:rsid w:val="000B3958"/>
    <w:rsid w:val="000B463D"/>
    <w:rsid w:val="000B5DC5"/>
    <w:rsid w:val="000B64E9"/>
    <w:rsid w:val="000B68EF"/>
    <w:rsid w:val="000B6CF8"/>
    <w:rsid w:val="000B7475"/>
    <w:rsid w:val="000C05D5"/>
    <w:rsid w:val="000C08B0"/>
    <w:rsid w:val="000C0C33"/>
    <w:rsid w:val="000C0E53"/>
    <w:rsid w:val="000C31A6"/>
    <w:rsid w:val="000C3743"/>
    <w:rsid w:val="000C3EAA"/>
    <w:rsid w:val="000C47B5"/>
    <w:rsid w:val="000C4CEE"/>
    <w:rsid w:val="000C4D64"/>
    <w:rsid w:val="000C4FA1"/>
    <w:rsid w:val="000C54E1"/>
    <w:rsid w:val="000C5668"/>
    <w:rsid w:val="000C5BF3"/>
    <w:rsid w:val="000C5DC2"/>
    <w:rsid w:val="000C6A7A"/>
    <w:rsid w:val="000C7F4A"/>
    <w:rsid w:val="000D0158"/>
    <w:rsid w:val="000D06FC"/>
    <w:rsid w:val="000D097D"/>
    <w:rsid w:val="000D0FC7"/>
    <w:rsid w:val="000D164B"/>
    <w:rsid w:val="000D187E"/>
    <w:rsid w:val="000D1A40"/>
    <w:rsid w:val="000D1D1E"/>
    <w:rsid w:val="000D1ED4"/>
    <w:rsid w:val="000D21EB"/>
    <w:rsid w:val="000D2A31"/>
    <w:rsid w:val="000D332A"/>
    <w:rsid w:val="000D34C9"/>
    <w:rsid w:val="000D3640"/>
    <w:rsid w:val="000D3C2A"/>
    <w:rsid w:val="000D42D3"/>
    <w:rsid w:val="000D5892"/>
    <w:rsid w:val="000D6306"/>
    <w:rsid w:val="000D7481"/>
    <w:rsid w:val="000D7873"/>
    <w:rsid w:val="000D7B07"/>
    <w:rsid w:val="000D7E6D"/>
    <w:rsid w:val="000E045F"/>
    <w:rsid w:val="000E0762"/>
    <w:rsid w:val="000E188B"/>
    <w:rsid w:val="000E1AB0"/>
    <w:rsid w:val="000E1D9D"/>
    <w:rsid w:val="000E203D"/>
    <w:rsid w:val="000E2DEB"/>
    <w:rsid w:val="000E3623"/>
    <w:rsid w:val="000E3712"/>
    <w:rsid w:val="000E37C4"/>
    <w:rsid w:val="000E3D66"/>
    <w:rsid w:val="000E52D6"/>
    <w:rsid w:val="000E5313"/>
    <w:rsid w:val="000E5563"/>
    <w:rsid w:val="000E58D8"/>
    <w:rsid w:val="000E618C"/>
    <w:rsid w:val="000E6237"/>
    <w:rsid w:val="000E738E"/>
    <w:rsid w:val="000E7B82"/>
    <w:rsid w:val="000E7BE9"/>
    <w:rsid w:val="000F2498"/>
    <w:rsid w:val="000F299D"/>
    <w:rsid w:val="000F5D0A"/>
    <w:rsid w:val="000F61D3"/>
    <w:rsid w:val="000F7F3A"/>
    <w:rsid w:val="001008D3"/>
    <w:rsid w:val="001009A3"/>
    <w:rsid w:val="00100A76"/>
    <w:rsid w:val="001016B2"/>
    <w:rsid w:val="00101B5F"/>
    <w:rsid w:val="00101CDD"/>
    <w:rsid w:val="0010243F"/>
    <w:rsid w:val="00102EBE"/>
    <w:rsid w:val="001032DA"/>
    <w:rsid w:val="001037E8"/>
    <w:rsid w:val="00103EA9"/>
    <w:rsid w:val="001051E7"/>
    <w:rsid w:val="001055BD"/>
    <w:rsid w:val="001067DE"/>
    <w:rsid w:val="001071B5"/>
    <w:rsid w:val="00107298"/>
    <w:rsid w:val="00110112"/>
    <w:rsid w:val="0011047F"/>
    <w:rsid w:val="00110891"/>
    <w:rsid w:val="00110C00"/>
    <w:rsid w:val="001118F8"/>
    <w:rsid w:val="001125EA"/>
    <w:rsid w:val="00112DC0"/>
    <w:rsid w:val="0011344C"/>
    <w:rsid w:val="001145D1"/>
    <w:rsid w:val="001145E2"/>
    <w:rsid w:val="00114A9C"/>
    <w:rsid w:val="0011614E"/>
    <w:rsid w:val="0011651C"/>
    <w:rsid w:val="00120496"/>
    <w:rsid w:val="001213BF"/>
    <w:rsid w:val="00121D4B"/>
    <w:rsid w:val="001222C4"/>
    <w:rsid w:val="001223B8"/>
    <w:rsid w:val="00122923"/>
    <w:rsid w:val="00123339"/>
    <w:rsid w:val="00123AC9"/>
    <w:rsid w:val="00123E4B"/>
    <w:rsid w:val="00123ED4"/>
    <w:rsid w:val="001249DF"/>
    <w:rsid w:val="00124AC1"/>
    <w:rsid w:val="00124C05"/>
    <w:rsid w:val="001250A7"/>
    <w:rsid w:val="00125519"/>
    <w:rsid w:val="00125EEB"/>
    <w:rsid w:val="0012612C"/>
    <w:rsid w:val="001262BC"/>
    <w:rsid w:val="00126F94"/>
    <w:rsid w:val="0012785B"/>
    <w:rsid w:val="001307F0"/>
    <w:rsid w:val="00130DD6"/>
    <w:rsid w:val="00130EE3"/>
    <w:rsid w:val="00132116"/>
    <w:rsid w:val="001329A6"/>
    <w:rsid w:val="0013452D"/>
    <w:rsid w:val="00134793"/>
    <w:rsid w:val="0013479F"/>
    <w:rsid w:val="00134AF8"/>
    <w:rsid w:val="0013561A"/>
    <w:rsid w:val="001364AB"/>
    <w:rsid w:val="00136663"/>
    <w:rsid w:val="00136EF1"/>
    <w:rsid w:val="001370F7"/>
    <w:rsid w:val="001406C9"/>
    <w:rsid w:val="0014120D"/>
    <w:rsid w:val="001414DE"/>
    <w:rsid w:val="00141FF7"/>
    <w:rsid w:val="00142953"/>
    <w:rsid w:val="00142F95"/>
    <w:rsid w:val="00143049"/>
    <w:rsid w:val="00143FD1"/>
    <w:rsid w:val="00144CA4"/>
    <w:rsid w:val="00144CFC"/>
    <w:rsid w:val="00144D11"/>
    <w:rsid w:val="00145A43"/>
    <w:rsid w:val="00147D96"/>
    <w:rsid w:val="00147E7C"/>
    <w:rsid w:val="001500BC"/>
    <w:rsid w:val="001501F6"/>
    <w:rsid w:val="001502B3"/>
    <w:rsid w:val="00150861"/>
    <w:rsid w:val="00150C13"/>
    <w:rsid w:val="00150DD7"/>
    <w:rsid w:val="00150E8B"/>
    <w:rsid w:val="0015122D"/>
    <w:rsid w:val="001514C0"/>
    <w:rsid w:val="0015220F"/>
    <w:rsid w:val="0015352F"/>
    <w:rsid w:val="0015391F"/>
    <w:rsid w:val="00153BF5"/>
    <w:rsid w:val="0015425A"/>
    <w:rsid w:val="00154ECA"/>
    <w:rsid w:val="0015508A"/>
    <w:rsid w:val="0015572D"/>
    <w:rsid w:val="001561E6"/>
    <w:rsid w:val="001562FB"/>
    <w:rsid w:val="00156F76"/>
    <w:rsid w:val="00157228"/>
    <w:rsid w:val="00157DCE"/>
    <w:rsid w:val="00157E7D"/>
    <w:rsid w:val="00160370"/>
    <w:rsid w:val="0016040A"/>
    <w:rsid w:val="00160E62"/>
    <w:rsid w:val="001622E5"/>
    <w:rsid w:val="001624AC"/>
    <w:rsid w:val="00162E36"/>
    <w:rsid w:val="00162FED"/>
    <w:rsid w:val="001639F0"/>
    <w:rsid w:val="00163DE7"/>
    <w:rsid w:val="00164E60"/>
    <w:rsid w:val="00165D7B"/>
    <w:rsid w:val="0016633F"/>
    <w:rsid w:val="00166A00"/>
    <w:rsid w:val="00166AB9"/>
    <w:rsid w:val="001672E5"/>
    <w:rsid w:val="00170B2C"/>
    <w:rsid w:val="00170E72"/>
    <w:rsid w:val="0017177E"/>
    <w:rsid w:val="001720B8"/>
    <w:rsid w:val="001728F3"/>
    <w:rsid w:val="00172F91"/>
    <w:rsid w:val="0017476C"/>
    <w:rsid w:val="001756AB"/>
    <w:rsid w:val="0017575E"/>
    <w:rsid w:val="00175B03"/>
    <w:rsid w:val="001760B9"/>
    <w:rsid w:val="00176AEE"/>
    <w:rsid w:val="00176EFD"/>
    <w:rsid w:val="00177BE6"/>
    <w:rsid w:val="00177D2C"/>
    <w:rsid w:val="001800AD"/>
    <w:rsid w:val="00180302"/>
    <w:rsid w:val="00181111"/>
    <w:rsid w:val="001811A2"/>
    <w:rsid w:val="001814E5"/>
    <w:rsid w:val="00182B58"/>
    <w:rsid w:val="001835D1"/>
    <w:rsid w:val="00185BA4"/>
    <w:rsid w:val="0018626C"/>
    <w:rsid w:val="00187237"/>
    <w:rsid w:val="00190212"/>
    <w:rsid w:val="00190517"/>
    <w:rsid w:val="00191496"/>
    <w:rsid w:val="00191DDE"/>
    <w:rsid w:val="00191E87"/>
    <w:rsid w:val="001947CF"/>
    <w:rsid w:val="00195D13"/>
    <w:rsid w:val="00195E0E"/>
    <w:rsid w:val="00196467"/>
    <w:rsid w:val="001965F1"/>
    <w:rsid w:val="00196D6B"/>
    <w:rsid w:val="00196FCD"/>
    <w:rsid w:val="00197219"/>
    <w:rsid w:val="001972A8"/>
    <w:rsid w:val="00197E62"/>
    <w:rsid w:val="001A017D"/>
    <w:rsid w:val="001A03D9"/>
    <w:rsid w:val="001A049A"/>
    <w:rsid w:val="001A059A"/>
    <w:rsid w:val="001A07EC"/>
    <w:rsid w:val="001A1D29"/>
    <w:rsid w:val="001A25D6"/>
    <w:rsid w:val="001A3439"/>
    <w:rsid w:val="001A3475"/>
    <w:rsid w:val="001A501A"/>
    <w:rsid w:val="001A615D"/>
    <w:rsid w:val="001A62F0"/>
    <w:rsid w:val="001A6F08"/>
    <w:rsid w:val="001A7BAA"/>
    <w:rsid w:val="001A7EAE"/>
    <w:rsid w:val="001B048A"/>
    <w:rsid w:val="001B0F92"/>
    <w:rsid w:val="001B112F"/>
    <w:rsid w:val="001B1386"/>
    <w:rsid w:val="001B25AC"/>
    <w:rsid w:val="001B307B"/>
    <w:rsid w:val="001B30D0"/>
    <w:rsid w:val="001B334C"/>
    <w:rsid w:val="001B3968"/>
    <w:rsid w:val="001B3A89"/>
    <w:rsid w:val="001B444A"/>
    <w:rsid w:val="001B5C7E"/>
    <w:rsid w:val="001B6921"/>
    <w:rsid w:val="001B6FEF"/>
    <w:rsid w:val="001B74C9"/>
    <w:rsid w:val="001C0BE8"/>
    <w:rsid w:val="001C14CE"/>
    <w:rsid w:val="001C1EC2"/>
    <w:rsid w:val="001C37FB"/>
    <w:rsid w:val="001C3C5F"/>
    <w:rsid w:val="001C3F17"/>
    <w:rsid w:val="001C4228"/>
    <w:rsid w:val="001C4271"/>
    <w:rsid w:val="001C46AA"/>
    <w:rsid w:val="001C4B38"/>
    <w:rsid w:val="001C4F2E"/>
    <w:rsid w:val="001C64D0"/>
    <w:rsid w:val="001C7671"/>
    <w:rsid w:val="001C7DCB"/>
    <w:rsid w:val="001D092A"/>
    <w:rsid w:val="001D0C53"/>
    <w:rsid w:val="001D10C5"/>
    <w:rsid w:val="001D246B"/>
    <w:rsid w:val="001D2C5D"/>
    <w:rsid w:val="001D2F52"/>
    <w:rsid w:val="001D5131"/>
    <w:rsid w:val="001D6318"/>
    <w:rsid w:val="001D64B2"/>
    <w:rsid w:val="001D65B5"/>
    <w:rsid w:val="001D690C"/>
    <w:rsid w:val="001D6A1D"/>
    <w:rsid w:val="001D6EE0"/>
    <w:rsid w:val="001D6FC7"/>
    <w:rsid w:val="001D7E07"/>
    <w:rsid w:val="001E014E"/>
    <w:rsid w:val="001E02D5"/>
    <w:rsid w:val="001E2195"/>
    <w:rsid w:val="001E247D"/>
    <w:rsid w:val="001E4760"/>
    <w:rsid w:val="001E48C8"/>
    <w:rsid w:val="001E48E0"/>
    <w:rsid w:val="001E4BDA"/>
    <w:rsid w:val="001E4C5A"/>
    <w:rsid w:val="001E54BD"/>
    <w:rsid w:val="001E593B"/>
    <w:rsid w:val="001E6E09"/>
    <w:rsid w:val="001E7A4D"/>
    <w:rsid w:val="001F0274"/>
    <w:rsid w:val="001F07DA"/>
    <w:rsid w:val="001F0C54"/>
    <w:rsid w:val="001F0E48"/>
    <w:rsid w:val="001F11BF"/>
    <w:rsid w:val="001F14FF"/>
    <w:rsid w:val="001F20AE"/>
    <w:rsid w:val="001F2F3D"/>
    <w:rsid w:val="001F37F7"/>
    <w:rsid w:val="001F4BEB"/>
    <w:rsid w:val="001F539C"/>
    <w:rsid w:val="001F5DF1"/>
    <w:rsid w:val="001F7582"/>
    <w:rsid w:val="00200E12"/>
    <w:rsid w:val="0020140F"/>
    <w:rsid w:val="00202580"/>
    <w:rsid w:val="00202911"/>
    <w:rsid w:val="00202CE2"/>
    <w:rsid w:val="00203621"/>
    <w:rsid w:val="0020393C"/>
    <w:rsid w:val="00203E6A"/>
    <w:rsid w:val="0020566E"/>
    <w:rsid w:val="00206C3B"/>
    <w:rsid w:val="00211C1F"/>
    <w:rsid w:val="00211CC3"/>
    <w:rsid w:val="002124E9"/>
    <w:rsid w:val="00212771"/>
    <w:rsid w:val="00212ABF"/>
    <w:rsid w:val="002131BE"/>
    <w:rsid w:val="00213F88"/>
    <w:rsid w:val="00214063"/>
    <w:rsid w:val="002147F3"/>
    <w:rsid w:val="00215248"/>
    <w:rsid w:val="002152DE"/>
    <w:rsid w:val="002158FA"/>
    <w:rsid w:val="00216956"/>
    <w:rsid w:val="00216997"/>
    <w:rsid w:val="002171B8"/>
    <w:rsid w:val="002174EA"/>
    <w:rsid w:val="0021773F"/>
    <w:rsid w:val="00217998"/>
    <w:rsid w:val="00217DCB"/>
    <w:rsid w:val="002203D4"/>
    <w:rsid w:val="002205EE"/>
    <w:rsid w:val="0022294D"/>
    <w:rsid w:val="00222CE4"/>
    <w:rsid w:val="0022478E"/>
    <w:rsid w:val="00225067"/>
    <w:rsid w:val="00225369"/>
    <w:rsid w:val="0022581C"/>
    <w:rsid w:val="00225E3C"/>
    <w:rsid w:val="00227C5A"/>
    <w:rsid w:val="00227DBF"/>
    <w:rsid w:val="002306FF"/>
    <w:rsid w:val="002310D1"/>
    <w:rsid w:val="00231EB5"/>
    <w:rsid w:val="002322FF"/>
    <w:rsid w:val="00232AF5"/>
    <w:rsid w:val="00232E9D"/>
    <w:rsid w:val="0023346D"/>
    <w:rsid w:val="002336DE"/>
    <w:rsid w:val="00233E8D"/>
    <w:rsid w:val="0023426C"/>
    <w:rsid w:val="002354DE"/>
    <w:rsid w:val="00235CD8"/>
    <w:rsid w:val="002360E5"/>
    <w:rsid w:val="0023621A"/>
    <w:rsid w:val="002366A9"/>
    <w:rsid w:val="00240BB5"/>
    <w:rsid w:val="002411D3"/>
    <w:rsid w:val="00241CB2"/>
    <w:rsid w:val="00242388"/>
    <w:rsid w:val="0024251C"/>
    <w:rsid w:val="0024304B"/>
    <w:rsid w:val="002448BA"/>
    <w:rsid w:val="00244E51"/>
    <w:rsid w:val="00245FFE"/>
    <w:rsid w:val="00246106"/>
    <w:rsid w:val="00246665"/>
    <w:rsid w:val="00247120"/>
    <w:rsid w:val="0024748C"/>
    <w:rsid w:val="00250A46"/>
    <w:rsid w:val="002519DA"/>
    <w:rsid w:val="002523D9"/>
    <w:rsid w:val="00252662"/>
    <w:rsid w:val="00252C17"/>
    <w:rsid w:val="00253166"/>
    <w:rsid w:val="00253632"/>
    <w:rsid w:val="00253F33"/>
    <w:rsid w:val="002541C9"/>
    <w:rsid w:val="002549B2"/>
    <w:rsid w:val="00254F01"/>
    <w:rsid w:val="00255251"/>
    <w:rsid w:val="00255E4E"/>
    <w:rsid w:val="002563CC"/>
    <w:rsid w:val="002570AD"/>
    <w:rsid w:val="00260EC1"/>
    <w:rsid w:val="00261548"/>
    <w:rsid w:val="00262199"/>
    <w:rsid w:val="002630D2"/>
    <w:rsid w:val="0026369B"/>
    <w:rsid w:val="00263D42"/>
    <w:rsid w:val="00264C82"/>
    <w:rsid w:val="00266120"/>
    <w:rsid w:val="0026630A"/>
    <w:rsid w:val="00266652"/>
    <w:rsid w:val="00266809"/>
    <w:rsid w:val="00266CE7"/>
    <w:rsid w:val="0026773E"/>
    <w:rsid w:val="002704C4"/>
    <w:rsid w:val="002711A5"/>
    <w:rsid w:val="00271666"/>
    <w:rsid w:val="00271D2D"/>
    <w:rsid w:val="00272A09"/>
    <w:rsid w:val="00273062"/>
    <w:rsid w:val="00273C53"/>
    <w:rsid w:val="00273D0E"/>
    <w:rsid w:val="00274781"/>
    <w:rsid w:val="002759FF"/>
    <w:rsid w:val="002779BD"/>
    <w:rsid w:val="002779DF"/>
    <w:rsid w:val="002801E4"/>
    <w:rsid w:val="0028176D"/>
    <w:rsid w:val="0028255F"/>
    <w:rsid w:val="002826CF"/>
    <w:rsid w:val="0028275F"/>
    <w:rsid w:val="0028299A"/>
    <w:rsid w:val="00283720"/>
    <w:rsid w:val="0028481C"/>
    <w:rsid w:val="00284D49"/>
    <w:rsid w:val="00285C19"/>
    <w:rsid w:val="00286C10"/>
    <w:rsid w:val="00287067"/>
    <w:rsid w:val="002870FC"/>
    <w:rsid w:val="00287891"/>
    <w:rsid w:val="00290580"/>
    <w:rsid w:val="00291011"/>
    <w:rsid w:val="002911C2"/>
    <w:rsid w:val="002914D6"/>
    <w:rsid w:val="00291581"/>
    <w:rsid w:val="00291659"/>
    <w:rsid w:val="00291B46"/>
    <w:rsid w:val="002937AB"/>
    <w:rsid w:val="0029405C"/>
    <w:rsid w:val="00294528"/>
    <w:rsid w:val="002946A8"/>
    <w:rsid w:val="00294CD8"/>
    <w:rsid w:val="00294DE0"/>
    <w:rsid w:val="002953AB"/>
    <w:rsid w:val="00295E89"/>
    <w:rsid w:val="002960FB"/>
    <w:rsid w:val="00296845"/>
    <w:rsid w:val="00296D14"/>
    <w:rsid w:val="002A0278"/>
    <w:rsid w:val="002A0CF2"/>
    <w:rsid w:val="002A0F11"/>
    <w:rsid w:val="002A0F95"/>
    <w:rsid w:val="002A123C"/>
    <w:rsid w:val="002A19CD"/>
    <w:rsid w:val="002A25C4"/>
    <w:rsid w:val="002A3099"/>
    <w:rsid w:val="002A30E1"/>
    <w:rsid w:val="002A3A9C"/>
    <w:rsid w:val="002A3BBA"/>
    <w:rsid w:val="002A3DD8"/>
    <w:rsid w:val="002A3EC5"/>
    <w:rsid w:val="002A4006"/>
    <w:rsid w:val="002A481E"/>
    <w:rsid w:val="002A4E70"/>
    <w:rsid w:val="002A5985"/>
    <w:rsid w:val="002A65B8"/>
    <w:rsid w:val="002A72B4"/>
    <w:rsid w:val="002B0402"/>
    <w:rsid w:val="002B2481"/>
    <w:rsid w:val="002B2DE7"/>
    <w:rsid w:val="002B482A"/>
    <w:rsid w:val="002B4BBA"/>
    <w:rsid w:val="002B4BD6"/>
    <w:rsid w:val="002B4E76"/>
    <w:rsid w:val="002B5092"/>
    <w:rsid w:val="002B5CCB"/>
    <w:rsid w:val="002B6B8B"/>
    <w:rsid w:val="002C0CCC"/>
    <w:rsid w:val="002C179A"/>
    <w:rsid w:val="002C195E"/>
    <w:rsid w:val="002C2691"/>
    <w:rsid w:val="002C2CC7"/>
    <w:rsid w:val="002C2FE7"/>
    <w:rsid w:val="002C32AB"/>
    <w:rsid w:val="002C3866"/>
    <w:rsid w:val="002C4069"/>
    <w:rsid w:val="002C4EED"/>
    <w:rsid w:val="002C5054"/>
    <w:rsid w:val="002C5166"/>
    <w:rsid w:val="002C51B5"/>
    <w:rsid w:val="002C5A8C"/>
    <w:rsid w:val="002C5B3F"/>
    <w:rsid w:val="002C6886"/>
    <w:rsid w:val="002C7B25"/>
    <w:rsid w:val="002C7CBC"/>
    <w:rsid w:val="002D02E0"/>
    <w:rsid w:val="002D06F6"/>
    <w:rsid w:val="002D0ACA"/>
    <w:rsid w:val="002D0B29"/>
    <w:rsid w:val="002D10B6"/>
    <w:rsid w:val="002D2477"/>
    <w:rsid w:val="002D2B4E"/>
    <w:rsid w:val="002D38D6"/>
    <w:rsid w:val="002D395C"/>
    <w:rsid w:val="002D3E84"/>
    <w:rsid w:val="002D58DC"/>
    <w:rsid w:val="002D5BF7"/>
    <w:rsid w:val="002D5CB0"/>
    <w:rsid w:val="002D5EA7"/>
    <w:rsid w:val="002D6D32"/>
    <w:rsid w:val="002D7422"/>
    <w:rsid w:val="002D7843"/>
    <w:rsid w:val="002E0062"/>
    <w:rsid w:val="002E02D9"/>
    <w:rsid w:val="002E0358"/>
    <w:rsid w:val="002E060D"/>
    <w:rsid w:val="002E18F4"/>
    <w:rsid w:val="002E1C72"/>
    <w:rsid w:val="002E2DC5"/>
    <w:rsid w:val="002E333A"/>
    <w:rsid w:val="002E4037"/>
    <w:rsid w:val="002E495A"/>
    <w:rsid w:val="002E61FA"/>
    <w:rsid w:val="002E68B5"/>
    <w:rsid w:val="002E7074"/>
    <w:rsid w:val="002E7C5D"/>
    <w:rsid w:val="002E7C5F"/>
    <w:rsid w:val="002F00E5"/>
    <w:rsid w:val="002F0213"/>
    <w:rsid w:val="002F0D17"/>
    <w:rsid w:val="002F1474"/>
    <w:rsid w:val="002F1885"/>
    <w:rsid w:val="002F1C52"/>
    <w:rsid w:val="002F35F9"/>
    <w:rsid w:val="002F36F3"/>
    <w:rsid w:val="002F3FF6"/>
    <w:rsid w:val="002F4C9E"/>
    <w:rsid w:val="002F553A"/>
    <w:rsid w:val="002F55EB"/>
    <w:rsid w:val="002F6155"/>
    <w:rsid w:val="002F6A2A"/>
    <w:rsid w:val="002F700F"/>
    <w:rsid w:val="002F773C"/>
    <w:rsid w:val="002F7E3E"/>
    <w:rsid w:val="00300187"/>
    <w:rsid w:val="0030167F"/>
    <w:rsid w:val="00301751"/>
    <w:rsid w:val="0030266D"/>
    <w:rsid w:val="00304376"/>
    <w:rsid w:val="00304838"/>
    <w:rsid w:val="00304A24"/>
    <w:rsid w:val="00304B29"/>
    <w:rsid w:val="0030567E"/>
    <w:rsid w:val="00305773"/>
    <w:rsid w:val="00305A1E"/>
    <w:rsid w:val="00306625"/>
    <w:rsid w:val="00306B76"/>
    <w:rsid w:val="00306C88"/>
    <w:rsid w:val="00306E08"/>
    <w:rsid w:val="003074BE"/>
    <w:rsid w:val="00307D49"/>
    <w:rsid w:val="00310038"/>
    <w:rsid w:val="00310104"/>
    <w:rsid w:val="003101D8"/>
    <w:rsid w:val="00311D7A"/>
    <w:rsid w:val="0031247B"/>
    <w:rsid w:val="0031269C"/>
    <w:rsid w:val="00312F52"/>
    <w:rsid w:val="00313670"/>
    <w:rsid w:val="00314781"/>
    <w:rsid w:val="00315F14"/>
    <w:rsid w:val="00316DB0"/>
    <w:rsid w:val="00320792"/>
    <w:rsid w:val="00323046"/>
    <w:rsid w:val="0032372E"/>
    <w:rsid w:val="003238CF"/>
    <w:rsid w:val="0032418A"/>
    <w:rsid w:val="00324274"/>
    <w:rsid w:val="0032462A"/>
    <w:rsid w:val="003256FA"/>
    <w:rsid w:val="003267D8"/>
    <w:rsid w:val="00327E72"/>
    <w:rsid w:val="003301E2"/>
    <w:rsid w:val="00330290"/>
    <w:rsid w:val="00330614"/>
    <w:rsid w:val="003308A5"/>
    <w:rsid w:val="00330ACA"/>
    <w:rsid w:val="0033202A"/>
    <w:rsid w:val="00332868"/>
    <w:rsid w:val="0033298E"/>
    <w:rsid w:val="00333A30"/>
    <w:rsid w:val="00333C65"/>
    <w:rsid w:val="003341C9"/>
    <w:rsid w:val="003356AB"/>
    <w:rsid w:val="003363A3"/>
    <w:rsid w:val="00340DCE"/>
    <w:rsid w:val="00341248"/>
    <w:rsid w:val="00341261"/>
    <w:rsid w:val="00341908"/>
    <w:rsid w:val="00341AC3"/>
    <w:rsid w:val="00341AEB"/>
    <w:rsid w:val="00341B0B"/>
    <w:rsid w:val="00341BAF"/>
    <w:rsid w:val="003420EC"/>
    <w:rsid w:val="003422A2"/>
    <w:rsid w:val="003428D9"/>
    <w:rsid w:val="003444D2"/>
    <w:rsid w:val="0034494F"/>
    <w:rsid w:val="003449D8"/>
    <w:rsid w:val="00344C31"/>
    <w:rsid w:val="00345729"/>
    <w:rsid w:val="0034702A"/>
    <w:rsid w:val="0035062C"/>
    <w:rsid w:val="00351487"/>
    <w:rsid w:val="00351B19"/>
    <w:rsid w:val="00351B2F"/>
    <w:rsid w:val="00351F05"/>
    <w:rsid w:val="003527CD"/>
    <w:rsid w:val="003534FC"/>
    <w:rsid w:val="00353F23"/>
    <w:rsid w:val="00354597"/>
    <w:rsid w:val="00354EDF"/>
    <w:rsid w:val="00355340"/>
    <w:rsid w:val="00355C27"/>
    <w:rsid w:val="00355CEF"/>
    <w:rsid w:val="00356924"/>
    <w:rsid w:val="00356B00"/>
    <w:rsid w:val="00357137"/>
    <w:rsid w:val="00357357"/>
    <w:rsid w:val="00357A10"/>
    <w:rsid w:val="00357D93"/>
    <w:rsid w:val="00361650"/>
    <w:rsid w:val="003617AC"/>
    <w:rsid w:val="00361AF4"/>
    <w:rsid w:val="00362058"/>
    <w:rsid w:val="003628CC"/>
    <w:rsid w:val="00362D52"/>
    <w:rsid w:val="00363028"/>
    <w:rsid w:val="003630DA"/>
    <w:rsid w:val="003631FC"/>
    <w:rsid w:val="00363F47"/>
    <w:rsid w:val="00364A86"/>
    <w:rsid w:val="00364D19"/>
    <w:rsid w:val="00364DD8"/>
    <w:rsid w:val="00365123"/>
    <w:rsid w:val="003656EA"/>
    <w:rsid w:val="00365E21"/>
    <w:rsid w:val="00365F52"/>
    <w:rsid w:val="00366849"/>
    <w:rsid w:val="003668B9"/>
    <w:rsid w:val="00366C6B"/>
    <w:rsid w:val="00370266"/>
    <w:rsid w:val="0037091E"/>
    <w:rsid w:val="003713E5"/>
    <w:rsid w:val="0037264A"/>
    <w:rsid w:val="00372A22"/>
    <w:rsid w:val="00372C60"/>
    <w:rsid w:val="00374802"/>
    <w:rsid w:val="00374AF5"/>
    <w:rsid w:val="00374E3A"/>
    <w:rsid w:val="00375750"/>
    <w:rsid w:val="00375F3A"/>
    <w:rsid w:val="003763B6"/>
    <w:rsid w:val="00376479"/>
    <w:rsid w:val="003774C9"/>
    <w:rsid w:val="00380263"/>
    <w:rsid w:val="003813BD"/>
    <w:rsid w:val="00381AB8"/>
    <w:rsid w:val="00381D01"/>
    <w:rsid w:val="00381F92"/>
    <w:rsid w:val="0038288F"/>
    <w:rsid w:val="003835E8"/>
    <w:rsid w:val="0038387B"/>
    <w:rsid w:val="00383AB4"/>
    <w:rsid w:val="00383EC2"/>
    <w:rsid w:val="00384ABF"/>
    <w:rsid w:val="003855AF"/>
    <w:rsid w:val="003870B9"/>
    <w:rsid w:val="00387343"/>
    <w:rsid w:val="003879CB"/>
    <w:rsid w:val="0039070C"/>
    <w:rsid w:val="00390B8D"/>
    <w:rsid w:val="003914D7"/>
    <w:rsid w:val="00392842"/>
    <w:rsid w:val="00392F57"/>
    <w:rsid w:val="00393E52"/>
    <w:rsid w:val="00394010"/>
    <w:rsid w:val="003941C2"/>
    <w:rsid w:val="003945F7"/>
    <w:rsid w:val="00394922"/>
    <w:rsid w:val="003962BB"/>
    <w:rsid w:val="00397204"/>
    <w:rsid w:val="003973FA"/>
    <w:rsid w:val="00397555"/>
    <w:rsid w:val="0039782E"/>
    <w:rsid w:val="00397E12"/>
    <w:rsid w:val="003A034A"/>
    <w:rsid w:val="003A04C2"/>
    <w:rsid w:val="003A140D"/>
    <w:rsid w:val="003A1632"/>
    <w:rsid w:val="003A1D07"/>
    <w:rsid w:val="003A1E0F"/>
    <w:rsid w:val="003A26A1"/>
    <w:rsid w:val="003A2B93"/>
    <w:rsid w:val="003A30C5"/>
    <w:rsid w:val="003A3A7C"/>
    <w:rsid w:val="003A49FD"/>
    <w:rsid w:val="003A4A8E"/>
    <w:rsid w:val="003A5515"/>
    <w:rsid w:val="003A6B57"/>
    <w:rsid w:val="003A786F"/>
    <w:rsid w:val="003B03B1"/>
    <w:rsid w:val="003B092C"/>
    <w:rsid w:val="003B15FB"/>
    <w:rsid w:val="003B2006"/>
    <w:rsid w:val="003B27DC"/>
    <w:rsid w:val="003B29BC"/>
    <w:rsid w:val="003B395C"/>
    <w:rsid w:val="003B6026"/>
    <w:rsid w:val="003B6061"/>
    <w:rsid w:val="003B617B"/>
    <w:rsid w:val="003B61FE"/>
    <w:rsid w:val="003B65A9"/>
    <w:rsid w:val="003C04A8"/>
    <w:rsid w:val="003C17BC"/>
    <w:rsid w:val="003C181C"/>
    <w:rsid w:val="003C1E4E"/>
    <w:rsid w:val="003C1E7D"/>
    <w:rsid w:val="003C1E8F"/>
    <w:rsid w:val="003C2960"/>
    <w:rsid w:val="003C3010"/>
    <w:rsid w:val="003C3381"/>
    <w:rsid w:val="003C34A2"/>
    <w:rsid w:val="003C3694"/>
    <w:rsid w:val="003C44ED"/>
    <w:rsid w:val="003C509C"/>
    <w:rsid w:val="003C5310"/>
    <w:rsid w:val="003C5519"/>
    <w:rsid w:val="003C563F"/>
    <w:rsid w:val="003C6039"/>
    <w:rsid w:val="003C6B4C"/>
    <w:rsid w:val="003C7830"/>
    <w:rsid w:val="003D0AA5"/>
    <w:rsid w:val="003D0BCD"/>
    <w:rsid w:val="003D1193"/>
    <w:rsid w:val="003D1EF5"/>
    <w:rsid w:val="003D1FF4"/>
    <w:rsid w:val="003D27B4"/>
    <w:rsid w:val="003D475D"/>
    <w:rsid w:val="003D49CE"/>
    <w:rsid w:val="003D5439"/>
    <w:rsid w:val="003D55EE"/>
    <w:rsid w:val="003D6305"/>
    <w:rsid w:val="003D6534"/>
    <w:rsid w:val="003D6CA6"/>
    <w:rsid w:val="003D6E25"/>
    <w:rsid w:val="003D7994"/>
    <w:rsid w:val="003D7A2B"/>
    <w:rsid w:val="003D7B41"/>
    <w:rsid w:val="003E0731"/>
    <w:rsid w:val="003E0747"/>
    <w:rsid w:val="003E1B2C"/>
    <w:rsid w:val="003E39CB"/>
    <w:rsid w:val="003E3B94"/>
    <w:rsid w:val="003E5A72"/>
    <w:rsid w:val="003E624A"/>
    <w:rsid w:val="003E73D4"/>
    <w:rsid w:val="003E75EC"/>
    <w:rsid w:val="003F03EC"/>
    <w:rsid w:val="003F0A69"/>
    <w:rsid w:val="003F177C"/>
    <w:rsid w:val="003F2164"/>
    <w:rsid w:val="003F2659"/>
    <w:rsid w:val="003F2EFE"/>
    <w:rsid w:val="003F32B4"/>
    <w:rsid w:val="003F3361"/>
    <w:rsid w:val="003F4759"/>
    <w:rsid w:val="003F49F8"/>
    <w:rsid w:val="003F54E9"/>
    <w:rsid w:val="003F5A30"/>
    <w:rsid w:val="003F5FA6"/>
    <w:rsid w:val="003F6A93"/>
    <w:rsid w:val="003F7E3B"/>
    <w:rsid w:val="00400767"/>
    <w:rsid w:val="00400824"/>
    <w:rsid w:val="00400D4E"/>
    <w:rsid w:val="00401376"/>
    <w:rsid w:val="0040143E"/>
    <w:rsid w:val="00401453"/>
    <w:rsid w:val="004017E1"/>
    <w:rsid w:val="00401B94"/>
    <w:rsid w:val="00401D93"/>
    <w:rsid w:val="00402085"/>
    <w:rsid w:val="0040236E"/>
    <w:rsid w:val="00402B63"/>
    <w:rsid w:val="00403611"/>
    <w:rsid w:val="00403C92"/>
    <w:rsid w:val="00404361"/>
    <w:rsid w:val="00404B12"/>
    <w:rsid w:val="00404FA6"/>
    <w:rsid w:val="004054B6"/>
    <w:rsid w:val="0040648C"/>
    <w:rsid w:val="004064C0"/>
    <w:rsid w:val="0040770B"/>
    <w:rsid w:val="00407FDB"/>
    <w:rsid w:val="00410EA7"/>
    <w:rsid w:val="00411628"/>
    <w:rsid w:val="004118AE"/>
    <w:rsid w:val="00411910"/>
    <w:rsid w:val="00412322"/>
    <w:rsid w:val="004128CF"/>
    <w:rsid w:val="00413124"/>
    <w:rsid w:val="004132C0"/>
    <w:rsid w:val="00414533"/>
    <w:rsid w:val="004147CD"/>
    <w:rsid w:val="00415127"/>
    <w:rsid w:val="004158FF"/>
    <w:rsid w:val="00415B29"/>
    <w:rsid w:val="00417202"/>
    <w:rsid w:val="0042033C"/>
    <w:rsid w:val="004205B5"/>
    <w:rsid w:val="00420790"/>
    <w:rsid w:val="004213F1"/>
    <w:rsid w:val="00421419"/>
    <w:rsid w:val="0042195B"/>
    <w:rsid w:val="00421C7D"/>
    <w:rsid w:val="00422530"/>
    <w:rsid w:val="00422D8C"/>
    <w:rsid w:val="004239AC"/>
    <w:rsid w:val="00424021"/>
    <w:rsid w:val="00424072"/>
    <w:rsid w:val="0042430B"/>
    <w:rsid w:val="00424D36"/>
    <w:rsid w:val="00425AAA"/>
    <w:rsid w:val="00426339"/>
    <w:rsid w:val="004263DD"/>
    <w:rsid w:val="0043080A"/>
    <w:rsid w:val="00430CB6"/>
    <w:rsid w:val="0043254B"/>
    <w:rsid w:val="00432C69"/>
    <w:rsid w:val="00432DE6"/>
    <w:rsid w:val="004332A3"/>
    <w:rsid w:val="004332BE"/>
    <w:rsid w:val="00433831"/>
    <w:rsid w:val="00433D24"/>
    <w:rsid w:val="00433DF6"/>
    <w:rsid w:val="0043435F"/>
    <w:rsid w:val="00435805"/>
    <w:rsid w:val="00435E27"/>
    <w:rsid w:val="004370C7"/>
    <w:rsid w:val="00437673"/>
    <w:rsid w:val="00437706"/>
    <w:rsid w:val="0044022A"/>
    <w:rsid w:val="004411B7"/>
    <w:rsid w:val="0044191C"/>
    <w:rsid w:val="0044223D"/>
    <w:rsid w:val="004424EA"/>
    <w:rsid w:val="004426E4"/>
    <w:rsid w:val="00442B43"/>
    <w:rsid w:val="004435D8"/>
    <w:rsid w:val="0044496F"/>
    <w:rsid w:val="00444DE2"/>
    <w:rsid w:val="00445504"/>
    <w:rsid w:val="00445813"/>
    <w:rsid w:val="00446430"/>
    <w:rsid w:val="004469C4"/>
    <w:rsid w:val="00450329"/>
    <w:rsid w:val="00450FBB"/>
    <w:rsid w:val="00451CA1"/>
    <w:rsid w:val="00452E19"/>
    <w:rsid w:val="00453496"/>
    <w:rsid w:val="004539FE"/>
    <w:rsid w:val="004547C7"/>
    <w:rsid w:val="004550A4"/>
    <w:rsid w:val="00456050"/>
    <w:rsid w:val="00456632"/>
    <w:rsid w:val="00456884"/>
    <w:rsid w:val="00456ACB"/>
    <w:rsid w:val="00457294"/>
    <w:rsid w:val="00457BB6"/>
    <w:rsid w:val="00460D9B"/>
    <w:rsid w:val="004618AC"/>
    <w:rsid w:val="00461B45"/>
    <w:rsid w:val="00462B48"/>
    <w:rsid w:val="00464552"/>
    <w:rsid w:val="00465DAF"/>
    <w:rsid w:val="00465E48"/>
    <w:rsid w:val="004660C7"/>
    <w:rsid w:val="00467340"/>
    <w:rsid w:val="00467ABD"/>
    <w:rsid w:val="0047105E"/>
    <w:rsid w:val="004717BB"/>
    <w:rsid w:val="004732C8"/>
    <w:rsid w:val="00473751"/>
    <w:rsid w:val="00473A05"/>
    <w:rsid w:val="00474604"/>
    <w:rsid w:val="004758E0"/>
    <w:rsid w:val="00475AB2"/>
    <w:rsid w:val="00475C5C"/>
    <w:rsid w:val="00475DC1"/>
    <w:rsid w:val="00475EE2"/>
    <w:rsid w:val="0047617C"/>
    <w:rsid w:val="004761F4"/>
    <w:rsid w:val="00476CCF"/>
    <w:rsid w:val="00476EB3"/>
    <w:rsid w:val="00482E0B"/>
    <w:rsid w:val="00483351"/>
    <w:rsid w:val="004833A8"/>
    <w:rsid w:val="00483792"/>
    <w:rsid w:val="00483955"/>
    <w:rsid w:val="00483EF0"/>
    <w:rsid w:val="0048408F"/>
    <w:rsid w:val="0048576E"/>
    <w:rsid w:val="00485794"/>
    <w:rsid w:val="00485898"/>
    <w:rsid w:val="0048608C"/>
    <w:rsid w:val="0048631F"/>
    <w:rsid w:val="00486355"/>
    <w:rsid w:val="00487195"/>
    <w:rsid w:val="004876DC"/>
    <w:rsid w:val="004902EF"/>
    <w:rsid w:val="00490A57"/>
    <w:rsid w:val="00491C49"/>
    <w:rsid w:val="0049208F"/>
    <w:rsid w:val="00493131"/>
    <w:rsid w:val="004931AA"/>
    <w:rsid w:val="00493218"/>
    <w:rsid w:val="004935F1"/>
    <w:rsid w:val="00493C44"/>
    <w:rsid w:val="00493C74"/>
    <w:rsid w:val="00493FDD"/>
    <w:rsid w:val="004950EE"/>
    <w:rsid w:val="00495682"/>
    <w:rsid w:val="004975CF"/>
    <w:rsid w:val="004976BA"/>
    <w:rsid w:val="004A0A1B"/>
    <w:rsid w:val="004A0A4A"/>
    <w:rsid w:val="004A0EDF"/>
    <w:rsid w:val="004A10CD"/>
    <w:rsid w:val="004A262D"/>
    <w:rsid w:val="004A33F9"/>
    <w:rsid w:val="004A348A"/>
    <w:rsid w:val="004A39D2"/>
    <w:rsid w:val="004A43F4"/>
    <w:rsid w:val="004A4941"/>
    <w:rsid w:val="004A5237"/>
    <w:rsid w:val="004A552C"/>
    <w:rsid w:val="004A7019"/>
    <w:rsid w:val="004A7713"/>
    <w:rsid w:val="004B09D9"/>
    <w:rsid w:val="004B11A5"/>
    <w:rsid w:val="004B1AA5"/>
    <w:rsid w:val="004B1EA1"/>
    <w:rsid w:val="004B2139"/>
    <w:rsid w:val="004B3056"/>
    <w:rsid w:val="004B32F8"/>
    <w:rsid w:val="004B330C"/>
    <w:rsid w:val="004B34EB"/>
    <w:rsid w:val="004B43A2"/>
    <w:rsid w:val="004B5FA2"/>
    <w:rsid w:val="004B61BF"/>
    <w:rsid w:val="004B61E9"/>
    <w:rsid w:val="004B709E"/>
    <w:rsid w:val="004B7AED"/>
    <w:rsid w:val="004B7CB3"/>
    <w:rsid w:val="004B7D77"/>
    <w:rsid w:val="004B7D8C"/>
    <w:rsid w:val="004B7EA3"/>
    <w:rsid w:val="004C011F"/>
    <w:rsid w:val="004C122A"/>
    <w:rsid w:val="004C1777"/>
    <w:rsid w:val="004C1950"/>
    <w:rsid w:val="004C1B79"/>
    <w:rsid w:val="004C2A57"/>
    <w:rsid w:val="004C2C35"/>
    <w:rsid w:val="004C2E28"/>
    <w:rsid w:val="004C31DF"/>
    <w:rsid w:val="004C33BE"/>
    <w:rsid w:val="004C467E"/>
    <w:rsid w:val="004C4AEC"/>
    <w:rsid w:val="004C4C3E"/>
    <w:rsid w:val="004C6877"/>
    <w:rsid w:val="004C69CE"/>
    <w:rsid w:val="004C6AE0"/>
    <w:rsid w:val="004C76A5"/>
    <w:rsid w:val="004C7BEB"/>
    <w:rsid w:val="004D07D9"/>
    <w:rsid w:val="004D0B7E"/>
    <w:rsid w:val="004D0EB1"/>
    <w:rsid w:val="004D12B2"/>
    <w:rsid w:val="004D155F"/>
    <w:rsid w:val="004D1AB3"/>
    <w:rsid w:val="004D2998"/>
    <w:rsid w:val="004D3715"/>
    <w:rsid w:val="004D37C9"/>
    <w:rsid w:val="004D38BE"/>
    <w:rsid w:val="004D3BE0"/>
    <w:rsid w:val="004D41B1"/>
    <w:rsid w:val="004D43E1"/>
    <w:rsid w:val="004D4A8D"/>
    <w:rsid w:val="004D5791"/>
    <w:rsid w:val="004D59A5"/>
    <w:rsid w:val="004D5C43"/>
    <w:rsid w:val="004D6AD0"/>
    <w:rsid w:val="004D77BB"/>
    <w:rsid w:val="004D7B6F"/>
    <w:rsid w:val="004E0014"/>
    <w:rsid w:val="004E0FBB"/>
    <w:rsid w:val="004E118F"/>
    <w:rsid w:val="004E12EC"/>
    <w:rsid w:val="004E1F7E"/>
    <w:rsid w:val="004E284F"/>
    <w:rsid w:val="004E2A7F"/>
    <w:rsid w:val="004E2CD3"/>
    <w:rsid w:val="004E2DB4"/>
    <w:rsid w:val="004E2EC2"/>
    <w:rsid w:val="004E2F55"/>
    <w:rsid w:val="004E31A2"/>
    <w:rsid w:val="004E3804"/>
    <w:rsid w:val="004E3B7C"/>
    <w:rsid w:val="004E4D9F"/>
    <w:rsid w:val="004E54CC"/>
    <w:rsid w:val="004E5B8D"/>
    <w:rsid w:val="004E673F"/>
    <w:rsid w:val="004E69F4"/>
    <w:rsid w:val="004E76FB"/>
    <w:rsid w:val="004F09DC"/>
    <w:rsid w:val="004F0B58"/>
    <w:rsid w:val="004F0D9B"/>
    <w:rsid w:val="004F107F"/>
    <w:rsid w:val="004F18F0"/>
    <w:rsid w:val="004F1A2A"/>
    <w:rsid w:val="004F22A9"/>
    <w:rsid w:val="004F2440"/>
    <w:rsid w:val="004F26CB"/>
    <w:rsid w:val="004F28EA"/>
    <w:rsid w:val="004F2943"/>
    <w:rsid w:val="004F2D88"/>
    <w:rsid w:val="004F3361"/>
    <w:rsid w:val="004F496C"/>
    <w:rsid w:val="004F4D0A"/>
    <w:rsid w:val="004F4FF3"/>
    <w:rsid w:val="004F589B"/>
    <w:rsid w:val="004F592C"/>
    <w:rsid w:val="004F5D42"/>
    <w:rsid w:val="004F6213"/>
    <w:rsid w:val="004F65C2"/>
    <w:rsid w:val="004F7340"/>
    <w:rsid w:val="005000CD"/>
    <w:rsid w:val="005007DE"/>
    <w:rsid w:val="005007F9"/>
    <w:rsid w:val="00500F12"/>
    <w:rsid w:val="0050119D"/>
    <w:rsid w:val="00501CFA"/>
    <w:rsid w:val="00501E98"/>
    <w:rsid w:val="00502EDA"/>
    <w:rsid w:val="00503432"/>
    <w:rsid w:val="005035F1"/>
    <w:rsid w:val="005036C9"/>
    <w:rsid w:val="00503ABB"/>
    <w:rsid w:val="00503B74"/>
    <w:rsid w:val="00504417"/>
    <w:rsid w:val="00504E33"/>
    <w:rsid w:val="005059AD"/>
    <w:rsid w:val="005067E8"/>
    <w:rsid w:val="00506B8B"/>
    <w:rsid w:val="00507358"/>
    <w:rsid w:val="00507DEF"/>
    <w:rsid w:val="00510361"/>
    <w:rsid w:val="0051085F"/>
    <w:rsid w:val="00511102"/>
    <w:rsid w:val="0051140D"/>
    <w:rsid w:val="005114D7"/>
    <w:rsid w:val="00511751"/>
    <w:rsid w:val="005118FD"/>
    <w:rsid w:val="005120C9"/>
    <w:rsid w:val="0051387B"/>
    <w:rsid w:val="005138B9"/>
    <w:rsid w:val="0051399A"/>
    <w:rsid w:val="00513D5B"/>
    <w:rsid w:val="00514188"/>
    <w:rsid w:val="00514196"/>
    <w:rsid w:val="00514C2B"/>
    <w:rsid w:val="00514F2D"/>
    <w:rsid w:val="00515312"/>
    <w:rsid w:val="0051552E"/>
    <w:rsid w:val="00515887"/>
    <w:rsid w:val="00515EDB"/>
    <w:rsid w:val="00516719"/>
    <w:rsid w:val="00520061"/>
    <w:rsid w:val="005201AA"/>
    <w:rsid w:val="00520496"/>
    <w:rsid w:val="00520F16"/>
    <w:rsid w:val="005211E1"/>
    <w:rsid w:val="005218A1"/>
    <w:rsid w:val="005219BF"/>
    <w:rsid w:val="00521A78"/>
    <w:rsid w:val="005224BC"/>
    <w:rsid w:val="00522622"/>
    <w:rsid w:val="00522F41"/>
    <w:rsid w:val="0052316F"/>
    <w:rsid w:val="00523245"/>
    <w:rsid w:val="00523ED8"/>
    <w:rsid w:val="00524BE1"/>
    <w:rsid w:val="0052671A"/>
    <w:rsid w:val="005267F0"/>
    <w:rsid w:val="00526BC8"/>
    <w:rsid w:val="00526F3D"/>
    <w:rsid w:val="00526F9F"/>
    <w:rsid w:val="00527659"/>
    <w:rsid w:val="00527A4F"/>
    <w:rsid w:val="005302ED"/>
    <w:rsid w:val="00530986"/>
    <w:rsid w:val="005316B6"/>
    <w:rsid w:val="005318FD"/>
    <w:rsid w:val="005323F5"/>
    <w:rsid w:val="00533082"/>
    <w:rsid w:val="005330C2"/>
    <w:rsid w:val="00533257"/>
    <w:rsid w:val="00533F70"/>
    <w:rsid w:val="00534772"/>
    <w:rsid w:val="00535120"/>
    <w:rsid w:val="005365FC"/>
    <w:rsid w:val="0053738A"/>
    <w:rsid w:val="0053770F"/>
    <w:rsid w:val="00540634"/>
    <w:rsid w:val="00540E2E"/>
    <w:rsid w:val="0054156C"/>
    <w:rsid w:val="00541B07"/>
    <w:rsid w:val="005431D1"/>
    <w:rsid w:val="00543306"/>
    <w:rsid w:val="00543619"/>
    <w:rsid w:val="005440EB"/>
    <w:rsid w:val="00544F47"/>
    <w:rsid w:val="00545B3B"/>
    <w:rsid w:val="00545D0C"/>
    <w:rsid w:val="00545E0A"/>
    <w:rsid w:val="00546D1B"/>
    <w:rsid w:val="00546F2E"/>
    <w:rsid w:val="005471D9"/>
    <w:rsid w:val="00547A0E"/>
    <w:rsid w:val="00547C0E"/>
    <w:rsid w:val="005505FC"/>
    <w:rsid w:val="00550663"/>
    <w:rsid w:val="00550B4E"/>
    <w:rsid w:val="00551D46"/>
    <w:rsid w:val="00552057"/>
    <w:rsid w:val="0055276C"/>
    <w:rsid w:val="00552E13"/>
    <w:rsid w:val="005534C7"/>
    <w:rsid w:val="00553641"/>
    <w:rsid w:val="005538EF"/>
    <w:rsid w:val="00553C9C"/>
    <w:rsid w:val="00553D6D"/>
    <w:rsid w:val="0055469D"/>
    <w:rsid w:val="005549DD"/>
    <w:rsid w:val="00554ED0"/>
    <w:rsid w:val="005558C8"/>
    <w:rsid w:val="00555F5F"/>
    <w:rsid w:val="00556843"/>
    <w:rsid w:val="005570D7"/>
    <w:rsid w:val="005571E7"/>
    <w:rsid w:val="005572FE"/>
    <w:rsid w:val="00557CFA"/>
    <w:rsid w:val="00560042"/>
    <w:rsid w:val="005600C2"/>
    <w:rsid w:val="0056030E"/>
    <w:rsid w:val="00560698"/>
    <w:rsid w:val="00560968"/>
    <w:rsid w:val="00560A2F"/>
    <w:rsid w:val="0056188F"/>
    <w:rsid w:val="005619EE"/>
    <w:rsid w:val="00561F2C"/>
    <w:rsid w:val="00562E35"/>
    <w:rsid w:val="00562E8C"/>
    <w:rsid w:val="0056464A"/>
    <w:rsid w:val="005654FF"/>
    <w:rsid w:val="00565BC1"/>
    <w:rsid w:val="0056637A"/>
    <w:rsid w:val="00566600"/>
    <w:rsid w:val="00567F2D"/>
    <w:rsid w:val="00567F74"/>
    <w:rsid w:val="00570C01"/>
    <w:rsid w:val="00570DAA"/>
    <w:rsid w:val="00571197"/>
    <w:rsid w:val="00571365"/>
    <w:rsid w:val="00571947"/>
    <w:rsid w:val="00571EB3"/>
    <w:rsid w:val="00572296"/>
    <w:rsid w:val="00572B66"/>
    <w:rsid w:val="00572C03"/>
    <w:rsid w:val="005730D4"/>
    <w:rsid w:val="0057342C"/>
    <w:rsid w:val="00573C8B"/>
    <w:rsid w:val="00573D36"/>
    <w:rsid w:val="00573E04"/>
    <w:rsid w:val="005749A0"/>
    <w:rsid w:val="00575171"/>
    <w:rsid w:val="00575333"/>
    <w:rsid w:val="0057555F"/>
    <w:rsid w:val="005756BD"/>
    <w:rsid w:val="0057577C"/>
    <w:rsid w:val="00575B3D"/>
    <w:rsid w:val="00576A52"/>
    <w:rsid w:val="005776EC"/>
    <w:rsid w:val="00577F7D"/>
    <w:rsid w:val="0058109D"/>
    <w:rsid w:val="0058151D"/>
    <w:rsid w:val="0058161D"/>
    <w:rsid w:val="0058173E"/>
    <w:rsid w:val="00581F22"/>
    <w:rsid w:val="00582355"/>
    <w:rsid w:val="005824F6"/>
    <w:rsid w:val="00582D31"/>
    <w:rsid w:val="005835FE"/>
    <w:rsid w:val="005838A6"/>
    <w:rsid w:val="00583A7F"/>
    <w:rsid w:val="0058408C"/>
    <w:rsid w:val="00584227"/>
    <w:rsid w:val="0058456F"/>
    <w:rsid w:val="0058584C"/>
    <w:rsid w:val="00586B68"/>
    <w:rsid w:val="00586D64"/>
    <w:rsid w:val="005875B2"/>
    <w:rsid w:val="00587B67"/>
    <w:rsid w:val="00587BB6"/>
    <w:rsid w:val="00590266"/>
    <w:rsid w:val="005902A5"/>
    <w:rsid w:val="00590B7B"/>
    <w:rsid w:val="00590F95"/>
    <w:rsid w:val="0059184E"/>
    <w:rsid w:val="00591EBF"/>
    <w:rsid w:val="00593121"/>
    <w:rsid w:val="0059344A"/>
    <w:rsid w:val="00593714"/>
    <w:rsid w:val="00593C3D"/>
    <w:rsid w:val="00594A3A"/>
    <w:rsid w:val="00596977"/>
    <w:rsid w:val="0059755E"/>
    <w:rsid w:val="00597BB2"/>
    <w:rsid w:val="00597D6D"/>
    <w:rsid w:val="005A03B7"/>
    <w:rsid w:val="005A0C3E"/>
    <w:rsid w:val="005A1523"/>
    <w:rsid w:val="005A18A2"/>
    <w:rsid w:val="005A1AAB"/>
    <w:rsid w:val="005A3570"/>
    <w:rsid w:val="005A44AA"/>
    <w:rsid w:val="005A47CE"/>
    <w:rsid w:val="005A51AB"/>
    <w:rsid w:val="005A673D"/>
    <w:rsid w:val="005A6D47"/>
    <w:rsid w:val="005A7764"/>
    <w:rsid w:val="005A785C"/>
    <w:rsid w:val="005A7D0A"/>
    <w:rsid w:val="005B0911"/>
    <w:rsid w:val="005B0F4A"/>
    <w:rsid w:val="005B24BA"/>
    <w:rsid w:val="005B25AD"/>
    <w:rsid w:val="005B5197"/>
    <w:rsid w:val="005B51DC"/>
    <w:rsid w:val="005B57F5"/>
    <w:rsid w:val="005B58D7"/>
    <w:rsid w:val="005B607E"/>
    <w:rsid w:val="005B6A8B"/>
    <w:rsid w:val="005B6E9B"/>
    <w:rsid w:val="005B765C"/>
    <w:rsid w:val="005B7AC1"/>
    <w:rsid w:val="005B7D7A"/>
    <w:rsid w:val="005C02DC"/>
    <w:rsid w:val="005C05AD"/>
    <w:rsid w:val="005C11FE"/>
    <w:rsid w:val="005C1854"/>
    <w:rsid w:val="005C3645"/>
    <w:rsid w:val="005C40F7"/>
    <w:rsid w:val="005C547F"/>
    <w:rsid w:val="005C54DB"/>
    <w:rsid w:val="005C5D0C"/>
    <w:rsid w:val="005C5ECB"/>
    <w:rsid w:val="005C6208"/>
    <w:rsid w:val="005C658F"/>
    <w:rsid w:val="005C71B3"/>
    <w:rsid w:val="005C797C"/>
    <w:rsid w:val="005D0866"/>
    <w:rsid w:val="005D1137"/>
    <w:rsid w:val="005D2818"/>
    <w:rsid w:val="005D2BA5"/>
    <w:rsid w:val="005D2CCC"/>
    <w:rsid w:val="005D3C1A"/>
    <w:rsid w:val="005D401F"/>
    <w:rsid w:val="005D40D8"/>
    <w:rsid w:val="005D4723"/>
    <w:rsid w:val="005D5261"/>
    <w:rsid w:val="005D714F"/>
    <w:rsid w:val="005D7B2C"/>
    <w:rsid w:val="005E0364"/>
    <w:rsid w:val="005E08A6"/>
    <w:rsid w:val="005E090C"/>
    <w:rsid w:val="005E1C9B"/>
    <w:rsid w:val="005E1E99"/>
    <w:rsid w:val="005E2606"/>
    <w:rsid w:val="005E3CD0"/>
    <w:rsid w:val="005E4F4E"/>
    <w:rsid w:val="005E587A"/>
    <w:rsid w:val="005E596F"/>
    <w:rsid w:val="005E6912"/>
    <w:rsid w:val="005E6CCE"/>
    <w:rsid w:val="005E7533"/>
    <w:rsid w:val="005E7731"/>
    <w:rsid w:val="005E78BE"/>
    <w:rsid w:val="005F083D"/>
    <w:rsid w:val="005F0964"/>
    <w:rsid w:val="005F2A63"/>
    <w:rsid w:val="005F4711"/>
    <w:rsid w:val="005F4762"/>
    <w:rsid w:val="005F5A49"/>
    <w:rsid w:val="005F5D02"/>
    <w:rsid w:val="005F5DF5"/>
    <w:rsid w:val="005F66A0"/>
    <w:rsid w:val="005F686E"/>
    <w:rsid w:val="005F6E4B"/>
    <w:rsid w:val="005F7AF3"/>
    <w:rsid w:val="0060128B"/>
    <w:rsid w:val="006013F2"/>
    <w:rsid w:val="006013F3"/>
    <w:rsid w:val="0060147A"/>
    <w:rsid w:val="00601F2F"/>
    <w:rsid w:val="00602F65"/>
    <w:rsid w:val="00602FE6"/>
    <w:rsid w:val="00604D7C"/>
    <w:rsid w:val="0060514C"/>
    <w:rsid w:val="006051DA"/>
    <w:rsid w:val="0060551B"/>
    <w:rsid w:val="006058D9"/>
    <w:rsid w:val="00605B98"/>
    <w:rsid w:val="00606B04"/>
    <w:rsid w:val="00606DC8"/>
    <w:rsid w:val="0060740C"/>
    <w:rsid w:val="00607C1A"/>
    <w:rsid w:val="00607CD3"/>
    <w:rsid w:val="00610B0A"/>
    <w:rsid w:val="00611221"/>
    <w:rsid w:val="00611EC5"/>
    <w:rsid w:val="006144B4"/>
    <w:rsid w:val="00614B66"/>
    <w:rsid w:val="00614EFD"/>
    <w:rsid w:val="00615196"/>
    <w:rsid w:val="00615625"/>
    <w:rsid w:val="00615872"/>
    <w:rsid w:val="00616636"/>
    <w:rsid w:val="006166BB"/>
    <w:rsid w:val="00616893"/>
    <w:rsid w:val="00617F00"/>
    <w:rsid w:val="00621441"/>
    <w:rsid w:val="0062153B"/>
    <w:rsid w:val="00621733"/>
    <w:rsid w:val="00621AAE"/>
    <w:rsid w:val="006225FB"/>
    <w:rsid w:val="00622C18"/>
    <w:rsid w:val="00622DE0"/>
    <w:rsid w:val="00623720"/>
    <w:rsid w:val="006237F9"/>
    <w:rsid w:val="00623833"/>
    <w:rsid w:val="006238BA"/>
    <w:rsid w:val="006241BB"/>
    <w:rsid w:val="00624CF1"/>
    <w:rsid w:val="00625598"/>
    <w:rsid w:val="00625C67"/>
    <w:rsid w:val="00625D6A"/>
    <w:rsid w:val="00625E1F"/>
    <w:rsid w:val="006263C4"/>
    <w:rsid w:val="0062688D"/>
    <w:rsid w:val="00626A2B"/>
    <w:rsid w:val="00627E6B"/>
    <w:rsid w:val="00630B87"/>
    <w:rsid w:val="00630B90"/>
    <w:rsid w:val="00630EFA"/>
    <w:rsid w:val="0063110C"/>
    <w:rsid w:val="00632BC9"/>
    <w:rsid w:val="00633B72"/>
    <w:rsid w:val="0063490A"/>
    <w:rsid w:val="00634963"/>
    <w:rsid w:val="0063560D"/>
    <w:rsid w:val="006359ED"/>
    <w:rsid w:val="00635CA9"/>
    <w:rsid w:val="00636BD9"/>
    <w:rsid w:val="00636E51"/>
    <w:rsid w:val="006379BA"/>
    <w:rsid w:val="00640032"/>
    <w:rsid w:val="0064035A"/>
    <w:rsid w:val="00640383"/>
    <w:rsid w:val="0064139C"/>
    <w:rsid w:val="00641E75"/>
    <w:rsid w:val="0064206A"/>
    <w:rsid w:val="006420F3"/>
    <w:rsid w:val="00642C98"/>
    <w:rsid w:val="00643592"/>
    <w:rsid w:val="00643895"/>
    <w:rsid w:val="006438C4"/>
    <w:rsid w:val="00643B4A"/>
    <w:rsid w:val="00643EE3"/>
    <w:rsid w:val="00644903"/>
    <w:rsid w:val="00644E0A"/>
    <w:rsid w:val="00644E39"/>
    <w:rsid w:val="00644EC9"/>
    <w:rsid w:val="0064540B"/>
    <w:rsid w:val="00646423"/>
    <w:rsid w:val="00646FF9"/>
    <w:rsid w:val="006474B9"/>
    <w:rsid w:val="006502E1"/>
    <w:rsid w:val="006507D0"/>
    <w:rsid w:val="00650B99"/>
    <w:rsid w:val="0065116B"/>
    <w:rsid w:val="00651425"/>
    <w:rsid w:val="00651BCF"/>
    <w:rsid w:val="00651F48"/>
    <w:rsid w:val="0065243B"/>
    <w:rsid w:val="00652D01"/>
    <w:rsid w:val="00652D80"/>
    <w:rsid w:val="006533FE"/>
    <w:rsid w:val="0065371B"/>
    <w:rsid w:val="00653A02"/>
    <w:rsid w:val="00653C7D"/>
    <w:rsid w:val="00653FDA"/>
    <w:rsid w:val="00654BB4"/>
    <w:rsid w:val="00655E47"/>
    <w:rsid w:val="006561F1"/>
    <w:rsid w:val="00656391"/>
    <w:rsid w:val="00656A53"/>
    <w:rsid w:val="00656ED6"/>
    <w:rsid w:val="006575E0"/>
    <w:rsid w:val="0066013B"/>
    <w:rsid w:val="0066015B"/>
    <w:rsid w:val="006603BE"/>
    <w:rsid w:val="00660542"/>
    <w:rsid w:val="00660E82"/>
    <w:rsid w:val="00660EE8"/>
    <w:rsid w:val="006622E2"/>
    <w:rsid w:val="006634C2"/>
    <w:rsid w:val="006638D4"/>
    <w:rsid w:val="00663B92"/>
    <w:rsid w:val="0066404F"/>
    <w:rsid w:val="00664589"/>
    <w:rsid w:val="00665990"/>
    <w:rsid w:val="006663CC"/>
    <w:rsid w:val="006663EA"/>
    <w:rsid w:val="00666D0E"/>
    <w:rsid w:val="0066739C"/>
    <w:rsid w:val="006708BB"/>
    <w:rsid w:val="006712FF"/>
    <w:rsid w:val="00672DEE"/>
    <w:rsid w:val="00673906"/>
    <w:rsid w:val="006746E8"/>
    <w:rsid w:val="00674D40"/>
    <w:rsid w:val="006758E7"/>
    <w:rsid w:val="00675D62"/>
    <w:rsid w:val="00675E0A"/>
    <w:rsid w:val="00675EC5"/>
    <w:rsid w:val="00676285"/>
    <w:rsid w:val="00676BA1"/>
    <w:rsid w:val="00677955"/>
    <w:rsid w:val="006800FD"/>
    <w:rsid w:val="00680375"/>
    <w:rsid w:val="006808D9"/>
    <w:rsid w:val="00680F0B"/>
    <w:rsid w:val="00681A86"/>
    <w:rsid w:val="006823AB"/>
    <w:rsid w:val="00683231"/>
    <w:rsid w:val="00683C55"/>
    <w:rsid w:val="00683CC6"/>
    <w:rsid w:val="006841EF"/>
    <w:rsid w:val="006845FB"/>
    <w:rsid w:val="006851FD"/>
    <w:rsid w:val="0068535A"/>
    <w:rsid w:val="00685672"/>
    <w:rsid w:val="0068586B"/>
    <w:rsid w:val="0068645A"/>
    <w:rsid w:val="00687099"/>
    <w:rsid w:val="006871F5"/>
    <w:rsid w:val="00690C38"/>
    <w:rsid w:val="00690DD0"/>
    <w:rsid w:val="006911E6"/>
    <w:rsid w:val="00691710"/>
    <w:rsid w:val="00691C46"/>
    <w:rsid w:val="00693679"/>
    <w:rsid w:val="00693981"/>
    <w:rsid w:val="00694FDD"/>
    <w:rsid w:val="00695469"/>
    <w:rsid w:val="00695B61"/>
    <w:rsid w:val="0069601F"/>
    <w:rsid w:val="00696634"/>
    <w:rsid w:val="00696966"/>
    <w:rsid w:val="00697EB7"/>
    <w:rsid w:val="006A0287"/>
    <w:rsid w:val="006A07A4"/>
    <w:rsid w:val="006A087F"/>
    <w:rsid w:val="006A0FC9"/>
    <w:rsid w:val="006A0FD2"/>
    <w:rsid w:val="006A14D6"/>
    <w:rsid w:val="006A1E7C"/>
    <w:rsid w:val="006A29AE"/>
    <w:rsid w:val="006A2E9F"/>
    <w:rsid w:val="006A2F4A"/>
    <w:rsid w:val="006A3520"/>
    <w:rsid w:val="006A3ADC"/>
    <w:rsid w:val="006A4400"/>
    <w:rsid w:val="006A50EF"/>
    <w:rsid w:val="006A5362"/>
    <w:rsid w:val="006A5D0E"/>
    <w:rsid w:val="006A5D64"/>
    <w:rsid w:val="006A64EF"/>
    <w:rsid w:val="006A6801"/>
    <w:rsid w:val="006A7A6B"/>
    <w:rsid w:val="006B135F"/>
    <w:rsid w:val="006B160A"/>
    <w:rsid w:val="006B179A"/>
    <w:rsid w:val="006B18E0"/>
    <w:rsid w:val="006B2ADC"/>
    <w:rsid w:val="006B3281"/>
    <w:rsid w:val="006B4A66"/>
    <w:rsid w:val="006B644D"/>
    <w:rsid w:val="006B65EE"/>
    <w:rsid w:val="006B6EAD"/>
    <w:rsid w:val="006B77B5"/>
    <w:rsid w:val="006C207B"/>
    <w:rsid w:val="006C29F1"/>
    <w:rsid w:val="006C3A30"/>
    <w:rsid w:val="006C3F1C"/>
    <w:rsid w:val="006C4BDD"/>
    <w:rsid w:val="006C4DCC"/>
    <w:rsid w:val="006C5D78"/>
    <w:rsid w:val="006C5D92"/>
    <w:rsid w:val="006C62E4"/>
    <w:rsid w:val="006C6966"/>
    <w:rsid w:val="006C6FA6"/>
    <w:rsid w:val="006C78E1"/>
    <w:rsid w:val="006C7DB4"/>
    <w:rsid w:val="006D0439"/>
    <w:rsid w:val="006D082D"/>
    <w:rsid w:val="006D0F35"/>
    <w:rsid w:val="006D1328"/>
    <w:rsid w:val="006D1381"/>
    <w:rsid w:val="006D1703"/>
    <w:rsid w:val="006D253A"/>
    <w:rsid w:val="006D27AF"/>
    <w:rsid w:val="006D2B5A"/>
    <w:rsid w:val="006D30F4"/>
    <w:rsid w:val="006D3B0F"/>
    <w:rsid w:val="006D3C4A"/>
    <w:rsid w:val="006D4591"/>
    <w:rsid w:val="006D45B9"/>
    <w:rsid w:val="006D4E11"/>
    <w:rsid w:val="006D5EA7"/>
    <w:rsid w:val="006D6020"/>
    <w:rsid w:val="006D7304"/>
    <w:rsid w:val="006D782E"/>
    <w:rsid w:val="006D7FCC"/>
    <w:rsid w:val="006E0774"/>
    <w:rsid w:val="006E0D42"/>
    <w:rsid w:val="006E0EFD"/>
    <w:rsid w:val="006E24C7"/>
    <w:rsid w:val="006E2CD5"/>
    <w:rsid w:val="006E3A94"/>
    <w:rsid w:val="006E3C2D"/>
    <w:rsid w:val="006E4604"/>
    <w:rsid w:val="006E4CA9"/>
    <w:rsid w:val="006E4E1B"/>
    <w:rsid w:val="006E7BEC"/>
    <w:rsid w:val="006E7EDD"/>
    <w:rsid w:val="006F079A"/>
    <w:rsid w:val="006F07BF"/>
    <w:rsid w:val="006F07D9"/>
    <w:rsid w:val="006F08CD"/>
    <w:rsid w:val="006F1172"/>
    <w:rsid w:val="006F1221"/>
    <w:rsid w:val="006F1799"/>
    <w:rsid w:val="006F2696"/>
    <w:rsid w:val="006F3B8A"/>
    <w:rsid w:val="006F4101"/>
    <w:rsid w:val="006F479B"/>
    <w:rsid w:val="006F4E3E"/>
    <w:rsid w:val="006F58BA"/>
    <w:rsid w:val="006F5EE2"/>
    <w:rsid w:val="006F748E"/>
    <w:rsid w:val="006F7ABF"/>
    <w:rsid w:val="0070024B"/>
    <w:rsid w:val="0070109F"/>
    <w:rsid w:val="00702610"/>
    <w:rsid w:val="007029E8"/>
    <w:rsid w:val="00702CA9"/>
    <w:rsid w:val="007060E0"/>
    <w:rsid w:val="007060FC"/>
    <w:rsid w:val="00706D63"/>
    <w:rsid w:val="00707060"/>
    <w:rsid w:val="00707781"/>
    <w:rsid w:val="00710087"/>
    <w:rsid w:val="00710C03"/>
    <w:rsid w:val="00711571"/>
    <w:rsid w:val="007117B2"/>
    <w:rsid w:val="007127E1"/>
    <w:rsid w:val="00712938"/>
    <w:rsid w:val="007130B8"/>
    <w:rsid w:val="007148AA"/>
    <w:rsid w:val="00714FB5"/>
    <w:rsid w:val="007165E8"/>
    <w:rsid w:val="00716C64"/>
    <w:rsid w:val="00717335"/>
    <w:rsid w:val="007176A7"/>
    <w:rsid w:val="00720446"/>
    <w:rsid w:val="00721A84"/>
    <w:rsid w:val="00722653"/>
    <w:rsid w:val="00723075"/>
    <w:rsid w:val="00723A23"/>
    <w:rsid w:val="00724700"/>
    <w:rsid w:val="00725452"/>
    <w:rsid w:val="00726446"/>
    <w:rsid w:val="0072689F"/>
    <w:rsid w:val="00726CDC"/>
    <w:rsid w:val="00726F46"/>
    <w:rsid w:val="007272F4"/>
    <w:rsid w:val="00727321"/>
    <w:rsid w:val="00727A68"/>
    <w:rsid w:val="00730196"/>
    <w:rsid w:val="00730ABC"/>
    <w:rsid w:val="00730E2F"/>
    <w:rsid w:val="00731213"/>
    <w:rsid w:val="007315B0"/>
    <w:rsid w:val="007327C4"/>
    <w:rsid w:val="007331AC"/>
    <w:rsid w:val="007333DF"/>
    <w:rsid w:val="007342BB"/>
    <w:rsid w:val="00734567"/>
    <w:rsid w:val="007351A1"/>
    <w:rsid w:val="00735354"/>
    <w:rsid w:val="00735E29"/>
    <w:rsid w:val="00736B0C"/>
    <w:rsid w:val="00737920"/>
    <w:rsid w:val="007379A8"/>
    <w:rsid w:val="007413F8"/>
    <w:rsid w:val="00741794"/>
    <w:rsid w:val="007428A5"/>
    <w:rsid w:val="00742A8D"/>
    <w:rsid w:val="00743796"/>
    <w:rsid w:val="007437EB"/>
    <w:rsid w:val="00743A4B"/>
    <w:rsid w:val="00744A6B"/>
    <w:rsid w:val="00744F98"/>
    <w:rsid w:val="00745195"/>
    <w:rsid w:val="007451B8"/>
    <w:rsid w:val="0074571D"/>
    <w:rsid w:val="00746890"/>
    <w:rsid w:val="007469C0"/>
    <w:rsid w:val="007504E2"/>
    <w:rsid w:val="00750B5A"/>
    <w:rsid w:val="00750D6F"/>
    <w:rsid w:val="00750DA9"/>
    <w:rsid w:val="00751077"/>
    <w:rsid w:val="00751210"/>
    <w:rsid w:val="007533C3"/>
    <w:rsid w:val="00754A42"/>
    <w:rsid w:val="00755306"/>
    <w:rsid w:val="00756DE1"/>
    <w:rsid w:val="0075732B"/>
    <w:rsid w:val="00757B6F"/>
    <w:rsid w:val="00760840"/>
    <w:rsid w:val="007609ED"/>
    <w:rsid w:val="00760A7F"/>
    <w:rsid w:val="00760ED3"/>
    <w:rsid w:val="007614B5"/>
    <w:rsid w:val="007615FE"/>
    <w:rsid w:val="00761DC3"/>
    <w:rsid w:val="007625A0"/>
    <w:rsid w:val="007627E1"/>
    <w:rsid w:val="0076349E"/>
    <w:rsid w:val="00763859"/>
    <w:rsid w:val="00763F74"/>
    <w:rsid w:val="00764547"/>
    <w:rsid w:val="007647DE"/>
    <w:rsid w:val="00764B33"/>
    <w:rsid w:val="00764DB0"/>
    <w:rsid w:val="00765476"/>
    <w:rsid w:val="0076644F"/>
    <w:rsid w:val="007666E5"/>
    <w:rsid w:val="00767F3D"/>
    <w:rsid w:val="00770C62"/>
    <w:rsid w:val="00771360"/>
    <w:rsid w:val="00771546"/>
    <w:rsid w:val="00771566"/>
    <w:rsid w:val="00772024"/>
    <w:rsid w:val="00772BFC"/>
    <w:rsid w:val="00773039"/>
    <w:rsid w:val="007730AA"/>
    <w:rsid w:val="007732E6"/>
    <w:rsid w:val="0077338A"/>
    <w:rsid w:val="00773D54"/>
    <w:rsid w:val="00773F8F"/>
    <w:rsid w:val="0077424F"/>
    <w:rsid w:val="00774AF1"/>
    <w:rsid w:val="007766DE"/>
    <w:rsid w:val="00776DDB"/>
    <w:rsid w:val="00776DF8"/>
    <w:rsid w:val="00776F03"/>
    <w:rsid w:val="00776F17"/>
    <w:rsid w:val="00777458"/>
    <w:rsid w:val="00777AFF"/>
    <w:rsid w:val="00780186"/>
    <w:rsid w:val="00780EC6"/>
    <w:rsid w:val="00781686"/>
    <w:rsid w:val="00784455"/>
    <w:rsid w:val="0078661A"/>
    <w:rsid w:val="007869D2"/>
    <w:rsid w:val="00786AE0"/>
    <w:rsid w:val="007874C1"/>
    <w:rsid w:val="007876EA"/>
    <w:rsid w:val="00787A9E"/>
    <w:rsid w:val="007900EC"/>
    <w:rsid w:val="0079015B"/>
    <w:rsid w:val="007901E0"/>
    <w:rsid w:val="007906A1"/>
    <w:rsid w:val="00791035"/>
    <w:rsid w:val="00792577"/>
    <w:rsid w:val="0079309B"/>
    <w:rsid w:val="007933D5"/>
    <w:rsid w:val="007934B9"/>
    <w:rsid w:val="00793959"/>
    <w:rsid w:val="00793A7A"/>
    <w:rsid w:val="00793BFB"/>
    <w:rsid w:val="00793C2D"/>
    <w:rsid w:val="00794009"/>
    <w:rsid w:val="007940E1"/>
    <w:rsid w:val="00795E91"/>
    <w:rsid w:val="0079672B"/>
    <w:rsid w:val="007967B0"/>
    <w:rsid w:val="00797E89"/>
    <w:rsid w:val="007A0105"/>
    <w:rsid w:val="007A06C4"/>
    <w:rsid w:val="007A1B31"/>
    <w:rsid w:val="007A2A9E"/>
    <w:rsid w:val="007A32C4"/>
    <w:rsid w:val="007A36F2"/>
    <w:rsid w:val="007A4387"/>
    <w:rsid w:val="007A4473"/>
    <w:rsid w:val="007A4843"/>
    <w:rsid w:val="007A5B92"/>
    <w:rsid w:val="007A5F9F"/>
    <w:rsid w:val="007A6B0E"/>
    <w:rsid w:val="007A6B76"/>
    <w:rsid w:val="007A722F"/>
    <w:rsid w:val="007A79E0"/>
    <w:rsid w:val="007A7FA7"/>
    <w:rsid w:val="007B0A9B"/>
    <w:rsid w:val="007B2758"/>
    <w:rsid w:val="007B2887"/>
    <w:rsid w:val="007B2A51"/>
    <w:rsid w:val="007B31F0"/>
    <w:rsid w:val="007B3947"/>
    <w:rsid w:val="007B44F9"/>
    <w:rsid w:val="007B4980"/>
    <w:rsid w:val="007B4C36"/>
    <w:rsid w:val="007B4CE8"/>
    <w:rsid w:val="007B589C"/>
    <w:rsid w:val="007B6FD0"/>
    <w:rsid w:val="007B71EC"/>
    <w:rsid w:val="007B724F"/>
    <w:rsid w:val="007B75F7"/>
    <w:rsid w:val="007B7CBE"/>
    <w:rsid w:val="007B7DA3"/>
    <w:rsid w:val="007C0F83"/>
    <w:rsid w:val="007C1206"/>
    <w:rsid w:val="007C28DE"/>
    <w:rsid w:val="007C296D"/>
    <w:rsid w:val="007C2E98"/>
    <w:rsid w:val="007C389D"/>
    <w:rsid w:val="007C38E7"/>
    <w:rsid w:val="007C42E5"/>
    <w:rsid w:val="007C46BF"/>
    <w:rsid w:val="007C4A0C"/>
    <w:rsid w:val="007C4AAE"/>
    <w:rsid w:val="007C4C36"/>
    <w:rsid w:val="007C51B9"/>
    <w:rsid w:val="007C53B8"/>
    <w:rsid w:val="007C5F2F"/>
    <w:rsid w:val="007C62E6"/>
    <w:rsid w:val="007C6B66"/>
    <w:rsid w:val="007C6BCA"/>
    <w:rsid w:val="007C6C4A"/>
    <w:rsid w:val="007C75E5"/>
    <w:rsid w:val="007C78C1"/>
    <w:rsid w:val="007D00EC"/>
    <w:rsid w:val="007D1217"/>
    <w:rsid w:val="007D18D5"/>
    <w:rsid w:val="007D1B22"/>
    <w:rsid w:val="007D1C5A"/>
    <w:rsid w:val="007D25EE"/>
    <w:rsid w:val="007D2DD1"/>
    <w:rsid w:val="007D304B"/>
    <w:rsid w:val="007D3750"/>
    <w:rsid w:val="007D3D08"/>
    <w:rsid w:val="007D4C18"/>
    <w:rsid w:val="007D523A"/>
    <w:rsid w:val="007D526F"/>
    <w:rsid w:val="007D6A07"/>
    <w:rsid w:val="007D7898"/>
    <w:rsid w:val="007D7AE0"/>
    <w:rsid w:val="007E06A7"/>
    <w:rsid w:val="007E10D1"/>
    <w:rsid w:val="007E1A92"/>
    <w:rsid w:val="007E2163"/>
    <w:rsid w:val="007E24CB"/>
    <w:rsid w:val="007E2C06"/>
    <w:rsid w:val="007E2C94"/>
    <w:rsid w:val="007E4634"/>
    <w:rsid w:val="007E489E"/>
    <w:rsid w:val="007E57E6"/>
    <w:rsid w:val="007E6FDA"/>
    <w:rsid w:val="007E77BD"/>
    <w:rsid w:val="007E7901"/>
    <w:rsid w:val="007E7D10"/>
    <w:rsid w:val="007F03DF"/>
    <w:rsid w:val="007F0863"/>
    <w:rsid w:val="007F117E"/>
    <w:rsid w:val="007F1B9F"/>
    <w:rsid w:val="007F1C52"/>
    <w:rsid w:val="007F2039"/>
    <w:rsid w:val="007F23A8"/>
    <w:rsid w:val="007F292A"/>
    <w:rsid w:val="007F2A54"/>
    <w:rsid w:val="007F2D4D"/>
    <w:rsid w:val="007F36E0"/>
    <w:rsid w:val="007F3BCC"/>
    <w:rsid w:val="007F4626"/>
    <w:rsid w:val="007F507A"/>
    <w:rsid w:val="007F5C42"/>
    <w:rsid w:val="007F5CF9"/>
    <w:rsid w:val="007F639B"/>
    <w:rsid w:val="007F672C"/>
    <w:rsid w:val="007F6924"/>
    <w:rsid w:val="007F6EE1"/>
    <w:rsid w:val="007F76B1"/>
    <w:rsid w:val="008001AC"/>
    <w:rsid w:val="00800393"/>
    <w:rsid w:val="00800C84"/>
    <w:rsid w:val="008010B7"/>
    <w:rsid w:val="0080249A"/>
    <w:rsid w:val="00802D15"/>
    <w:rsid w:val="008036CF"/>
    <w:rsid w:val="008068F6"/>
    <w:rsid w:val="00806CDF"/>
    <w:rsid w:val="0080700F"/>
    <w:rsid w:val="008070A2"/>
    <w:rsid w:val="008071EE"/>
    <w:rsid w:val="00807555"/>
    <w:rsid w:val="0081020F"/>
    <w:rsid w:val="00810865"/>
    <w:rsid w:val="00810B55"/>
    <w:rsid w:val="00810EAA"/>
    <w:rsid w:val="008112A1"/>
    <w:rsid w:val="00811489"/>
    <w:rsid w:val="00811B18"/>
    <w:rsid w:val="00812696"/>
    <w:rsid w:val="008126AF"/>
    <w:rsid w:val="00812BC4"/>
    <w:rsid w:val="00812E4D"/>
    <w:rsid w:val="00813272"/>
    <w:rsid w:val="00813AFF"/>
    <w:rsid w:val="00813BA5"/>
    <w:rsid w:val="00813EB6"/>
    <w:rsid w:val="00813F2F"/>
    <w:rsid w:val="00814994"/>
    <w:rsid w:val="008152C9"/>
    <w:rsid w:val="00815A91"/>
    <w:rsid w:val="00815EA6"/>
    <w:rsid w:val="00817007"/>
    <w:rsid w:val="008170AE"/>
    <w:rsid w:val="008178F8"/>
    <w:rsid w:val="00817A89"/>
    <w:rsid w:val="0082056B"/>
    <w:rsid w:val="00820E83"/>
    <w:rsid w:val="0082276D"/>
    <w:rsid w:val="00822D21"/>
    <w:rsid w:val="0082335E"/>
    <w:rsid w:val="00823744"/>
    <w:rsid w:val="00824613"/>
    <w:rsid w:val="00824E94"/>
    <w:rsid w:val="00825950"/>
    <w:rsid w:val="00825B9F"/>
    <w:rsid w:val="00826200"/>
    <w:rsid w:val="00826A58"/>
    <w:rsid w:val="0082716F"/>
    <w:rsid w:val="0082743E"/>
    <w:rsid w:val="00827447"/>
    <w:rsid w:val="008278C4"/>
    <w:rsid w:val="0083015F"/>
    <w:rsid w:val="00830611"/>
    <w:rsid w:val="00831F40"/>
    <w:rsid w:val="008331ED"/>
    <w:rsid w:val="008346FE"/>
    <w:rsid w:val="00834985"/>
    <w:rsid w:val="00834BBF"/>
    <w:rsid w:val="00834DBE"/>
    <w:rsid w:val="0083578A"/>
    <w:rsid w:val="00836BA2"/>
    <w:rsid w:val="008370F5"/>
    <w:rsid w:val="00837445"/>
    <w:rsid w:val="0083772A"/>
    <w:rsid w:val="00837973"/>
    <w:rsid w:val="00837D01"/>
    <w:rsid w:val="00837FC9"/>
    <w:rsid w:val="00840167"/>
    <w:rsid w:val="00840BF7"/>
    <w:rsid w:val="00840E57"/>
    <w:rsid w:val="008417B3"/>
    <w:rsid w:val="00842CD7"/>
    <w:rsid w:val="008433AD"/>
    <w:rsid w:val="0084367A"/>
    <w:rsid w:val="008447BA"/>
    <w:rsid w:val="008450B3"/>
    <w:rsid w:val="0084588C"/>
    <w:rsid w:val="008458BD"/>
    <w:rsid w:val="008464FC"/>
    <w:rsid w:val="00846755"/>
    <w:rsid w:val="00846E2E"/>
    <w:rsid w:val="008477C2"/>
    <w:rsid w:val="00847CE0"/>
    <w:rsid w:val="00850F06"/>
    <w:rsid w:val="0085179F"/>
    <w:rsid w:val="008519F6"/>
    <w:rsid w:val="00851CAE"/>
    <w:rsid w:val="0085210E"/>
    <w:rsid w:val="00852DEB"/>
    <w:rsid w:val="00853CB1"/>
    <w:rsid w:val="0085455B"/>
    <w:rsid w:val="008548B9"/>
    <w:rsid w:val="00854C39"/>
    <w:rsid w:val="00855574"/>
    <w:rsid w:val="00856463"/>
    <w:rsid w:val="00857CE7"/>
    <w:rsid w:val="008602DD"/>
    <w:rsid w:val="0086042C"/>
    <w:rsid w:val="00860BBA"/>
    <w:rsid w:val="00860C96"/>
    <w:rsid w:val="0086107D"/>
    <w:rsid w:val="00861A72"/>
    <w:rsid w:val="008630A2"/>
    <w:rsid w:val="00863141"/>
    <w:rsid w:val="00863D03"/>
    <w:rsid w:val="00863F32"/>
    <w:rsid w:val="00864834"/>
    <w:rsid w:val="00864B12"/>
    <w:rsid w:val="0086592C"/>
    <w:rsid w:val="0086639B"/>
    <w:rsid w:val="00866B95"/>
    <w:rsid w:val="008670C1"/>
    <w:rsid w:val="0086720A"/>
    <w:rsid w:val="008675FA"/>
    <w:rsid w:val="008676D8"/>
    <w:rsid w:val="00867DAF"/>
    <w:rsid w:val="00870851"/>
    <w:rsid w:val="00871574"/>
    <w:rsid w:val="008722F1"/>
    <w:rsid w:val="00873436"/>
    <w:rsid w:val="008734DE"/>
    <w:rsid w:val="0087350C"/>
    <w:rsid w:val="00873864"/>
    <w:rsid w:val="0087422D"/>
    <w:rsid w:val="008743D7"/>
    <w:rsid w:val="00874E12"/>
    <w:rsid w:val="008754F0"/>
    <w:rsid w:val="00875563"/>
    <w:rsid w:val="008755F7"/>
    <w:rsid w:val="00875693"/>
    <w:rsid w:val="00876A71"/>
    <w:rsid w:val="00880175"/>
    <w:rsid w:val="00880410"/>
    <w:rsid w:val="008806B6"/>
    <w:rsid w:val="00880D2D"/>
    <w:rsid w:val="008810E0"/>
    <w:rsid w:val="0088184D"/>
    <w:rsid w:val="00881989"/>
    <w:rsid w:val="00882A42"/>
    <w:rsid w:val="00884884"/>
    <w:rsid w:val="008856D2"/>
    <w:rsid w:val="00885F39"/>
    <w:rsid w:val="008860B3"/>
    <w:rsid w:val="00886D6B"/>
    <w:rsid w:val="00887031"/>
    <w:rsid w:val="008873DA"/>
    <w:rsid w:val="00890B1B"/>
    <w:rsid w:val="00891EA2"/>
    <w:rsid w:val="00891F4D"/>
    <w:rsid w:val="0089319C"/>
    <w:rsid w:val="008933C0"/>
    <w:rsid w:val="008935AF"/>
    <w:rsid w:val="00893B85"/>
    <w:rsid w:val="008944DF"/>
    <w:rsid w:val="00894824"/>
    <w:rsid w:val="008953A5"/>
    <w:rsid w:val="0089545E"/>
    <w:rsid w:val="00895EFB"/>
    <w:rsid w:val="00896CF5"/>
    <w:rsid w:val="00897170"/>
    <w:rsid w:val="008972B3"/>
    <w:rsid w:val="008974AF"/>
    <w:rsid w:val="008A0A8D"/>
    <w:rsid w:val="008A14AD"/>
    <w:rsid w:val="008A14E5"/>
    <w:rsid w:val="008A2326"/>
    <w:rsid w:val="008A2650"/>
    <w:rsid w:val="008A2BBE"/>
    <w:rsid w:val="008A2F54"/>
    <w:rsid w:val="008A3E97"/>
    <w:rsid w:val="008A42AB"/>
    <w:rsid w:val="008A4736"/>
    <w:rsid w:val="008A5883"/>
    <w:rsid w:val="008B03E2"/>
    <w:rsid w:val="008B156E"/>
    <w:rsid w:val="008B18DE"/>
    <w:rsid w:val="008B19E2"/>
    <w:rsid w:val="008B1F12"/>
    <w:rsid w:val="008B3100"/>
    <w:rsid w:val="008B3621"/>
    <w:rsid w:val="008B48E2"/>
    <w:rsid w:val="008B4A34"/>
    <w:rsid w:val="008B57F2"/>
    <w:rsid w:val="008B593A"/>
    <w:rsid w:val="008B60F4"/>
    <w:rsid w:val="008B63FC"/>
    <w:rsid w:val="008B64A6"/>
    <w:rsid w:val="008B65F7"/>
    <w:rsid w:val="008B6A04"/>
    <w:rsid w:val="008B6C73"/>
    <w:rsid w:val="008B7019"/>
    <w:rsid w:val="008C056A"/>
    <w:rsid w:val="008C0724"/>
    <w:rsid w:val="008C089F"/>
    <w:rsid w:val="008C08E1"/>
    <w:rsid w:val="008C0A9F"/>
    <w:rsid w:val="008C0D2E"/>
    <w:rsid w:val="008C0F1C"/>
    <w:rsid w:val="008C147F"/>
    <w:rsid w:val="008C1AFC"/>
    <w:rsid w:val="008C1D65"/>
    <w:rsid w:val="008C2264"/>
    <w:rsid w:val="008C26ED"/>
    <w:rsid w:val="008C34F5"/>
    <w:rsid w:val="008C3949"/>
    <w:rsid w:val="008C4363"/>
    <w:rsid w:val="008C4AC9"/>
    <w:rsid w:val="008C4E50"/>
    <w:rsid w:val="008C5034"/>
    <w:rsid w:val="008C5327"/>
    <w:rsid w:val="008C5D72"/>
    <w:rsid w:val="008C5E89"/>
    <w:rsid w:val="008C5F68"/>
    <w:rsid w:val="008C605A"/>
    <w:rsid w:val="008C66EF"/>
    <w:rsid w:val="008C6E30"/>
    <w:rsid w:val="008C732A"/>
    <w:rsid w:val="008C777B"/>
    <w:rsid w:val="008D0127"/>
    <w:rsid w:val="008D02E3"/>
    <w:rsid w:val="008D06F5"/>
    <w:rsid w:val="008D22EE"/>
    <w:rsid w:val="008D3136"/>
    <w:rsid w:val="008D3FCC"/>
    <w:rsid w:val="008D41F9"/>
    <w:rsid w:val="008D4487"/>
    <w:rsid w:val="008D44D5"/>
    <w:rsid w:val="008D4D2C"/>
    <w:rsid w:val="008D4DEB"/>
    <w:rsid w:val="008D4E63"/>
    <w:rsid w:val="008D4E74"/>
    <w:rsid w:val="008D518C"/>
    <w:rsid w:val="008D6054"/>
    <w:rsid w:val="008D644E"/>
    <w:rsid w:val="008D69AC"/>
    <w:rsid w:val="008D6D0E"/>
    <w:rsid w:val="008D7196"/>
    <w:rsid w:val="008D726A"/>
    <w:rsid w:val="008E0224"/>
    <w:rsid w:val="008E1E4C"/>
    <w:rsid w:val="008E3173"/>
    <w:rsid w:val="008E341F"/>
    <w:rsid w:val="008E35EF"/>
    <w:rsid w:val="008E3A7C"/>
    <w:rsid w:val="008E3C92"/>
    <w:rsid w:val="008E47BA"/>
    <w:rsid w:val="008E4AE4"/>
    <w:rsid w:val="008E512B"/>
    <w:rsid w:val="008E57CF"/>
    <w:rsid w:val="008E58A4"/>
    <w:rsid w:val="008E5B23"/>
    <w:rsid w:val="008E6679"/>
    <w:rsid w:val="008E69F3"/>
    <w:rsid w:val="008E753D"/>
    <w:rsid w:val="008E783F"/>
    <w:rsid w:val="008F035A"/>
    <w:rsid w:val="008F0884"/>
    <w:rsid w:val="008F0BB4"/>
    <w:rsid w:val="008F1043"/>
    <w:rsid w:val="008F1B10"/>
    <w:rsid w:val="008F30B8"/>
    <w:rsid w:val="008F317A"/>
    <w:rsid w:val="008F35A9"/>
    <w:rsid w:val="008F38F0"/>
    <w:rsid w:val="008F396D"/>
    <w:rsid w:val="008F45BE"/>
    <w:rsid w:val="008F4A81"/>
    <w:rsid w:val="008F4EBE"/>
    <w:rsid w:val="008F54F2"/>
    <w:rsid w:val="008F5629"/>
    <w:rsid w:val="008F5833"/>
    <w:rsid w:val="008F5BFB"/>
    <w:rsid w:val="008F5E54"/>
    <w:rsid w:val="008F6197"/>
    <w:rsid w:val="008F6275"/>
    <w:rsid w:val="008F6375"/>
    <w:rsid w:val="008F64AB"/>
    <w:rsid w:val="008F6805"/>
    <w:rsid w:val="0090159A"/>
    <w:rsid w:val="00903023"/>
    <w:rsid w:val="00903965"/>
    <w:rsid w:val="0090410D"/>
    <w:rsid w:val="009042E7"/>
    <w:rsid w:val="00905BA5"/>
    <w:rsid w:val="00906090"/>
    <w:rsid w:val="0090618A"/>
    <w:rsid w:val="00906B13"/>
    <w:rsid w:val="0090700E"/>
    <w:rsid w:val="009102AB"/>
    <w:rsid w:val="009108A4"/>
    <w:rsid w:val="00910973"/>
    <w:rsid w:val="00911D65"/>
    <w:rsid w:val="009125F2"/>
    <w:rsid w:val="0091293F"/>
    <w:rsid w:val="00912B9E"/>
    <w:rsid w:val="00912D0B"/>
    <w:rsid w:val="00913688"/>
    <w:rsid w:val="0091377E"/>
    <w:rsid w:val="009138D0"/>
    <w:rsid w:val="00914133"/>
    <w:rsid w:val="009141A4"/>
    <w:rsid w:val="0091462D"/>
    <w:rsid w:val="00914CE8"/>
    <w:rsid w:val="009150A9"/>
    <w:rsid w:val="009157D5"/>
    <w:rsid w:val="009162AA"/>
    <w:rsid w:val="00916986"/>
    <w:rsid w:val="0091709E"/>
    <w:rsid w:val="0091733A"/>
    <w:rsid w:val="0092084B"/>
    <w:rsid w:val="009210BF"/>
    <w:rsid w:val="00921887"/>
    <w:rsid w:val="00921D56"/>
    <w:rsid w:val="00922055"/>
    <w:rsid w:val="00922559"/>
    <w:rsid w:val="009225AF"/>
    <w:rsid w:val="0092378B"/>
    <w:rsid w:val="00923829"/>
    <w:rsid w:val="00923ABD"/>
    <w:rsid w:val="00923E86"/>
    <w:rsid w:val="00924656"/>
    <w:rsid w:val="00924786"/>
    <w:rsid w:val="009247DF"/>
    <w:rsid w:val="009247E4"/>
    <w:rsid w:val="009249F1"/>
    <w:rsid w:val="0092505C"/>
    <w:rsid w:val="00925094"/>
    <w:rsid w:val="0092585A"/>
    <w:rsid w:val="0092658C"/>
    <w:rsid w:val="00926914"/>
    <w:rsid w:val="009300F6"/>
    <w:rsid w:val="00930468"/>
    <w:rsid w:val="00930829"/>
    <w:rsid w:val="00930FC0"/>
    <w:rsid w:val="009318D5"/>
    <w:rsid w:val="00931A8A"/>
    <w:rsid w:val="00931D5D"/>
    <w:rsid w:val="00932489"/>
    <w:rsid w:val="00932F52"/>
    <w:rsid w:val="00933C6E"/>
    <w:rsid w:val="009344AF"/>
    <w:rsid w:val="0093462C"/>
    <w:rsid w:val="0093489E"/>
    <w:rsid w:val="009348AC"/>
    <w:rsid w:val="0093528E"/>
    <w:rsid w:val="00935716"/>
    <w:rsid w:val="00935C56"/>
    <w:rsid w:val="00936177"/>
    <w:rsid w:val="00936CA9"/>
    <w:rsid w:val="0093724E"/>
    <w:rsid w:val="00937260"/>
    <w:rsid w:val="00937E11"/>
    <w:rsid w:val="0094049D"/>
    <w:rsid w:val="0094096A"/>
    <w:rsid w:val="00940CB9"/>
    <w:rsid w:val="00941C11"/>
    <w:rsid w:val="00942824"/>
    <w:rsid w:val="0094370C"/>
    <w:rsid w:val="00944F5B"/>
    <w:rsid w:val="009456CB"/>
    <w:rsid w:val="00945A62"/>
    <w:rsid w:val="00945B2D"/>
    <w:rsid w:val="00946415"/>
    <w:rsid w:val="00946E96"/>
    <w:rsid w:val="00947594"/>
    <w:rsid w:val="0094788E"/>
    <w:rsid w:val="00947DE8"/>
    <w:rsid w:val="00950716"/>
    <w:rsid w:val="00950721"/>
    <w:rsid w:val="009514E3"/>
    <w:rsid w:val="009516E4"/>
    <w:rsid w:val="00952412"/>
    <w:rsid w:val="009525CC"/>
    <w:rsid w:val="009528E2"/>
    <w:rsid w:val="009532F1"/>
    <w:rsid w:val="009533E3"/>
    <w:rsid w:val="009543B1"/>
    <w:rsid w:val="009555B8"/>
    <w:rsid w:val="0095635F"/>
    <w:rsid w:val="0095711D"/>
    <w:rsid w:val="00960DC7"/>
    <w:rsid w:val="009611F2"/>
    <w:rsid w:val="00961C80"/>
    <w:rsid w:val="00961D32"/>
    <w:rsid w:val="009626DD"/>
    <w:rsid w:val="009629CE"/>
    <w:rsid w:val="00962B8D"/>
    <w:rsid w:val="00962DB2"/>
    <w:rsid w:val="00963198"/>
    <w:rsid w:val="009632D0"/>
    <w:rsid w:val="009636E6"/>
    <w:rsid w:val="009636F8"/>
    <w:rsid w:val="00963760"/>
    <w:rsid w:val="0096377F"/>
    <w:rsid w:val="009646AD"/>
    <w:rsid w:val="00964B68"/>
    <w:rsid w:val="00964E58"/>
    <w:rsid w:val="00965296"/>
    <w:rsid w:val="009658D7"/>
    <w:rsid w:val="009658E7"/>
    <w:rsid w:val="009664B2"/>
    <w:rsid w:val="0096677A"/>
    <w:rsid w:val="00966BA0"/>
    <w:rsid w:val="009670E4"/>
    <w:rsid w:val="00967B4D"/>
    <w:rsid w:val="00970494"/>
    <w:rsid w:val="0097228D"/>
    <w:rsid w:val="009728CD"/>
    <w:rsid w:val="009733FD"/>
    <w:rsid w:val="00973892"/>
    <w:rsid w:val="00973ADE"/>
    <w:rsid w:val="009746E5"/>
    <w:rsid w:val="00974EDB"/>
    <w:rsid w:val="00975EC3"/>
    <w:rsid w:val="009765B3"/>
    <w:rsid w:val="00977485"/>
    <w:rsid w:val="00977748"/>
    <w:rsid w:val="00980970"/>
    <w:rsid w:val="00980A17"/>
    <w:rsid w:val="009844C6"/>
    <w:rsid w:val="00984A38"/>
    <w:rsid w:val="00985613"/>
    <w:rsid w:val="00986223"/>
    <w:rsid w:val="00986F92"/>
    <w:rsid w:val="00987864"/>
    <w:rsid w:val="00987B93"/>
    <w:rsid w:val="009903CD"/>
    <w:rsid w:val="00990907"/>
    <w:rsid w:val="00990955"/>
    <w:rsid w:val="00990C1E"/>
    <w:rsid w:val="00990D3D"/>
    <w:rsid w:val="00991933"/>
    <w:rsid w:val="0099253C"/>
    <w:rsid w:val="009930F5"/>
    <w:rsid w:val="0099369D"/>
    <w:rsid w:val="0099383C"/>
    <w:rsid w:val="00993CFF"/>
    <w:rsid w:val="00993D2E"/>
    <w:rsid w:val="00993EBD"/>
    <w:rsid w:val="00994A85"/>
    <w:rsid w:val="00995037"/>
    <w:rsid w:val="0099509B"/>
    <w:rsid w:val="00995982"/>
    <w:rsid w:val="00997751"/>
    <w:rsid w:val="00997E2D"/>
    <w:rsid w:val="009A0382"/>
    <w:rsid w:val="009A0DBB"/>
    <w:rsid w:val="009A14C7"/>
    <w:rsid w:val="009A16C0"/>
    <w:rsid w:val="009A170A"/>
    <w:rsid w:val="009A180D"/>
    <w:rsid w:val="009A1839"/>
    <w:rsid w:val="009A18C2"/>
    <w:rsid w:val="009A2123"/>
    <w:rsid w:val="009A2D4B"/>
    <w:rsid w:val="009A32B0"/>
    <w:rsid w:val="009A342E"/>
    <w:rsid w:val="009A3455"/>
    <w:rsid w:val="009A3F3C"/>
    <w:rsid w:val="009A4685"/>
    <w:rsid w:val="009A4B54"/>
    <w:rsid w:val="009A5300"/>
    <w:rsid w:val="009A5533"/>
    <w:rsid w:val="009A5809"/>
    <w:rsid w:val="009A5B29"/>
    <w:rsid w:val="009A5CB0"/>
    <w:rsid w:val="009A6679"/>
    <w:rsid w:val="009A6735"/>
    <w:rsid w:val="009A6812"/>
    <w:rsid w:val="009A6ED1"/>
    <w:rsid w:val="009A76FA"/>
    <w:rsid w:val="009B01F9"/>
    <w:rsid w:val="009B108A"/>
    <w:rsid w:val="009B1B98"/>
    <w:rsid w:val="009B1EDD"/>
    <w:rsid w:val="009B4CDF"/>
    <w:rsid w:val="009B4D0A"/>
    <w:rsid w:val="009B4DF6"/>
    <w:rsid w:val="009B51C8"/>
    <w:rsid w:val="009B5A75"/>
    <w:rsid w:val="009B653E"/>
    <w:rsid w:val="009B6FC9"/>
    <w:rsid w:val="009B7049"/>
    <w:rsid w:val="009B75D8"/>
    <w:rsid w:val="009C1767"/>
    <w:rsid w:val="009C1AEA"/>
    <w:rsid w:val="009C2A25"/>
    <w:rsid w:val="009C3501"/>
    <w:rsid w:val="009C3798"/>
    <w:rsid w:val="009C4840"/>
    <w:rsid w:val="009C4A7E"/>
    <w:rsid w:val="009C5533"/>
    <w:rsid w:val="009C641D"/>
    <w:rsid w:val="009C6BBE"/>
    <w:rsid w:val="009C729D"/>
    <w:rsid w:val="009C7AB0"/>
    <w:rsid w:val="009C7C5C"/>
    <w:rsid w:val="009D02FB"/>
    <w:rsid w:val="009D1F80"/>
    <w:rsid w:val="009D248E"/>
    <w:rsid w:val="009D2614"/>
    <w:rsid w:val="009D38B1"/>
    <w:rsid w:val="009D3B8B"/>
    <w:rsid w:val="009D3F75"/>
    <w:rsid w:val="009D47B3"/>
    <w:rsid w:val="009D65C2"/>
    <w:rsid w:val="009D6BC2"/>
    <w:rsid w:val="009D7B21"/>
    <w:rsid w:val="009E01EB"/>
    <w:rsid w:val="009E09E9"/>
    <w:rsid w:val="009E1643"/>
    <w:rsid w:val="009E2AF2"/>
    <w:rsid w:val="009E45D2"/>
    <w:rsid w:val="009E4DB6"/>
    <w:rsid w:val="009E4FAA"/>
    <w:rsid w:val="009E5B3B"/>
    <w:rsid w:val="009E5E5C"/>
    <w:rsid w:val="009E662C"/>
    <w:rsid w:val="009E6E5A"/>
    <w:rsid w:val="009E70CA"/>
    <w:rsid w:val="009E78E2"/>
    <w:rsid w:val="009E799F"/>
    <w:rsid w:val="009F1071"/>
    <w:rsid w:val="009F1A0A"/>
    <w:rsid w:val="009F23D3"/>
    <w:rsid w:val="009F2649"/>
    <w:rsid w:val="009F26F1"/>
    <w:rsid w:val="009F35EB"/>
    <w:rsid w:val="009F4650"/>
    <w:rsid w:val="009F5166"/>
    <w:rsid w:val="009F5D7B"/>
    <w:rsid w:val="009F6188"/>
    <w:rsid w:val="009F653D"/>
    <w:rsid w:val="009F6A35"/>
    <w:rsid w:val="009F73A3"/>
    <w:rsid w:val="00A00CD3"/>
    <w:rsid w:val="00A01D4F"/>
    <w:rsid w:val="00A0220B"/>
    <w:rsid w:val="00A0228E"/>
    <w:rsid w:val="00A0237A"/>
    <w:rsid w:val="00A03501"/>
    <w:rsid w:val="00A035D4"/>
    <w:rsid w:val="00A042EB"/>
    <w:rsid w:val="00A048A1"/>
    <w:rsid w:val="00A04B32"/>
    <w:rsid w:val="00A052EA"/>
    <w:rsid w:val="00A057CA"/>
    <w:rsid w:val="00A06AF6"/>
    <w:rsid w:val="00A07224"/>
    <w:rsid w:val="00A0735D"/>
    <w:rsid w:val="00A07794"/>
    <w:rsid w:val="00A07BA8"/>
    <w:rsid w:val="00A07F19"/>
    <w:rsid w:val="00A07F9A"/>
    <w:rsid w:val="00A11790"/>
    <w:rsid w:val="00A124C2"/>
    <w:rsid w:val="00A129FA"/>
    <w:rsid w:val="00A1326F"/>
    <w:rsid w:val="00A133CC"/>
    <w:rsid w:val="00A13705"/>
    <w:rsid w:val="00A13940"/>
    <w:rsid w:val="00A13A4B"/>
    <w:rsid w:val="00A13F38"/>
    <w:rsid w:val="00A14914"/>
    <w:rsid w:val="00A155FD"/>
    <w:rsid w:val="00A15C17"/>
    <w:rsid w:val="00A1635E"/>
    <w:rsid w:val="00A16D17"/>
    <w:rsid w:val="00A17E61"/>
    <w:rsid w:val="00A20374"/>
    <w:rsid w:val="00A20AE2"/>
    <w:rsid w:val="00A20FBE"/>
    <w:rsid w:val="00A21C72"/>
    <w:rsid w:val="00A21E7D"/>
    <w:rsid w:val="00A221C0"/>
    <w:rsid w:val="00A22612"/>
    <w:rsid w:val="00A2271F"/>
    <w:rsid w:val="00A22D46"/>
    <w:rsid w:val="00A23EB8"/>
    <w:rsid w:val="00A24FFF"/>
    <w:rsid w:val="00A251E4"/>
    <w:rsid w:val="00A25C1A"/>
    <w:rsid w:val="00A25C76"/>
    <w:rsid w:val="00A3084B"/>
    <w:rsid w:val="00A31DB2"/>
    <w:rsid w:val="00A33156"/>
    <w:rsid w:val="00A337B9"/>
    <w:rsid w:val="00A3447C"/>
    <w:rsid w:val="00A34802"/>
    <w:rsid w:val="00A34A94"/>
    <w:rsid w:val="00A351AE"/>
    <w:rsid w:val="00A35CC9"/>
    <w:rsid w:val="00A36013"/>
    <w:rsid w:val="00A36986"/>
    <w:rsid w:val="00A36BB7"/>
    <w:rsid w:val="00A36EC9"/>
    <w:rsid w:val="00A374E2"/>
    <w:rsid w:val="00A37DB2"/>
    <w:rsid w:val="00A409B3"/>
    <w:rsid w:val="00A420A2"/>
    <w:rsid w:val="00A420AB"/>
    <w:rsid w:val="00A4210D"/>
    <w:rsid w:val="00A42542"/>
    <w:rsid w:val="00A43522"/>
    <w:rsid w:val="00A4392F"/>
    <w:rsid w:val="00A43930"/>
    <w:rsid w:val="00A442AE"/>
    <w:rsid w:val="00A44B1C"/>
    <w:rsid w:val="00A44F6C"/>
    <w:rsid w:val="00A4513A"/>
    <w:rsid w:val="00A45831"/>
    <w:rsid w:val="00A45DB5"/>
    <w:rsid w:val="00A45E26"/>
    <w:rsid w:val="00A46D8D"/>
    <w:rsid w:val="00A47CB1"/>
    <w:rsid w:val="00A47D43"/>
    <w:rsid w:val="00A5094A"/>
    <w:rsid w:val="00A520CA"/>
    <w:rsid w:val="00A5321F"/>
    <w:rsid w:val="00A5341B"/>
    <w:rsid w:val="00A5394B"/>
    <w:rsid w:val="00A542AD"/>
    <w:rsid w:val="00A54E20"/>
    <w:rsid w:val="00A54EE2"/>
    <w:rsid w:val="00A55DE3"/>
    <w:rsid w:val="00A55F21"/>
    <w:rsid w:val="00A57A22"/>
    <w:rsid w:val="00A57C28"/>
    <w:rsid w:val="00A60BD0"/>
    <w:rsid w:val="00A60BD5"/>
    <w:rsid w:val="00A60CD4"/>
    <w:rsid w:val="00A61176"/>
    <w:rsid w:val="00A61593"/>
    <w:rsid w:val="00A61C84"/>
    <w:rsid w:val="00A63231"/>
    <w:rsid w:val="00A64060"/>
    <w:rsid w:val="00A642F2"/>
    <w:rsid w:val="00A65C03"/>
    <w:rsid w:val="00A66322"/>
    <w:rsid w:val="00A668EE"/>
    <w:rsid w:val="00A66CB0"/>
    <w:rsid w:val="00A66D95"/>
    <w:rsid w:val="00A67A31"/>
    <w:rsid w:val="00A707F3"/>
    <w:rsid w:val="00A71666"/>
    <w:rsid w:val="00A71857"/>
    <w:rsid w:val="00A7267A"/>
    <w:rsid w:val="00A73133"/>
    <w:rsid w:val="00A73530"/>
    <w:rsid w:val="00A736E7"/>
    <w:rsid w:val="00A73E15"/>
    <w:rsid w:val="00A73FE8"/>
    <w:rsid w:val="00A740D4"/>
    <w:rsid w:val="00A7428F"/>
    <w:rsid w:val="00A74682"/>
    <w:rsid w:val="00A749C2"/>
    <w:rsid w:val="00A74AF8"/>
    <w:rsid w:val="00A74BAB"/>
    <w:rsid w:val="00A761E3"/>
    <w:rsid w:val="00A762D7"/>
    <w:rsid w:val="00A76D98"/>
    <w:rsid w:val="00A775CB"/>
    <w:rsid w:val="00A80F55"/>
    <w:rsid w:val="00A820DA"/>
    <w:rsid w:val="00A82567"/>
    <w:rsid w:val="00A82A48"/>
    <w:rsid w:val="00A82F73"/>
    <w:rsid w:val="00A84279"/>
    <w:rsid w:val="00A851D0"/>
    <w:rsid w:val="00A85940"/>
    <w:rsid w:val="00A86471"/>
    <w:rsid w:val="00A86A96"/>
    <w:rsid w:val="00A90609"/>
    <w:rsid w:val="00A90D1D"/>
    <w:rsid w:val="00A911AE"/>
    <w:rsid w:val="00A91261"/>
    <w:rsid w:val="00A918C5"/>
    <w:rsid w:val="00A91C28"/>
    <w:rsid w:val="00A921CF"/>
    <w:rsid w:val="00A92DF3"/>
    <w:rsid w:val="00A941B8"/>
    <w:rsid w:val="00A955ED"/>
    <w:rsid w:val="00A956B5"/>
    <w:rsid w:val="00A96532"/>
    <w:rsid w:val="00A96BAE"/>
    <w:rsid w:val="00A96DA0"/>
    <w:rsid w:val="00A9705D"/>
    <w:rsid w:val="00A974A2"/>
    <w:rsid w:val="00A97C6B"/>
    <w:rsid w:val="00A97F69"/>
    <w:rsid w:val="00AA024C"/>
    <w:rsid w:val="00AA0B2F"/>
    <w:rsid w:val="00AA1407"/>
    <w:rsid w:val="00AA2C42"/>
    <w:rsid w:val="00AA2CF4"/>
    <w:rsid w:val="00AA3B40"/>
    <w:rsid w:val="00AA43D1"/>
    <w:rsid w:val="00AA4516"/>
    <w:rsid w:val="00AA4FCA"/>
    <w:rsid w:val="00AA642F"/>
    <w:rsid w:val="00AA6EB7"/>
    <w:rsid w:val="00AA74A7"/>
    <w:rsid w:val="00AA75DD"/>
    <w:rsid w:val="00AA7DC0"/>
    <w:rsid w:val="00AB03D7"/>
    <w:rsid w:val="00AB07A1"/>
    <w:rsid w:val="00AB07E2"/>
    <w:rsid w:val="00AB108E"/>
    <w:rsid w:val="00AB148A"/>
    <w:rsid w:val="00AB1DA9"/>
    <w:rsid w:val="00AB20BA"/>
    <w:rsid w:val="00AB29C0"/>
    <w:rsid w:val="00AB314D"/>
    <w:rsid w:val="00AB4024"/>
    <w:rsid w:val="00AB4361"/>
    <w:rsid w:val="00AB4D59"/>
    <w:rsid w:val="00AB54A3"/>
    <w:rsid w:val="00AB5DE0"/>
    <w:rsid w:val="00AB6478"/>
    <w:rsid w:val="00AB6BD7"/>
    <w:rsid w:val="00AB6D9F"/>
    <w:rsid w:val="00AB7121"/>
    <w:rsid w:val="00AB749F"/>
    <w:rsid w:val="00AB7C6B"/>
    <w:rsid w:val="00AC0035"/>
    <w:rsid w:val="00AC0204"/>
    <w:rsid w:val="00AC0316"/>
    <w:rsid w:val="00AC05D3"/>
    <w:rsid w:val="00AC072D"/>
    <w:rsid w:val="00AC0F6A"/>
    <w:rsid w:val="00AC14FB"/>
    <w:rsid w:val="00AC190B"/>
    <w:rsid w:val="00AC227E"/>
    <w:rsid w:val="00AC267D"/>
    <w:rsid w:val="00AC2C13"/>
    <w:rsid w:val="00AC3792"/>
    <w:rsid w:val="00AC4D14"/>
    <w:rsid w:val="00AC605B"/>
    <w:rsid w:val="00AC6550"/>
    <w:rsid w:val="00AC68F8"/>
    <w:rsid w:val="00AC7BB0"/>
    <w:rsid w:val="00AD08E7"/>
    <w:rsid w:val="00AD1597"/>
    <w:rsid w:val="00AD1741"/>
    <w:rsid w:val="00AD18B9"/>
    <w:rsid w:val="00AD2D61"/>
    <w:rsid w:val="00AD3114"/>
    <w:rsid w:val="00AD337E"/>
    <w:rsid w:val="00AD33D6"/>
    <w:rsid w:val="00AD39F6"/>
    <w:rsid w:val="00AD3D3F"/>
    <w:rsid w:val="00AD5F06"/>
    <w:rsid w:val="00AD6563"/>
    <w:rsid w:val="00AD6638"/>
    <w:rsid w:val="00AD6C3C"/>
    <w:rsid w:val="00AD6EA9"/>
    <w:rsid w:val="00AD716C"/>
    <w:rsid w:val="00AD7580"/>
    <w:rsid w:val="00AD7975"/>
    <w:rsid w:val="00AD7C00"/>
    <w:rsid w:val="00AD7FDF"/>
    <w:rsid w:val="00AE0582"/>
    <w:rsid w:val="00AE0C79"/>
    <w:rsid w:val="00AE179F"/>
    <w:rsid w:val="00AE28C6"/>
    <w:rsid w:val="00AE4217"/>
    <w:rsid w:val="00AE5F2A"/>
    <w:rsid w:val="00AE6B2C"/>
    <w:rsid w:val="00AE71CD"/>
    <w:rsid w:val="00AE7850"/>
    <w:rsid w:val="00AF1A48"/>
    <w:rsid w:val="00AF270C"/>
    <w:rsid w:val="00AF2B12"/>
    <w:rsid w:val="00AF5561"/>
    <w:rsid w:val="00AF5D99"/>
    <w:rsid w:val="00AF6023"/>
    <w:rsid w:val="00AF6970"/>
    <w:rsid w:val="00AF768A"/>
    <w:rsid w:val="00B00582"/>
    <w:rsid w:val="00B0062F"/>
    <w:rsid w:val="00B0126E"/>
    <w:rsid w:val="00B02283"/>
    <w:rsid w:val="00B027FC"/>
    <w:rsid w:val="00B039EC"/>
    <w:rsid w:val="00B03B0E"/>
    <w:rsid w:val="00B03C22"/>
    <w:rsid w:val="00B042AA"/>
    <w:rsid w:val="00B04E68"/>
    <w:rsid w:val="00B058E0"/>
    <w:rsid w:val="00B06D2F"/>
    <w:rsid w:val="00B07559"/>
    <w:rsid w:val="00B10763"/>
    <w:rsid w:val="00B116DA"/>
    <w:rsid w:val="00B11847"/>
    <w:rsid w:val="00B11CB1"/>
    <w:rsid w:val="00B12688"/>
    <w:rsid w:val="00B13B4D"/>
    <w:rsid w:val="00B14183"/>
    <w:rsid w:val="00B150AF"/>
    <w:rsid w:val="00B1571D"/>
    <w:rsid w:val="00B15C8D"/>
    <w:rsid w:val="00B16E17"/>
    <w:rsid w:val="00B171A8"/>
    <w:rsid w:val="00B175EC"/>
    <w:rsid w:val="00B17F55"/>
    <w:rsid w:val="00B20666"/>
    <w:rsid w:val="00B215D1"/>
    <w:rsid w:val="00B2209E"/>
    <w:rsid w:val="00B225EF"/>
    <w:rsid w:val="00B22A00"/>
    <w:rsid w:val="00B2327D"/>
    <w:rsid w:val="00B234D3"/>
    <w:rsid w:val="00B2353B"/>
    <w:rsid w:val="00B23CA5"/>
    <w:rsid w:val="00B2455F"/>
    <w:rsid w:val="00B24BAE"/>
    <w:rsid w:val="00B24F91"/>
    <w:rsid w:val="00B25B55"/>
    <w:rsid w:val="00B25FCD"/>
    <w:rsid w:val="00B26175"/>
    <w:rsid w:val="00B261A6"/>
    <w:rsid w:val="00B26ADA"/>
    <w:rsid w:val="00B27232"/>
    <w:rsid w:val="00B30524"/>
    <w:rsid w:val="00B30D74"/>
    <w:rsid w:val="00B3172E"/>
    <w:rsid w:val="00B3249C"/>
    <w:rsid w:val="00B325A7"/>
    <w:rsid w:val="00B33499"/>
    <w:rsid w:val="00B3443C"/>
    <w:rsid w:val="00B344F1"/>
    <w:rsid w:val="00B34710"/>
    <w:rsid w:val="00B3494B"/>
    <w:rsid w:val="00B355F0"/>
    <w:rsid w:val="00B37315"/>
    <w:rsid w:val="00B374DA"/>
    <w:rsid w:val="00B4103A"/>
    <w:rsid w:val="00B4163D"/>
    <w:rsid w:val="00B419BC"/>
    <w:rsid w:val="00B41E32"/>
    <w:rsid w:val="00B42730"/>
    <w:rsid w:val="00B4282D"/>
    <w:rsid w:val="00B42FD3"/>
    <w:rsid w:val="00B433E8"/>
    <w:rsid w:val="00B45700"/>
    <w:rsid w:val="00B4744D"/>
    <w:rsid w:val="00B476AA"/>
    <w:rsid w:val="00B506AB"/>
    <w:rsid w:val="00B507E8"/>
    <w:rsid w:val="00B518EB"/>
    <w:rsid w:val="00B52161"/>
    <w:rsid w:val="00B532F3"/>
    <w:rsid w:val="00B53B74"/>
    <w:rsid w:val="00B53C42"/>
    <w:rsid w:val="00B543F5"/>
    <w:rsid w:val="00B55D17"/>
    <w:rsid w:val="00B5618F"/>
    <w:rsid w:val="00B56ABF"/>
    <w:rsid w:val="00B57ADB"/>
    <w:rsid w:val="00B60202"/>
    <w:rsid w:val="00B60592"/>
    <w:rsid w:val="00B608DD"/>
    <w:rsid w:val="00B60D0C"/>
    <w:rsid w:val="00B60F9E"/>
    <w:rsid w:val="00B612C1"/>
    <w:rsid w:val="00B618C3"/>
    <w:rsid w:val="00B61942"/>
    <w:rsid w:val="00B622B3"/>
    <w:rsid w:val="00B63015"/>
    <w:rsid w:val="00B63049"/>
    <w:rsid w:val="00B63634"/>
    <w:rsid w:val="00B6435C"/>
    <w:rsid w:val="00B64376"/>
    <w:rsid w:val="00B64AFC"/>
    <w:rsid w:val="00B64F42"/>
    <w:rsid w:val="00B65315"/>
    <w:rsid w:val="00B65C7C"/>
    <w:rsid w:val="00B66023"/>
    <w:rsid w:val="00B66F0A"/>
    <w:rsid w:val="00B67E40"/>
    <w:rsid w:val="00B701C3"/>
    <w:rsid w:val="00B72C20"/>
    <w:rsid w:val="00B72E20"/>
    <w:rsid w:val="00B73488"/>
    <w:rsid w:val="00B745AD"/>
    <w:rsid w:val="00B74BC8"/>
    <w:rsid w:val="00B75000"/>
    <w:rsid w:val="00B75614"/>
    <w:rsid w:val="00B75886"/>
    <w:rsid w:val="00B75A82"/>
    <w:rsid w:val="00B765FC"/>
    <w:rsid w:val="00B76AA9"/>
    <w:rsid w:val="00B778F6"/>
    <w:rsid w:val="00B77A48"/>
    <w:rsid w:val="00B77CCF"/>
    <w:rsid w:val="00B80283"/>
    <w:rsid w:val="00B817D7"/>
    <w:rsid w:val="00B83253"/>
    <w:rsid w:val="00B837F2"/>
    <w:rsid w:val="00B83CDD"/>
    <w:rsid w:val="00B841E5"/>
    <w:rsid w:val="00B8485B"/>
    <w:rsid w:val="00B849D0"/>
    <w:rsid w:val="00B85E28"/>
    <w:rsid w:val="00B867A5"/>
    <w:rsid w:val="00B86BFA"/>
    <w:rsid w:val="00B87819"/>
    <w:rsid w:val="00B91838"/>
    <w:rsid w:val="00B919EE"/>
    <w:rsid w:val="00B92224"/>
    <w:rsid w:val="00B9346F"/>
    <w:rsid w:val="00B935A6"/>
    <w:rsid w:val="00B93E42"/>
    <w:rsid w:val="00B93FF4"/>
    <w:rsid w:val="00B94123"/>
    <w:rsid w:val="00B94235"/>
    <w:rsid w:val="00B9565C"/>
    <w:rsid w:val="00B95715"/>
    <w:rsid w:val="00B96153"/>
    <w:rsid w:val="00B96BF6"/>
    <w:rsid w:val="00B974EA"/>
    <w:rsid w:val="00BA0590"/>
    <w:rsid w:val="00BA0A33"/>
    <w:rsid w:val="00BA0ADF"/>
    <w:rsid w:val="00BA179B"/>
    <w:rsid w:val="00BA1D05"/>
    <w:rsid w:val="00BA373B"/>
    <w:rsid w:val="00BA3F6D"/>
    <w:rsid w:val="00BA4F45"/>
    <w:rsid w:val="00BA581F"/>
    <w:rsid w:val="00BA69EC"/>
    <w:rsid w:val="00BA6D84"/>
    <w:rsid w:val="00BB001B"/>
    <w:rsid w:val="00BB027E"/>
    <w:rsid w:val="00BB064E"/>
    <w:rsid w:val="00BB076C"/>
    <w:rsid w:val="00BB08C3"/>
    <w:rsid w:val="00BB0B21"/>
    <w:rsid w:val="00BB1001"/>
    <w:rsid w:val="00BB10CF"/>
    <w:rsid w:val="00BB23E4"/>
    <w:rsid w:val="00BB2A7C"/>
    <w:rsid w:val="00BB39F5"/>
    <w:rsid w:val="00BB4195"/>
    <w:rsid w:val="00BB4315"/>
    <w:rsid w:val="00BB5DF8"/>
    <w:rsid w:val="00BB66B2"/>
    <w:rsid w:val="00BB6BB1"/>
    <w:rsid w:val="00BB7126"/>
    <w:rsid w:val="00BC1C09"/>
    <w:rsid w:val="00BC225A"/>
    <w:rsid w:val="00BC2917"/>
    <w:rsid w:val="00BC312D"/>
    <w:rsid w:val="00BC31DF"/>
    <w:rsid w:val="00BC3240"/>
    <w:rsid w:val="00BC3866"/>
    <w:rsid w:val="00BC39E5"/>
    <w:rsid w:val="00BC48CE"/>
    <w:rsid w:val="00BC5095"/>
    <w:rsid w:val="00BC549D"/>
    <w:rsid w:val="00BC5D0E"/>
    <w:rsid w:val="00BC5EA6"/>
    <w:rsid w:val="00BC6895"/>
    <w:rsid w:val="00BC6D44"/>
    <w:rsid w:val="00BC7364"/>
    <w:rsid w:val="00BC7A3A"/>
    <w:rsid w:val="00BD0861"/>
    <w:rsid w:val="00BD08DD"/>
    <w:rsid w:val="00BD161B"/>
    <w:rsid w:val="00BD18C1"/>
    <w:rsid w:val="00BD1D35"/>
    <w:rsid w:val="00BD20CC"/>
    <w:rsid w:val="00BD3768"/>
    <w:rsid w:val="00BD3CB8"/>
    <w:rsid w:val="00BD4A4D"/>
    <w:rsid w:val="00BD65EF"/>
    <w:rsid w:val="00BD6745"/>
    <w:rsid w:val="00BD7AA1"/>
    <w:rsid w:val="00BD7AC8"/>
    <w:rsid w:val="00BD7B46"/>
    <w:rsid w:val="00BD7D8F"/>
    <w:rsid w:val="00BD7EA2"/>
    <w:rsid w:val="00BE09E7"/>
    <w:rsid w:val="00BE0D95"/>
    <w:rsid w:val="00BE1D95"/>
    <w:rsid w:val="00BE1DBE"/>
    <w:rsid w:val="00BE23EE"/>
    <w:rsid w:val="00BE2B0B"/>
    <w:rsid w:val="00BE3524"/>
    <w:rsid w:val="00BE38EA"/>
    <w:rsid w:val="00BE3A84"/>
    <w:rsid w:val="00BE3AA5"/>
    <w:rsid w:val="00BE48C5"/>
    <w:rsid w:val="00BE4AFC"/>
    <w:rsid w:val="00BE4EBF"/>
    <w:rsid w:val="00BE6035"/>
    <w:rsid w:val="00BE6BE3"/>
    <w:rsid w:val="00BE6D3D"/>
    <w:rsid w:val="00BE6E9F"/>
    <w:rsid w:val="00BE7532"/>
    <w:rsid w:val="00BF0312"/>
    <w:rsid w:val="00BF04A7"/>
    <w:rsid w:val="00BF19E8"/>
    <w:rsid w:val="00BF303E"/>
    <w:rsid w:val="00BF3801"/>
    <w:rsid w:val="00BF4039"/>
    <w:rsid w:val="00BF5075"/>
    <w:rsid w:val="00BF5829"/>
    <w:rsid w:val="00BF6F48"/>
    <w:rsid w:val="00BF7718"/>
    <w:rsid w:val="00BF77F0"/>
    <w:rsid w:val="00BF79CF"/>
    <w:rsid w:val="00BF7F6E"/>
    <w:rsid w:val="00C00452"/>
    <w:rsid w:val="00C0117E"/>
    <w:rsid w:val="00C013E5"/>
    <w:rsid w:val="00C017EC"/>
    <w:rsid w:val="00C01BFF"/>
    <w:rsid w:val="00C0201F"/>
    <w:rsid w:val="00C02136"/>
    <w:rsid w:val="00C0329E"/>
    <w:rsid w:val="00C03994"/>
    <w:rsid w:val="00C03C3B"/>
    <w:rsid w:val="00C04369"/>
    <w:rsid w:val="00C049AD"/>
    <w:rsid w:val="00C04EE2"/>
    <w:rsid w:val="00C051DE"/>
    <w:rsid w:val="00C05321"/>
    <w:rsid w:val="00C054FC"/>
    <w:rsid w:val="00C06493"/>
    <w:rsid w:val="00C06B23"/>
    <w:rsid w:val="00C077E2"/>
    <w:rsid w:val="00C10D5B"/>
    <w:rsid w:val="00C11072"/>
    <w:rsid w:val="00C117A7"/>
    <w:rsid w:val="00C1184F"/>
    <w:rsid w:val="00C126C7"/>
    <w:rsid w:val="00C1282C"/>
    <w:rsid w:val="00C13413"/>
    <w:rsid w:val="00C13506"/>
    <w:rsid w:val="00C1396A"/>
    <w:rsid w:val="00C14F4A"/>
    <w:rsid w:val="00C15026"/>
    <w:rsid w:val="00C156D4"/>
    <w:rsid w:val="00C158D6"/>
    <w:rsid w:val="00C15CBF"/>
    <w:rsid w:val="00C17942"/>
    <w:rsid w:val="00C17A99"/>
    <w:rsid w:val="00C17ABC"/>
    <w:rsid w:val="00C202D5"/>
    <w:rsid w:val="00C2039B"/>
    <w:rsid w:val="00C212B3"/>
    <w:rsid w:val="00C21473"/>
    <w:rsid w:val="00C234AD"/>
    <w:rsid w:val="00C2357E"/>
    <w:rsid w:val="00C2436F"/>
    <w:rsid w:val="00C2440C"/>
    <w:rsid w:val="00C2622A"/>
    <w:rsid w:val="00C264BD"/>
    <w:rsid w:val="00C26A99"/>
    <w:rsid w:val="00C2780B"/>
    <w:rsid w:val="00C27AB7"/>
    <w:rsid w:val="00C3015F"/>
    <w:rsid w:val="00C305E9"/>
    <w:rsid w:val="00C31191"/>
    <w:rsid w:val="00C316FD"/>
    <w:rsid w:val="00C31DEE"/>
    <w:rsid w:val="00C31EA4"/>
    <w:rsid w:val="00C32564"/>
    <w:rsid w:val="00C3257B"/>
    <w:rsid w:val="00C329FB"/>
    <w:rsid w:val="00C33FF3"/>
    <w:rsid w:val="00C3538B"/>
    <w:rsid w:val="00C35867"/>
    <w:rsid w:val="00C35A26"/>
    <w:rsid w:val="00C3604D"/>
    <w:rsid w:val="00C36643"/>
    <w:rsid w:val="00C36C25"/>
    <w:rsid w:val="00C36E51"/>
    <w:rsid w:val="00C378FA"/>
    <w:rsid w:val="00C37BA3"/>
    <w:rsid w:val="00C402B8"/>
    <w:rsid w:val="00C40520"/>
    <w:rsid w:val="00C4065B"/>
    <w:rsid w:val="00C40B0C"/>
    <w:rsid w:val="00C40B37"/>
    <w:rsid w:val="00C41BDB"/>
    <w:rsid w:val="00C41F42"/>
    <w:rsid w:val="00C42107"/>
    <w:rsid w:val="00C4229B"/>
    <w:rsid w:val="00C42C5E"/>
    <w:rsid w:val="00C43255"/>
    <w:rsid w:val="00C43386"/>
    <w:rsid w:val="00C435D7"/>
    <w:rsid w:val="00C438AB"/>
    <w:rsid w:val="00C43D37"/>
    <w:rsid w:val="00C4535C"/>
    <w:rsid w:val="00C47F94"/>
    <w:rsid w:val="00C522AC"/>
    <w:rsid w:val="00C52857"/>
    <w:rsid w:val="00C529D4"/>
    <w:rsid w:val="00C52B6E"/>
    <w:rsid w:val="00C5381E"/>
    <w:rsid w:val="00C53F84"/>
    <w:rsid w:val="00C540D6"/>
    <w:rsid w:val="00C54159"/>
    <w:rsid w:val="00C548CF"/>
    <w:rsid w:val="00C54963"/>
    <w:rsid w:val="00C54A2A"/>
    <w:rsid w:val="00C55817"/>
    <w:rsid w:val="00C571B3"/>
    <w:rsid w:val="00C579F5"/>
    <w:rsid w:val="00C61066"/>
    <w:rsid w:val="00C617BB"/>
    <w:rsid w:val="00C6245C"/>
    <w:rsid w:val="00C63F0D"/>
    <w:rsid w:val="00C63F2C"/>
    <w:rsid w:val="00C658CF"/>
    <w:rsid w:val="00C65F72"/>
    <w:rsid w:val="00C66058"/>
    <w:rsid w:val="00C663DB"/>
    <w:rsid w:val="00C663F6"/>
    <w:rsid w:val="00C66835"/>
    <w:rsid w:val="00C66C41"/>
    <w:rsid w:val="00C67608"/>
    <w:rsid w:val="00C678B1"/>
    <w:rsid w:val="00C70002"/>
    <w:rsid w:val="00C72297"/>
    <w:rsid w:val="00C72B7C"/>
    <w:rsid w:val="00C72F5E"/>
    <w:rsid w:val="00C73254"/>
    <w:rsid w:val="00C738AB"/>
    <w:rsid w:val="00C73E87"/>
    <w:rsid w:val="00C74166"/>
    <w:rsid w:val="00C74AFE"/>
    <w:rsid w:val="00C74D50"/>
    <w:rsid w:val="00C75611"/>
    <w:rsid w:val="00C75EA5"/>
    <w:rsid w:val="00C75EE8"/>
    <w:rsid w:val="00C76631"/>
    <w:rsid w:val="00C776F2"/>
    <w:rsid w:val="00C81593"/>
    <w:rsid w:val="00C82F34"/>
    <w:rsid w:val="00C831C1"/>
    <w:rsid w:val="00C8351E"/>
    <w:rsid w:val="00C835AA"/>
    <w:rsid w:val="00C83C41"/>
    <w:rsid w:val="00C8452F"/>
    <w:rsid w:val="00C84769"/>
    <w:rsid w:val="00C859A8"/>
    <w:rsid w:val="00C85B99"/>
    <w:rsid w:val="00C86228"/>
    <w:rsid w:val="00C866B0"/>
    <w:rsid w:val="00C8715A"/>
    <w:rsid w:val="00C87F04"/>
    <w:rsid w:val="00C90B37"/>
    <w:rsid w:val="00C90E10"/>
    <w:rsid w:val="00C92590"/>
    <w:rsid w:val="00C92A77"/>
    <w:rsid w:val="00C92C30"/>
    <w:rsid w:val="00C93A2B"/>
    <w:rsid w:val="00C93BD0"/>
    <w:rsid w:val="00C944F9"/>
    <w:rsid w:val="00C94797"/>
    <w:rsid w:val="00C94C0C"/>
    <w:rsid w:val="00C95E63"/>
    <w:rsid w:val="00C9600A"/>
    <w:rsid w:val="00C96B82"/>
    <w:rsid w:val="00C970F5"/>
    <w:rsid w:val="00C9738F"/>
    <w:rsid w:val="00C977DB"/>
    <w:rsid w:val="00C97881"/>
    <w:rsid w:val="00C97AD7"/>
    <w:rsid w:val="00C97BDF"/>
    <w:rsid w:val="00CA0B0D"/>
    <w:rsid w:val="00CA152D"/>
    <w:rsid w:val="00CA2481"/>
    <w:rsid w:val="00CA28AD"/>
    <w:rsid w:val="00CA36FC"/>
    <w:rsid w:val="00CA3836"/>
    <w:rsid w:val="00CA4363"/>
    <w:rsid w:val="00CA52A7"/>
    <w:rsid w:val="00CA6370"/>
    <w:rsid w:val="00CA6CEA"/>
    <w:rsid w:val="00CA6F72"/>
    <w:rsid w:val="00CA76D5"/>
    <w:rsid w:val="00CA77EC"/>
    <w:rsid w:val="00CA7D79"/>
    <w:rsid w:val="00CA7F3C"/>
    <w:rsid w:val="00CB04F3"/>
    <w:rsid w:val="00CB0EAC"/>
    <w:rsid w:val="00CB1966"/>
    <w:rsid w:val="00CB2E55"/>
    <w:rsid w:val="00CB3281"/>
    <w:rsid w:val="00CB3780"/>
    <w:rsid w:val="00CB496B"/>
    <w:rsid w:val="00CB5232"/>
    <w:rsid w:val="00CB5537"/>
    <w:rsid w:val="00CB66BB"/>
    <w:rsid w:val="00CB67B1"/>
    <w:rsid w:val="00CB67E3"/>
    <w:rsid w:val="00CB6AE6"/>
    <w:rsid w:val="00CB6C52"/>
    <w:rsid w:val="00CB6EEC"/>
    <w:rsid w:val="00CB7BD5"/>
    <w:rsid w:val="00CC03AF"/>
    <w:rsid w:val="00CC050B"/>
    <w:rsid w:val="00CC0E55"/>
    <w:rsid w:val="00CC1469"/>
    <w:rsid w:val="00CC18BE"/>
    <w:rsid w:val="00CC1FCC"/>
    <w:rsid w:val="00CC2646"/>
    <w:rsid w:val="00CC27BC"/>
    <w:rsid w:val="00CC35CA"/>
    <w:rsid w:val="00CC3AEA"/>
    <w:rsid w:val="00CC4AA3"/>
    <w:rsid w:val="00CC623B"/>
    <w:rsid w:val="00CC6417"/>
    <w:rsid w:val="00CC657F"/>
    <w:rsid w:val="00CC6B83"/>
    <w:rsid w:val="00CD10BC"/>
    <w:rsid w:val="00CD122D"/>
    <w:rsid w:val="00CD1B8D"/>
    <w:rsid w:val="00CD2432"/>
    <w:rsid w:val="00CD27E4"/>
    <w:rsid w:val="00CD2934"/>
    <w:rsid w:val="00CD2984"/>
    <w:rsid w:val="00CD3398"/>
    <w:rsid w:val="00CD41AF"/>
    <w:rsid w:val="00CD450F"/>
    <w:rsid w:val="00CD465C"/>
    <w:rsid w:val="00CD4FB1"/>
    <w:rsid w:val="00CD51D3"/>
    <w:rsid w:val="00CD54DC"/>
    <w:rsid w:val="00CD56EE"/>
    <w:rsid w:val="00CD6418"/>
    <w:rsid w:val="00CD64EA"/>
    <w:rsid w:val="00CD698B"/>
    <w:rsid w:val="00CD77DE"/>
    <w:rsid w:val="00CD7BDC"/>
    <w:rsid w:val="00CD7E42"/>
    <w:rsid w:val="00CE05AE"/>
    <w:rsid w:val="00CE0E1F"/>
    <w:rsid w:val="00CE0F1F"/>
    <w:rsid w:val="00CE10B0"/>
    <w:rsid w:val="00CE1367"/>
    <w:rsid w:val="00CE1F62"/>
    <w:rsid w:val="00CE214B"/>
    <w:rsid w:val="00CE21E6"/>
    <w:rsid w:val="00CE24CB"/>
    <w:rsid w:val="00CE2681"/>
    <w:rsid w:val="00CE2B0A"/>
    <w:rsid w:val="00CE2E5C"/>
    <w:rsid w:val="00CE3B49"/>
    <w:rsid w:val="00CE4E32"/>
    <w:rsid w:val="00CE5B82"/>
    <w:rsid w:val="00CE5FF7"/>
    <w:rsid w:val="00CE7530"/>
    <w:rsid w:val="00CE767C"/>
    <w:rsid w:val="00CE7B43"/>
    <w:rsid w:val="00CE7F41"/>
    <w:rsid w:val="00CF028F"/>
    <w:rsid w:val="00CF035B"/>
    <w:rsid w:val="00CF037C"/>
    <w:rsid w:val="00CF1549"/>
    <w:rsid w:val="00CF225C"/>
    <w:rsid w:val="00CF2C41"/>
    <w:rsid w:val="00CF33EE"/>
    <w:rsid w:val="00CF392A"/>
    <w:rsid w:val="00CF3C5A"/>
    <w:rsid w:val="00CF49B4"/>
    <w:rsid w:val="00CF4A1E"/>
    <w:rsid w:val="00CF4B90"/>
    <w:rsid w:val="00CF55DD"/>
    <w:rsid w:val="00CF57FB"/>
    <w:rsid w:val="00CF5DE3"/>
    <w:rsid w:val="00CF60FD"/>
    <w:rsid w:val="00CF6991"/>
    <w:rsid w:val="00CF70FC"/>
    <w:rsid w:val="00CF7B41"/>
    <w:rsid w:val="00D0008E"/>
    <w:rsid w:val="00D0049B"/>
    <w:rsid w:val="00D00B3D"/>
    <w:rsid w:val="00D01149"/>
    <w:rsid w:val="00D019FF"/>
    <w:rsid w:val="00D02200"/>
    <w:rsid w:val="00D02DB4"/>
    <w:rsid w:val="00D03F83"/>
    <w:rsid w:val="00D0448B"/>
    <w:rsid w:val="00D05FD6"/>
    <w:rsid w:val="00D06E34"/>
    <w:rsid w:val="00D0765F"/>
    <w:rsid w:val="00D10384"/>
    <w:rsid w:val="00D106BB"/>
    <w:rsid w:val="00D10863"/>
    <w:rsid w:val="00D110B5"/>
    <w:rsid w:val="00D1158C"/>
    <w:rsid w:val="00D11F1F"/>
    <w:rsid w:val="00D11F51"/>
    <w:rsid w:val="00D12227"/>
    <w:rsid w:val="00D12A2E"/>
    <w:rsid w:val="00D133DC"/>
    <w:rsid w:val="00D1417B"/>
    <w:rsid w:val="00D1435F"/>
    <w:rsid w:val="00D1445C"/>
    <w:rsid w:val="00D14665"/>
    <w:rsid w:val="00D14730"/>
    <w:rsid w:val="00D14744"/>
    <w:rsid w:val="00D15022"/>
    <w:rsid w:val="00D1745D"/>
    <w:rsid w:val="00D17E19"/>
    <w:rsid w:val="00D20816"/>
    <w:rsid w:val="00D2217C"/>
    <w:rsid w:val="00D22D6C"/>
    <w:rsid w:val="00D2301C"/>
    <w:rsid w:val="00D23614"/>
    <w:rsid w:val="00D23699"/>
    <w:rsid w:val="00D23F47"/>
    <w:rsid w:val="00D24E51"/>
    <w:rsid w:val="00D26CE5"/>
    <w:rsid w:val="00D27EF2"/>
    <w:rsid w:val="00D307BD"/>
    <w:rsid w:val="00D3143B"/>
    <w:rsid w:val="00D319B7"/>
    <w:rsid w:val="00D3281B"/>
    <w:rsid w:val="00D33831"/>
    <w:rsid w:val="00D33A4B"/>
    <w:rsid w:val="00D3416F"/>
    <w:rsid w:val="00D342B4"/>
    <w:rsid w:val="00D35069"/>
    <w:rsid w:val="00D35840"/>
    <w:rsid w:val="00D35AA9"/>
    <w:rsid w:val="00D35C71"/>
    <w:rsid w:val="00D373D8"/>
    <w:rsid w:val="00D40469"/>
    <w:rsid w:val="00D40508"/>
    <w:rsid w:val="00D405AE"/>
    <w:rsid w:val="00D41B31"/>
    <w:rsid w:val="00D42098"/>
    <w:rsid w:val="00D42898"/>
    <w:rsid w:val="00D42AED"/>
    <w:rsid w:val="00D42BA6"/>
    <w:rsid w:val="00D42DDF"/>
    <w:rsid w:val="00D4380C"/>
    <w:rsid w:val="00D43D05"/>
    <w:rsid w:val="00D43F61"/>
    <w:rsid w:val="00D4410B"/>
    <w:rsid w:val="00D45042"/>
    <w:rsid w:val="00D45D8E"/>
    <w:rsid w:val="00D46AF9"/>
    <w:rsid w:val="00D47FA8"/>
    <w:rsid w:val="00D502DE"/>
    <w:rsid w:val="00D51726"/>
    <w:rsid w:val="00D51AEB"/>
    <w:rsid w:val="00D51E3E"/>
    <w:rsid w:val="00D52987"/>
    <w:rsid w:val="00D52CEC"/>
    <w:rsid w:val="00D5363D"/>
    <w:rsid w:val="00D53A06"/>
    <w:rsid w:val="00D53C37"/>
    <w:rsid w:val="00D53E79"/>
    <w:rsid w:val="00D541DF"/>
    <w:rsid w:val="00D54437"/>
    <w:rsid w:val="00D544B2"/>
    <w:rsid w:val="00D54B6F"/>
    <w:rsid w:val="00D550AA"/>
    <w:rsid w:val="00D563C5"/>
    <w:rsid w:val="00D571F0"/>
    <w:rsid w:val="00D573FE"/>
    <w:rsid w:val="00D57B3C"/>
    <w:rsid w:val="00D614AE"/>
    <w:rsid w:val="00D617C5"/>
    <w:rsid w:val="00D63293"/>
    <w:rsid w:val="00D63B77"/>
    <w:rsid w:val="00D63C55"/>
    <w:rsid w:val="00D63E65"/>
    <w:rsid w:val="00D647A9"/>
    <w:rsid w:val="00D67736"/>
    <w:rsid w:val="00D71849"/>
    <w:rsid w:val="00D72358"/>
    <w:rsid w:val="00D72E6E"/>
    <w:rsid w:val="00D73337"/>
    <w:rsid w:val="00D7367E"/>
    <w:rsid w:val="00D73F9E"/>
    <w:rsid w:val="00D74A00"/>
    <w:rsid w:val="00D74B4E"/>
    <w:rsid w:val="00D759EB"/>
    <w:rsid w:val="00D76269"/>
    <w:rsid w:val="00D76AAF"/>
    <w:rsid w:val="00D76D55"/>
    <w:rsid w:val="00D76DB9"/>
    <w:rsid w:val="00D77027"/>
    <w:rsid w:val="00D770F8"/>
    <w:rsid w:val="00D7725B"/>
    <w:rsid w:val="00D77C17"/>
    <w:rsid w:val="00D803D2"/>
    <w:rsid w:val="00D814FA"/>
    <w:rsid w:val="00D81762"/>
    <w:rsid w:val="00D818F1"/>
    <w:rsid w:val="00D81E3F"/>
    <w:rsid w:val="00D823F8"/>
    <w:rsid w:val="00D82D23"/>
    <w:rsid w:val="00D82FC3"/>
    <w:rsid w:val="00D83032"/>
    <w:rsid w:val="00D84092"/>
    <w:rsid w:val="00D847A3"/>
    <w:rsid w:val="00D84E93"/>
    <w:rsid w:val="00D85B35"/>
    <w:rsid w:val="00D861A0"/>
    <w:rsid w:val="00D872CA"/>
    <w:rsid w:val="00D9001A"/>
    <w:rsid w:val="00D901BE"/>
    <w:rsid w:val="00D918B1"/>
    <w:rsid w:val="00D922AB"/>
    <w:rsid w:val="00D92C2F"/>
    <w:rsid w:val="00D92D76"/>
    <w:rsid w:val="00D9354A"/>
    <w:rsid w:val="00D936B6"/>
    <w:rsid w:val="00D94433"/>
    <w:rsid w:val="00D94482"/>
    <w:rsid w:val="00D9475E"/>
    <w:rsid w:val="00D94BFE"/>
    <w:rsid w:val="00D95290"/>
    <w:rsid w:val="00D9562F"/>
    <w:rsid w:val="00D9576A"/>
    <w:rsid w:val="00D969A8"/>
    <w:rsid w:val="00D9701D"/>
    <w:rsid w:val="00D97043"/>
    <w:rsid w:val="00D97425"/>
    <w:rsid w:val="00D975A3"/>
    <w:rsid w:val="00D97E7A"/>
    <w:rsid w:val="00D97F94"/>
    <w:rsid w:val="00DA0922"/>
    <w:rsid w:val="00DA0EEF"/>
    <w:rsid w:val="00DA293C"/>
    <w:rsid w:val="00DA375E"/>
    <w:rsid w:val="00DA3996"/>
    <w:rsid w:val="00DA3C2C"/>
    <w:rsid w:val="00DA3E61"/>
    <w:rsid w:val="00DA48CF"/>
    <w:rsid w:val="00DA5DE3"/>
    <w:rsid w:val="00DA606B"/>
    <w:rsid w:val="00DA6D89"/>
    <w:rsid w:val="00DA7600"/>
    <w:rsid w:val="00DB0212"/>
    <w:rsid w:val="00DB0338"/>
    <w:rsid w:val="00DB0D98"/>
    <w:rsid w:val="00DB10A3"/>
    <w:rsid w:val="00DB137F"/>
    <w:rsid w:val="00DB156B"/>
    <w:rsid w:val="00DB1AFC"/>
    <w:rsid w:val="00DB1F1A"/>
    <w:rsid w:val="00DB2886"/>
    <w:rsid w:val="00DB2BBD"/>
    <w:rsid w:val="00DB313F"/>
    <w:rsid w:val="00DB334B"/>
    <w:rsid w:val="00DB39A0"/>
    <w:rsid w:val="00DB3A9C"/>
    <w:rsid w:val="00DB4141"/>
    <w:rsid w:val="00DB50CA"/>
    <w:rsid w:val="00DB5A72"/>
    <w:rsid w:val="00DB5C27"/>
    <w:rsid w:val="00DB6906"/>
    <w:rsid w:val="00DB70BD"/>
    <w:rsid w:val="00DC0177"/>
    <w:rsid w:val="00DC0988"/>
    <w:rsid w:val="00DC0C24"/>
    <w:rsid w:val="00DC13A7"/>
    <w:rsid w:val="00DC1A6A"/>
    <w:rsid w:val="00DC251F"/>
    <w:rsid w:val="00DC341C"/>
    <w:rsid w:val="00DC42C5"/>
    <w:rsid w:val="00DC4647"/>
    <w:rsid w:val="00DC46C6"/>
    <w:rsid w:val="00DC5366"/>
    <w:rsid w:val="00DC58BE"/>
    <w:rsid w:val="00DC5A58"/>
    <w:rsid w:val="00DC65FA"/>
    <w:rsid w:val="00DC6D54"/>
    <w:rsid w:val="00DD0DAF"/>
    <w:rsid w:val="00DD1712"/>
    <w:rsid w:val="00DD21F0"/>
    <w:rsid w:val="00DD3ED5"/>
    <w:rsid w:val="00DD4F3A"/>
    <w:rsid w:val="00DD5AC3"/>
    <w:rsid w:val="00DD7355"/>
    <w:rsid w:val="00DD77EC"/>
    <w:rsid w:val="00DE00F8"/>
    <w:rsid w:val="00DE2992"/>
    <w:rsid w:val="00DE367C"/>
    <w:rsid w:val="00DE4D20"/>
    <w:rsid w:val="00DE5B84"/>
    <w:rsid w:val="00DE5C4C"/>
    <w:rsid w:val="00DE6616"/>
    <w:rsid w:val="00DE6773"/>
    <w:rsid w:val="00DE6BA8"/>
    <w:rsid w:val="00DE6BED"/>
    <w:rsid w:val="00DE6CDF"/>
    <w:rsid w:val="00DE6EC3"/>
    <w:rsid w:val="00DE766F"/>
    <w:rsid w:val="00DF0200"/>
    <w:rsid w:val="00DF0397"/>
    <w:rsid w:val="00DF0948"/>
    <w:rsid w:val="00DF138E"/>
    <w:rsid w:val="00DF1818"/>
    <w:rsid w:val="00DF268A"/>
    <w:rsid w:val="00DF2E4F"/>
    <w:rsid w:val="00DF2E76"/>
    <w:rsid w:val="00DF33E4"/>
    <w:rsid w:val="00DF524E"/>
    <w:rsid w:val="00DF5498"/>
    <w:rsid w:val="00DF62F5"/>
    <w:rsid w:val="00DF695E"/>
    <w:rsid w:val="00DF7CCB"/>
    <w:rsid w:val="00DF7D21"/>
    <w:rsid w:val="00DF7E4C"/>
    <w:rsid w:val="00E00274"/>
    <w:rsid w:val="00E019CF"/>
    <w:rsid w:val="00E027B0"/>
    <w:rsid w:val="00E03397"/>
    <w:rsid w:val="00E050AC"/>
    <w:rsid w:val="00E050FE"/>
    <w:rsid w:val="00E056AA"/>
    <w:rsid w:val="00E06A81"/>
    <w:rsid w:val="00E07559"/>
    <w:rsid w:val="00E07CB0"/>
    <w:rsid w:val="00E07CE3"/>
    <w:rsid w:val="00E07F60"/>
    <w:rsid w:val="00E10AD6"/>
    <w:rsid w:val="00E10EF5"/>
    <w:rsid w:val="00E117C9"/>
    <w:rsid w:val="00E122D6"/>
    <w:rsid w:val="00E12FB1"/>
    <w:rsid w:val="00E13568"/>
    <w:rsid w:val="00E15B2C"/>
    <w:rsid w:val="00E16E7A"/>
    <w:rsid w:val="00E17823"/>
    <w:rsid w:val="00E20943"/>
    <w:rsid w:val="00E21A78"/>
    <w:rsid w:val="00E21DA2"/>
    <w:rsid w:val="00E2243B"/>
    <w:rsid w:val="00E233E3"/>
    <w:rsid w:val="00E24474"/>
    <w:rsid w:val="00E24F5A"/>
    <w:rsid w:val="00E2535B"/>
    <w:rsid w:val="00E269B8"/>
    <w:rsid w:val="00E26B4E"/>
    <w:rsid w:val="00E26CE7"/>
    <w:rsid w:val="00E272EA"/>
    <w:rsid w:val="00E27CB4"/>
    <w:rsid w:val="00E309C4"/>
    <w:rsid w:val="00E32308"/>
    <w:rsid w:val="00E32783"/>
    <w:rsid w:val="00E328A4"/>
    <w:rsid w:val="00E32DE6"/>
    <w:rsid w:val="00E32E38"/>
    <w:rsid w:val="00E3329C"/>
    <w:rsid w:val="00E33310"/>
    <w:rsid w:val="00E33693"/>
    <w:rsid w:val="00E33C78"/>
    <w:rsid w:val="00E33FDB"/>
    <w:rsid w:val="00E34160"/>
    <w:rsid w:val="00E342EC"/>
    <w:rsid w:val="00E35181"/>
    <w:rsid w:val="00E35B87"/>
    <w:rsid w:val="00E365C3"/>
    <w:rsid w:val="00E368D1"/>
    <w:rsid w:val="00E36F0F"/>
    <w:rsid w:val="00E40BC3"/>
    <w:rsid w:val="00E42CB7"/>
    <w:rsid w:val="00E43EB5"/>
    <w:rsid w:val="00E44EF8"/>
    <w:rsid w:val="00E45E3F"/>
    <w:rsid w:val="00E4649A"/>
    <w:rsid w:val="00E4682C"/>
    <w:rsid w:val="00E46925"/>
    <w:rsid w:val="00E46B74"/>
    <w:rsid w:val="00E46C0A"/>
    <w:rsid w:val="00E47429"/>
    <w:rsid w:val="00E50E22"/>
    <w:rsid w:val="00E51458"/>
    <w:rsid w:val="00E51597"/>
    <w:rsid w:val="00E51AED"/>
    <w:rsid w:val="00E51B68"/>
    <w:rsid w:val="00E51C62"/>
    <w:rsid w:val="00E52B6B"/>
    <w:rsid w:val="00E52CB0"/>
    <w:rsid w:val="00E538D0"/>
    <w:rsid w:val="00E53A3C"/>
    <w:rsid w:val="00E54512"/>
    <w:rsid w:val="00E545F0"/>
    <w:rsid w:val="00E552DA"/>
    <w:rsid w:val="00E55C6A"/>
    <w:rsid w:val="00E56B39"/>
    <w:rsid w:val="00E573D9"/>
    <w:rsid w:val="00E60449"/>
    <w:rsid w:val="00E604FA"/>
    <w:rsid w:val="00E6061D"/>
    <w:rsid w:val="00E61C84"/>
    <w:rsid w:val="00E62327"/>
    <w:rsid w:val="00E625B6"/>
    <w:rsid w:val="00E62B6C"/>
    <w:rsid w:val="00E63F66"/>
    <w:rsid w:val="00E643D9"/>
    <w:rsid w:val="00E645BB"/>
    <w:rsid w:val="00E64AD7"/>
    <w:rsid w:val="00E65720"/>
    <w:rsid w:val="00E66369"/>
    <w:rsid w:val="00E66644"/>
    <w:rsid w:val="00E677D8"/>
    <w:rsid w:val="00E678A9"/>
    <w:rsid w:val="00E67BCD"/>
    <w:rsid w:val="00E67D59"/>
    <w:rsid w:val="00E7055D"/>
    <w:rsid w:val="00E70AA4"/>
    <w:rsid w:val="00E70B2B"/>
    <w:rsid w:val="00E71010"/>
    <w:rsid w:val="00E712A8"/>
    <w:rsid w:val="00E714EE"/>
    <w:rsid w:val="00E723FE"/>
    <w:rsid w:val="00E72407"/>
    <w:rsid w:val="00E729CA"/>
    <w:rsid w:val="00E73573"/>
    <w:rsid w:val="00E73FB8"/>
    <w:rsid w:val="00E741D3"/>
    <w:rsid w:val="00E74DE4"/>
    <w:rsid w:val="00E75394"/>
    <w:rsid w:val="00E75729"/>
    <w:rsid w:val="00E75ACE"/>
    <w:rsid w:val="00E76253"/>
    <w:rsid w:val="00E76A65"/>
    <w:rsid w:val="00E76B44"/>
    <w:rsid w:val="00E77B30"/>
    <w:rsid w:val="00E80F3C"/>
    <w:rsid w:val="00E81A1E"/>
    <w:rsid w:val="00E8203A"/>
    <w:rsid w:val="00E82246"/>
    <w:rsid w:val="00E83880"/>
    <w:rsid w:val="00E83AB2"/>
    <w:rsid w:val="00E83C14"/>
    <w:rsid w:val="00E83CE2"/>
    <w:rsid w:val="00E84976"/>
    <w:rsid w:val="00E85AEB"/>
    <w:rsid w:val="00E8637F"/>
    <w:rsid w:val="00E86866"/>
    <w:rsid w:val="00E86E47"/>
    <w:rsid w:val="00E87491"/>
    <w:rsid w:val="00E8783E"/>
    <w:rsid w:val="00E90ADD"/>
    <w:rsid w:val="00E9141B"/>
    <w:rsid w:val="00E919CD"/>
    <w:rsid w:val="00E939D6"/>
    <w:rsid w:val="00E9484D"/>
    <w:rsid w:val="00E94CF4"/>
    <w:rsid w:val="00E950D5"/>
    <w:rsid w:val="00E9521A"/>
    <w:rsid w:val="00E957A4"/>
    <w:rsid w:val="00E95904"/>
    <w:rsid w:val="00E95913"/>
    <w:rsid w:val="00E961EF"/>
    <w:rsid w:val="00E96287"/>
    <w:rsid w:val="00EA14B9"/>
    <w:rsid w:val="00EA16D5"/>
    <w:rsid w:val="00EA1886"/>
    <w:rsid w:val="00EA1DAA"/>
    <w:rsid w:val="00EA1F29"/>
    <w:rsid w:val="00EA27E8"/>
    <w:rsid w:val="00EA2BCF"/>
    <w:rsid w:val="00EA3A66"/>
    <w:rsid w:val="00EA3F56"/>
    <w:rsid w:val="00EA3FBD"/>
    <w:rsid w:val="00EA4CA5"/>
    <w:rsid w:val="00EA582F"/>
    <w:rsid w:val="00EA5D5E"/>
    <w:rsid w:val="00EA5DF7"/>
    <w:rsid w:val="00EA6E0E"/>
    <w:rsid w:val="00EB036C"/>
    <w:rsid w:val="00EB08F2"/>
    <w:rsid w:val="00EB3379"/>
    <w:rsid w:val="00EB431E"/>
    <w:rsid w:val="00EB4773"/>
    <w:rsid w:val="00EB4A20"/>
    <w:rsid w:val="00EB6E26"/>
    <w:rsid w:val="00EB7265"/>
    <w:rsid w:val="00EB7694"/>
    <w:rsid w:val="00EC025C"/>
    <w:rsid w:val="00EC048C"/>
    <w:rsid w:val="00EC0BFA"/>
    <w:rsid w:val="00EC0EC9"/>
    <w:rsid w:val="00EC109A"/>
    <w:rsid w:val="00EC2A66"/>
    <w:rsid w:val="00EC2C26"/>
    <w:rsid w:val="00EC3D4A"/>
    <w:rsid w:val="00EC44AF"/>
    <w:rsid w:val="00EC50AA"/>
    <w:rsid w:val="00EC5199"/>
    <w:rsid w:val="00EC5C4D"/>
    <w:rsid w:val="00EC604E"/>
    <w:rsid w:val="00EC63E4"/>
    <w:rsid w:val="00EC67A2"/>
    <w:rsid w:val="00EC68E7"/>
    <w:rsid w:val="00EC71C0"/>
    <w:rsid w:val="00EC726C"/>
    <w:rsid w:val="00EC7B92"/>
    <w:rsid w:val="00ED09FF"/>
    <w:rsid w:val="00ED16B2"/>
    <w:rsid w:val="00ED25D1"/>
    <w:rsid w:val="00ED31FF"/>
    <w:rsid w:val="00ED3764"/>
    <w:rsid w:val="00ED3DDC"/>
    <w:rsid w:val="00ED3E17"/>
    <w:rsid w:val="00ED4A30"/>
    <w:rsid w:val="00ED50EB"/>
    <w:rsid w:val="00ED52D7"/>
    <w:rsid w:val="00ED5387"/>
    <w:rsid w:val="00ED5B8E"/>
    <w:rsid w:val="00ED5D2D"/>
    <w:rsid w:val="00ED5E40"/>
    <w:rsid w:val="00ED5EFC"/>
    <w:rsid w:val="00ED6BE7"/>
    <w:rsid w:val="00ED70F6"/>
    <w:rsid w:val="00EE0C4B"/>
    <w:rsid w:val="00EE1137"/>
    <w:rsid w:val="00EE1722"/>
    <w:rsid w:val="00EE1A22"/>
    <w:rsid w:val="00EE2D27"/>
    <w:rsid w:val="00EE2F13"/>
    <w:rsid w:val="00EE35D6"/>
    <w:rsid w:val="00EE45F2"/>
    <w:rsid w:val="00EE4915"/>
    <w:rsid w:val="00EE49B7"/>
    <w:rsid w:val="00EE4C58"/>
    <w:rsid w:val="00EE6CBA"/>
    <w:rsid w:val="00EE6F45"/>
    <w:rsid w:val="00EE7BC7"/>
    <w:rsid w:val="00EE7CB6"/>
    <w:rsid w:val="00EE7E4F"/>
    <w:rsid w:val="00EF0ADA"/>
    <w:rsid w:val="00EF0B2A"/>
    <w:rsid w:val="00EF0B6B"/>
    <w:rsid w:val="00EF0B8E"/>
    <w:rsid w:val="00EF17EB"/>
    <w:rsid w:val="00EF20F6"/>
    <w:rsid w:val="00EF3CFC"/>
    <w:rsid w:val="00EF3DFC"/>
    <w:rsid w:val="00EF458E"/>
    <w:rsid w:val="00EF45AC"/>
    <w:rsid w:val="00EF45D0"/>
    <w:rsid w:val="00EF478B"/>
    <w:rsid w:val="00EF4AAB"/>
    <w:rsid w:val="00EF539D"/>
    <w:rsid w:val="00EF61B9"/>
    <w:rsid w:val="00EF632F"/>
    <w:rsid w:val="00EF668E"/>
    <w:rsid w:val="00EF6A03"/>
    <w:rsid w:val="00EF7D63"/>
    <w:rsid w:val="00F012DF"/>
    <w:rsid w:val="00F016E4"/>
    <w:rsid w:val="00F01B16"/>
    <w:rsid w:val="00F02952"/>
    <w:rsid w:val="00F0326E"/>
    <w:rsid w:val="00F03359"/>
    <w:rsid w:val="00F0367B"/>
    <w:rsid w:val="00F0446D"/>
    <w:rsid w:val="00F046C2"/>
    <w:rsid w:val="00F059E9"/>
    <w:rsid w:val="00F05B73"/>
    <w:rsid w:val="00F06006"/>
    <w:rsid w:val="00F063D9"/>
    <w:rsid w:val="00F06C5A"/>
    <w:rsid w:val="00F06EE2"/>
    <w:rsid w:val="00F0758E"/>
    <w:rsid w:val="00F07EF4"/>
    <w:rsid w:val="00F11616"/>
    <w:rsid w:val="00F12383"/>
    <w:rsid w:val="00F12955"/>
    <w:rsid w:val="00F12BF3"/>
    <w:rsid w:val="00F1386C"/>
    <w:rsid w:val="00F13911"/>
    <w:rsid w:val="00F1394B"/>
    <w:rsid w:val="00F15BF6"/>
    <w:rsid w:val="00F15E87"/>
    <w:rsid w:val="00F16127"/>
    <w:rsid w:val="00F164EB"/>
    <w:rsid w:val="00F16BED"/>
    <w:rsid w:val="00F17AE8"/>
    <w:rsid w:val="00F17CA7"/>
    <w:rsid w:val="00F217CA"/>
    <w:rsid w:val="00F22B26"/>
    <w:rsid w:val="00F22E9F"/>
    <w:rsid w:val="00F23BAC"/>
    <w:rsid w:val="00F24A74"/>
    <w:rsid w:val="00F26129"/>
    <w:rsid w:val="00F27031"/>
    <w:rsid w:val="00F27063"/>
    <w:rsid w:val="00F27137"/>
    <w:rsid w:val="00F30B12"/>
    <w:rsid w:val="00F30FD3"/>
    <w:rsid w:val="00F32614"/>
    <w:rsid w:val="00F33065"/>
    <w:rsid w:val="00F33F20"/>
    <w:rsid w:val="00F34D1B"/>
    <w:rsid w:val="00F3533F"/>
    <w:rsid w:val="00F35434"/>
    <w:rsid w:val="00F35859"/>
    <w:rsid w:val="00F359BE"/>
    <w:rsid w:val="00F35D66"/>
    <w:rsid w:val="00F36A2C"/>
    <w:rsid w:val="00F37601"/>
    <w:rsid w:val="00F37980"/>
    <w:rsid w:val="00F37E5C"/>
    <w:rsid w:val="00F405C1"/>
    <w:rsid w:val="00F405D5"/>
    <w:rsid w:val="00F41626"/>
    <w:rsid w:val="00F42227"/>
    <w:rsid w:val="00F42299"/>
    <w:rsid w:val="00F428DA"/>
    <w:rsid w:val="00F439E3"/>
    <w:rsid w:val="00F44045"/>
    <w:rsid w:val="00F45491"/>
    <w:rsid w:val="00F459A1"/>
    <w:rsid w:val="00F45D5A"/>
    <w:rsid w:val="00F4659E"/>
    <w:rsid w:val="00F46756"/>
    <w:rsid w:val="00F46945"/>
    <w:rsid w:val="00F46977"/>
    <w:rsid w:val="00F46B78"/>
    <w:rsid w:val="00F4767E"/>
    <w:rsid w:val="00F478F7"/>
    <w:rsid w:val="00F5045D"/>
    <w:rsid w:val="00F504D3"/>
    <w:rsid w:val="00F50594"/>
    <w:rsid w:val="00F50A5D"/>
    <w:rsid w:val="00F5171C"/>
    <w:rsid w:val="00F53899"/>
    <w:rsid w:val="00F53D5B"/>
    <w:rsid w:val="00F55689"/>
    <w:rsid w:val="00F561C0"/>
    <w:rsid w:val="00F56406"/>
    <w:rsid w:val="00F56CCD"/>
    <w:rsid w:val="00F56D17"/>
    <w:rsid w:val="00F573DA"/>
    <w:rsid w:val="00F57B0B"/>
    <w:rsid w:val="00F60442"/>
    <w:rsid w:val="00F60CA6"/>
    <w:rsid w:val="00F60E8A"/>
    <w:rsid w:val="00F62507"/>
    <w:rsid w:val="00F632D3"/>
    <w:rsid w:val="00F643F7"/>
    <w:rsid w:val="00F64ED0"/>
    <w:rsid w:val="00F656D0"/>
    <w:rsid w:val="00F65E75"/>
    <w:rsid w:val="00F662FF"/>
    <w:rsid w:val="00F663C5"/>
    <w:rsid w:val="00F66B05"/>
    <w:rsid w:val="00F707CB"/>
    <w:rsid w:val="00F71605"/>
    <w:rsid w:val="00F7216F"/>
    <w:rsid w:val="00F73004"/>
    <w:rsid w:val="00F73E39"/>
    <w:rsid w:val="00F73ECD"/>
    <w:rsid w:val="00F7401D"/>
    <w:rsid w:val="00F74582"/>
    <w:rsid w:val="00F75010"/>
    <w:rsid w:val="00F750B1"/>
    <w:rsid w:val="00F770DB"/>
    <w:rsid w:val="00F775C5"/>
    <w:rsid w:val="00F802D9"/>
    <w:rsid w:val="00F80CB9"/>
    <w:rsid w:val="00F8108E"/>
    <w:rsid w:val="00F8199A"/>
    <w:rsid w:val="00F82CC1"/>
    <w:rsid w:val="00F83D41"/>
    <w:rsid w:val="00F842BD"/>
    <w:rsid w:val="00F84A29"/>
    <w:rsid w:val="00F84E0E"/>
    <w:rsid w:val="00F873C3"/>
    <w:rsid w:val="00F87596"/>
    <w:rsid w:val="00F9010E"/>
    <w:rsid w:val="00F909BB"/>
    <w:rsid w:val="00F90CDB"/>
    <w:rsid w:val="00F9134D"/>
    <w:rsid w:val="00F914BE"/>
    <w:rsid w:val="00F9165F"/>
    <w:rsid w:val="00F91C4A"/>
    <w:rsid w:val="00F91D32"/>
    <w:rsid w:val="00F920BD"/>
    <w:rsid w:val="00F92489"/>
    <w:rsid w:val="00F937DF"/>
    <w:rsid w:val="00F93D7B"/>
    <w:rsid w:val="00F94C65"/>
    <w:rsid w:val="00F9565B"/>
    <w:rsid w:val="00F95F5D"/>
    <w:rsid w:val="00F967FC"/>
    <w:rsid w:val="00F970B0"/>
    <w:rsid w:val="00F97474"/>
    <w:rsid w:val="00F97547"/>
    <w:rsid w:val="00FA0596"/>
    <w:rsid w:val="00FA073B"/>
    <w:rsid w:val="00FA0B40"/>
    <w:rsid w:val="00FA0BD7"/>
    <w:rsid w:val="00FA2A2C"/>
    <w:rsid w:val="00FA2ABE"/>
    <w:rsid w:val="00FA2F4A"/>
    <w:rsid w:val="00FA3B97"/>
    <w:rsid w:val="00FA3FB1"/>
    <w:rsid w:val="00FA4078"/>
    <w:rsid w:val="00FA4118"/>
    <w:rsid w:val="00FA4168"/>
    <w:rsid w:val="00FA4652"/>
    <w:rsid w:val="00FA4C74"/>
    <w:rsid w:val="00FA4CBA"/>
    <w:rsid w:val="00FA5350"/>
    <w:rsid w:val="00FA5E89"/>
    <w:rsid w:val="00FA69E1"/>
    <w:rsid w:val="00FA6E3D"/>
    <w:rsid w:val="00FA6F4E"/>
    <w:rsid w:val="00FA76F3"/>
    <w:rsid w:val="00FA7A40"/>
    <w:rsid w:val="00FB01D5"/>
    <w:rsid w:val="00FB032E"/>
    <w:rsid w:val="00FB14EA"/>
    <w:rsid w:val="00FB15C3"/>
    <w:rsid w:val="00FB1CF2"/>
    <w:rsid w:val="00FB247D"/>
    <w:rsid w:val="00FB317F"/>
    <w:rsid w:val="00FB3484"/>
    <w:rsid w:val="00FB3492"/>
    <w:rsid w:val="00FB381A"/>
    <w:rsid w:val="00FB4358"/>
    <w:rsid w:val="00FB4CB3"/>
    <w:rsid w:val="00FB51BA"/>
    <w:rsid w:val="00FB5647"/>
    <w:rsid w:val="00FB6D20"/>
    <w:rsid w:val="00FB7A7F"/>
    <w:rsid w:val="00FC07AC"/>
    <w:rsid w:val="00FC1299"/>
    <w:rsid w:val="00FC1522"/>
    <w:rsid w:val="00FC25E8"/>
    <w:rsid w:val="00FC2C68"/>
    <w:rsid w:val="00FC2EF5"/>
    <w:rsid w:val="00FC31CA"/>
    <w:rsid w:val="00FC336C"/>
    <w:rsid w:val="00FC34FF"/>
    <w:rsid w:val="00FC3796"/>
    <w:rsid w:val="00FC38D0"/>
    <w:rsid w:val="00FC3B6A"/>
    <w:rsid w:val="00FC4289"/>
    <w:rsid w:val="00FC4E09"/>
    <w:rsid w:val="00FC519F"/>
    <w:rsid w:val="00FC5928"/>
    <w:rsid w:val="00FC6319"/>
    <w:rsid w:val="00FC742E"/>
    <w:rsid w:val="00FC7A87"/>
    <w:rsid w:val="00FD0A89"/>
    <w:rsid w:val="00FD1051"/>
    <w:rsid w:val="00FD1224"/>
    <w:rsid w:val="00FD1868"/>
    <w:rsid w:val="00FD1A85"/>
    <w:rsid w:val="00FD2E54"/>
    <w:rsid w:val="00FD48B0"/>
    <w:rsid w:val="00FD5C11"/>
    <w:rsid w:val="00FD636A"/>
    <w:rsid w:val="00FD6865"/>
    <w:rsid w:val="00FD7420"/>
    <w:rsid w:val="00FD7F2F"/>
    <w:rsid w:val="00FE0A9D"/>
    <w:rsid w:val="00FE1C4A"/>
    <w:rsid w:val="00FE234F"/>
    <w:rsid w:val="00FE3DF7"/>
    <w:rsid w:val="00FE48C1"/>
    <w:rsid w:val="00FE61EC"/>
    <w:rsid w:val="00FE6393"/>
    <w:rsid w:val="00FE7673"/>
    <w:rsid w:val="00FE7E45"/>
    <w:rsid w:val="00FF01D5"/>
    <w:rsid w:val="00FF11BC"/>
    <w:rsid w:val="00FF1AB8"/>
    <w:rsid w:val="00FF2233"/>
    <w:rsid w:val="00FF26F4"/>
    <w:rsid w:val="00FF3EBD"/>
    <w:rsid w:val="00FF5149"/>
    <w:rsid w:val="00FF59E4"/>
    <w:rsid w:val="00FF5BC6"/>
    <w:rsid w:val="00FF6B73"/>
    <w:rsid w:val="00FF7BE4"/>
    <w:rsid w:val="00FF7FF7"/>
  </w:rsids>
  <m:mathPr>
    <m:mathFont m:val="Cambria Math"/>
    <m:brkBin m:val="before"/>
    <m:brkBinSub m:val="--"/>
    <m:smallFrac m:val="0"/>
    <m:dispDef/>
    <m:lMargin m:val="0"/>
    <m:rMargin m:val="0"/>
    <m:defJc m:val="centerGroup"/>
    <m:wrapIndent m:val="1440"/>
    <m:intLim m:val="subSup"/>
    <m:naryLim m:val="undOvr"/>
  </m:mathPr>
  <w:themeFontLang w:val="tr-T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746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790"/>
    <w:pPr>
      <w:spacing w:after="0" w:line="240" w:lineRule="auto"/>
    </w:pPr>
    <w:rPr>
      <w:rFonts w:ascii="Times New Roman" w:hAnsi="Times New Roman" w:cs="Times New Roman"/>
      <w:sz w:val="24"/>
      <w:szCs w:val="24"/>
      <w:lang w:eastAsia="tr-TR"/>
    </w:rPr>
  </w:style>
  <w:style w:type="paragraph" w:styleId="Heading1">
    <w:name w:val="heading 1"/>
    <w:basedOn w:val="Normal"/>
    <w:link w:val="Heading1Char"/>
    <w:uiPriority w:val="9"/>
    <w:qFormat/>
    <w:rsid w:val="00157228"/>
    <w:pPr>
      <w:spacing w:before="360" w:after="240"/>
      <w:jc w:val="center"/>
      <w:outlineLvl w:val="0"/>
    </w:pPr>
    <w:rPr>
      <w:rFonts w:eastAsia="Times New Roman"/>
      <w:b/>
      <w:bCs/>
      <w:color w:val="000000" w:themeColor="text1"/>
      <w:kern w:val="36"/>
      <w:szCs w:val="48"/>
    </w:rPr>
  </w:style>
  <w:style w:type="paragraph" w:styleId="Heading2">
    <w:name w:val="heading 2"/>
    <w:basedOn w:val="Normal"/>
    <w:next w:val="Normal"/>
    <w:link w:val="Heading2Char"/>
    <w:uiPriority w:val="9"/>
    <w:unhideWhenUsed/>
    <w:qFormat/>
    <w:rsid w:val="0051387B"/>
    <w:pPr>
      <w:keepNext/>
      <w:keepLines/>
      <w:spacing w:before="240" w:after="240"/>
      <w:outlineLvl w:val="1"/>
    </w:pPr>
    <w:rPr>
      <w:rFonts w:eastAsiaTheme="majorEastAsia" w:cstheme="majorBidi"/>
      <w:b/>
      <w:color w:val="000000" w:themeColor="text1"/>
      <w:szCs w:val="26"/>
    </w:rPr>
  </w:style>
  <w:style w:type="paragraph" w:styleId="Heading3">
    <w:name w:val="heading 3"/>
    <w:basedOn w:val="Normal"/>
    <w:link w:val="Heading3Char"/>
    <w:uiPriority w:val="9"/>
    <w:qFormat/>
    <w:rsid w:val="00A01D4F"/>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unhideWhenUsed/>
    <w:qFormat/>
    <w:rsid w:val="004C31DF"/>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8D0"/>
    <w:pPr>
      <w:tabs>
        <w:tab w:val="center" w:pos="4536"/>
        <w:tab w:val="right" w:pos="9072"/>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FC38D0"/>
  </w:style>
  <w:style w:type="paragraph" w:styleId="Footer">
    <w:name w:val="footer"/>
    <w:basedOn w:val="Normal"/>
    <w:link w:val="FooterChar"/>
    <w:uiPriority w:val="99"/>
    <w:unhideWhenUsed/>
    <w:rsid w:val="00FC38D0"/>
    <w:pPr>
      <w:tabs>
        <w:tab w:val="center" w:pos="4536"/>
        <w:tab w:val="right" w:pos="9072"/>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FC38D0"/>
  </w:style>
  <w:style w:type="table" w:styleId="TableGrid">
    <w:name w:val="Table Grid"/>
    <w:basedOn w:val="TableNormal"/>
    <w:uiPriority w:val="39"/>
    <w:rsid w:val="00FC3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02D15"/>
    <w:rPr>
      <w:rFonts w:ascii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802D15"/>
    <w:rPr>
      <w:sz w:val="20"/>
      <w:szCs w:val="20"/>
    </w:rPr>
  </w:style>
  <w:style w:type="character" w:styleId="FootnoteReference">
    <w:name w:val="footnote reference"/>
    <w:basedOn w:val="DefaultParagraphFont"/>
    <w:uiPriority w:val="99"/>
    <w:semiHidden/>
    <w:unhideWhenUsed/>
    <w:rsid w:val="00802D15"/>
    <w:rPr>
      <w:vertAlign w:val="superscript"/>
    </w:rPr>
  </w:style>
  <w:style w:type="character" w:styleId="Hyperlink">
    <w:name w:val="Hyperlink"/>
    <w:basedOn w:val="DefaultParagraphFont"/>
    <w:uiPriority w:val="99"/>
    <w:unhideWhenUsed/>
    <w:rsid w:val="003B617B"/>
    <w:rPr>
      <w:color w:val="0563C1" w:themeColor="hyperlink"/>
      <w:u w:val="single"/>
    </w:rPr>
  </w:style>
  <w:style w:type="paragraph" w:customStyle="1" w:styleId="TedmemStil">
    <w:name w:val="Tedmem Stil"/>
    <w:basedOn w:val="Normal"/>
    <w:link w:val="TedmemStilChar"/>
    <w:qFormat/>
    <w:rsid w:val="00356B00"/>
    <w:rPr>
      <w:rFonts w:asciiTheme="minorHAnsi" w:hAnsiTheme="minorHAnsi" w:cstheme="minorBidi"/>
      <w:color w:val="F79727"/>
      <w:sz w:val="22"/>
      <w:szCs w:val="22"/>
      <w:lang w:eastAsia="en-US"/>
    </w:rPr>
  </w:style>
  <w:style w:type="character" w:customStyle="1" w:styleId="TedmemStilChar">
    <w:name w:val="Tedmem Stil Char"/>
    <w:basedOn w:val="DefaultParagraphFont"/>
    <w:link w:val="TedmemStil"/>
    <w:rsid w:val="00356B00"/>
    <w:rPr>
      <w:color w:val="F79727"/>
    </w:rPr>
  </w:style>
  <w:style w:type="character" w:styleId="CommentReference">
    <w:name w:val="annotation reference"/>
    <w:basedOn w:val="DefaultParagraphFont"/>
    <w:uiPriority w:val="99"/>
    <w:semiHidden/>
    <w:unhideWhenUsed/>
    <w:rsid w:val="002A0F11"/>
    <w:rPr>
      <w:sz w:val="16"/>
      <w:szCs w:val="16"/>
    </w:rPr>
  </w:style>
  <w:style w:type="paragraph" w:styleId="CommentText">
    <w:name w:val="annotation text"/>
    <w:basedOn w:val="Normal"/>
    <w:link w:val="CommentTextChar"/>
    <w:uiPriority w:val="99"/>
    <w:semiHidden/>
    <w:unhideWhenUsed/>
    <w:rsid w:val="002A0F11"/>
    <w:rPr>
      <w:sz w:val="20"/>
      <w:szCs w:val="20"/>
    </w:rPr>
  </w:style>
  <w:style w:type="character" w:customStyle="1" w:styleId="CommentTextChar">
    <w:name w:val="Comment Text Char"/>
    <w:basedOn w:val="DefaultParagraphFont"/>
    <w:link w:val="CommentText"/>
    <w:uiPriority w:val="99"/>
    <w:semiHidden/>
    <w:rsid w:val="002A0F11"/>
    <w:rPr>
      <w:sz w:val="20"/>
      <w:szCs w:val="20"/>
    </w:rPr>
  </w:style>
  <w:style w:type="paragraph" w:styleId="CommentSubject">
    <w:name w:val="annotation subject"/>
    <w:basedOn w:val="CommentText"/>
    <w:next w:val="CommentText"/>
    <w:link w:val="CommentSubjectChar"/>
    <w:uiPriority w:val="99"/>
    <w:semiHidden/>
    <w:unhideWhenUsed/>
    <w:rsid w:val="002A0F11"/>
    <w:rPr>
      <w:b/>
      <w:bCs/>
    </w:rPr>
  </w:style>
  <w:style w:type="character" w:customStyle="1" w:styleId="CommentSubjectChar">
    <w:name w:val="Comment Subject Char"/>
    <w:basedOn w:val="CommentTextChar"/>
    <w:link w:val="CommentSubject"/>
    <w:uiPriority w:val="99"/>
    <w:semiHidden/>
    <w:rsid w:val="002A0F11"/>
    <w:rPr>
      <w:b/>
      <w:bCs/>
      <w:sz w:val="20"/>
      <w:szCs w:val="20"/>
    </w:rPr>
  </w:style>
  <w:style w:type="paragraph" w:styleId="BalloonText">
    <w:name w:val="Balloon Text"/>
    <w:basedOn w:val="Normal"/>
    <w:link w:val="BalloonTextChar"/>
    <w:uiPriority w:val="99"/>
    <w:semiHidden/>
    <w:unhideWhenUsed/>
    <w:rsid w:val="002A0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F11"/>
    <w:rPr>
      <w:rFonts w:ascii="Segoe UI" w:hAnsi="Segoe UI" w:cs="Segoe UI"/>
      <w:sz w:val="18"/>
      <w:szCs w:val="18"/>
    </w:rPr>
  </w:style>
  <w:style w:type="paragraph" w:customStyle="1" w:styleId="Default">
    <w:name w:val="Default"/>
    <w:rsid w:val="009543B1"/>
    <w:pPr>
      <w:autoSpaceDE w:val="0"/>
      <w:autoSpaceDN w:val="0"/>
      <w:adjustRightInd w:val="0"/>
      <w:spacing w:after="0" w:line="240" w:lineRule="auto"/>
    </w:pPr>
    <w:rPr>
      <w:rFonts w:ascii="Minion Pro" w:hAnsi="Minion Pro" w:cs="Minion Pro"/>
      <w:color w:val="000000"/>
      <w:sz w:val="24"/>
      <w:szCs w:val="24"/>
    </w:rPr>
  </w:style>
  <w:style w:type="paragraph" w:styleId="NormalWeb">
    <w:name w:val="Normal (Web)"/>
    <w:basedOn w:val="Normal"/>
    <w:uiPriority w:val="99"/>
    <w:unhideWhenUsed/>
    <w:rsid w:val="009543B1"/>
    <w:pPr>
      <w:spacing w:before="100" w:beforeAutospacing="1" w:after="100" w:afterAutospacing="1"/>
    </w:pPr>
    <w:rPr>
      <w:rFonts w:ascii="Arial Unicode MS" w:eastAsia="Arial Unicode MS" w:hAnsi="Arial Unicode MS" w:cs="Arial Unicode MS"/>
      <w:lang w:val="en-US" w:eastAsia="en-US"/>
    </w:rPr>
  </w:style>
  <w:style w:type="paragraph" w:customStyle="1" w:styleId="Standard">
    <w:name w:val="Standard"/>
    <w:uiPriority w:val="99"/>
    <w:rsid w:val="009543B1"/>
    <w:pPr>
      <w:suppressAutoHyphens/>
      <w:autoSpaceDN w:val="0"/>
      <w:spacing w:after="200" w:line="276" w:lineRule="auto"/>
    </w:pPr>
    <w:rPr>
      <w:rFonts w:ascii="Calibri" w:eastAsia="Times New Roman" w:hAnsi="Calibri" w:cs="Times New Roman"/>
      <w:kern w:val="3"/>
      <w:lang w:eastAsia="zh-CN"/>
    </w:rPr>
  </w:style>
  <w:style w:type="paragraph" w:styleId="ListParagraph">
    <w:name w:val="List Paragraph"/>
    <w:basedOn w:val="Normal"/>
    <w:uiPriority w:val="34"/>
    <w:qFormat/>
    <w:rsid w:val="00D823F8"/>
    <w:pPr>
      <w:spacing w:after="160" w:line="259" w:lineRule="auto"/>
      <w:ind w:left="720"/>
      <w:contextualSpacing/>
    </w:pPr>
    <w:rPr>
      <w:rFonts w:asciiTheme="minorHAnsi" w:hAnsiTheme="minorHAnsi" w:cstheme="minorBidi"/>
      <w:sz w:val="22"/>
      <w:szCs w:val="22"/>
      <w:lang w:eastAsia="en-US"/>
    </w:rPr>
  </w:style>
  <w:style w:type="paragraph" w:customStyle="1" w:styleId="msolistparagraph0">
    <w:name w:val="msolistparagraph"/>
    <w:basedOn w:val="Normal"/>
    <w:rsid w:val="00AD716C"/>
    <w:pPr>
      <w:spacing w:after="200" w:line="276" w:lineRule="auto"/>
      <w:ind w:left="720"/>
      <w:contextualSpacing/>
    </w:pPr>
    <w:rPr>
      <w:rFonts w:ascii="Calibri" w:eastAsia="Calibri" w:hAnsi="Calibri"/>
      <w:sz w:val="22"/>
      <w:szCs w:val="22"/>
      <w:lang w:eastAsia="en-US"/>
    </w:rPr>
  </w:style>
  <w:style w:type="character" w:customStyle="1" w:styleId="Heading3Char">
    <w:name w:val="Heading 3 Char"/>
    <w:basedOn w:val="DefaultParagraphFont"/>
    <w:link w:val="Heading3"/>
    <w:uiPriority w:val="9"/>
    <w:rsid w:val="00A01D4F"/>
    <w:rPr>
      <w:rFonts w:ascii="Times New Roman" w:eastAsia="Times New Roman" w:hAnsi="Times New Roman" w:cs="Times New Roman"/>
      <w:b/>
      <w:bCs/>
      <w:sz w:val="27"/>
      <w:szCs w:val="27"/>
      <w:lang w:eastAsia="tr-TR"/>
    </w:rPr>
  </w:style>
  <w:style w:type="paragraph" w:styleId="Bibliography">
    <w:name w:val="Bibliography"/>
    <w:basedOn w:val="Normal"/>
    <w:next w:val="Normal"/>
    <w:uiPriority w:val="37"/>
    <w:unhideWhenUsed/>
    <w:rsid w:val="00374AF5"/>
    <w:pPr>
      <w:spacing w:after="200" w:line="276" w:lineRule="auto"/>
    </w:pPr>
    <w:rPr>
      <w:rFonts w:ascii="Calibri" w:eastAsia="Calibri" w:hAnsi="Calibri"/>
      <w:sz w:val="22"/>
      <w:szCs w:val="22"/>
      <w:lang w:eastAsia="en-US"/>
    </w:rPr>
  </w:style>
  <w:style w:type="character" w:customStyle="1" w:styleId="Heading4Char">
    <w:name w:val="Heading 4 Char"/>
    <w:basedOn w:val="DefaultParagraphFont"/>
    <w:link w:val="Heading4"/>
    <w:uiPriority w:val="9"/>
    <w:rsid w:val="004C31DF"/>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157228"/>
    <w:rPr>
      <w:rFonts w:ascii="Times New Roman" w:eastAsia="Times New Roman" w:hAnsi="Times New Roman" w:cs="Times New Roman"/>
      <w:b/>
      <w:bCs/>
      <w:color w:val="000000" w:themeColor="text1"/>
      <w:kern w:val="36"/>
      <w:sz w:val="24"/>
      <w:szCs w:val="48"/>
      <w:lang w:eastAsia="tr-TR"/>
    </w:rPr>
  </w:style>
  <w:style w:type="character" w:customStyle="1" w:styleId="refbody">
    <w:name w:val="refbody"/>
    <w:rsid w:val="004C31DF"/>
  </w:style>
  <w:style w:type="character" w:customStyle="1" w:styleId="apple-converted-space">
    <w:name w:val="apple-converted-space"/>
    <w:basedOn w:val="DefaultParagraphFont"/>
    <w:rsid w:val="004C31DF"/>
  </w:style>
  <w:style w:type="paragraph" w:customStyle="1" w:styleId="cit">
    <w:name w:val="cit"/>
    <w:basedOn w:val="Normal"/>
    <w:rsid w:val="004C31DF"/>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4C31DF"/>
    <w:rPr>
      <w:color w:val="954F72" w:themeColor="followedHyperlink"/>
      <w:u w:val="single"/>
    </w:rPr>
  </w:style>
  <w:style w:type="character" w:customStyle="1" w:styleId="apple-style-span">
    <w:name w:val="apple-style-span"/>
    <w:basedOn w:val="DefaultParagraphFont"/>
    <w:rsid w:val="004C31DF"/>
  </w:style>
  <w:style w:type="character" w:styleId="Strong">
    <w:name w:val="Strong"/>
    <w:basedOn w:val="DefaultParagraphFont"/>
    <w:qFormat/>
    <w:rsid w:val="004C31DF"/>
    <w:rPr>
      <w:b/>
      <w:bCs/>
    </w:rPr>
  </w:style>
  <w:style w:type="paragraph" w:styleId="BodyText">
    <w:name w:val="Body Text"/>
    <w:basedOn w:val="Normal"/>
    <w:link w:val="BodyTextChar"/>
    <w:rsid w:val="004C31DF"/>
    <w:pPr>
      <w:tabs>
        <w:tab w:val="left" w:pos="637"/>
        <w:tab w:val="left" w:pos="8393"/>
      </w:tabs>
      <w:jc w:val="both"/>
    </w:pPr>
    <w:rPr>
      <w:rFonts w:eastAsia="Times New Roman"/>
      <w:lang w:eastAsia="en-US"/>
    </w:rPr>
  </w:style>
  <w:style w:type="character" w:customStyle="1" w:styleId="BodyTextChar">
    <w:name w:val="Body Text Char"/>
    <w:basedOn w:val="DefaultParagraphFont"/>
    <w:link w:val="BodyText"/>
    <w:rsid w:val="004C31DF"/>
    <w:rPr>
      <w:rFonts w:ascii="Times New Roman" w:eastAsia="Times New Roman" w:hAnsi="Times New Roman" w:cs="Times New Roman"/>
      <w:sz w:val="24"/>
      <w:szCs w:val="24"/>
    </w:rPr>
  </w:style>
  <w:style w:type="character" w:styleId="Emphasis">
    <w:name w:val="Emphasis"/>
    <w:uiPriority w:val="20"/>
    <w:qFormat/>
    <w:rsid w:val="004C31DF"/>
    <w:rPr>
      <w:i/>
      <w:iCs/>
    </w:rPr>
  </w:style>
  <w:style w:type="character" w:styleId="HTMLCite">
    <w:name w:val="HTML Cite"/>
    <w:rsid w:val="004C31DF"/>
    <w:rPr>
      <w:i/>
      <w:iCs/>
    </w:rPr>
  </w:style>
  <w:style w:type="character" w:customStyle="1" w:styleId="artpublinespan1">
    <w:name w:val="artpubline_span1"/>
    <w:rsid w:val="004C31DF"/>
    <w:rPr>
      <w:vanish w:val="0"/>
      <w:webHidden w:val="0"/>
      <w:specVanish w:val="0"/>
    </w:rPr>
  </w:style>
  <w:style w:type="paragraph" w:customStyle="1" w:styleId="paper-citation">
    <w:name w:val="paper-citation"/>
    <w:basedOn w:val="Normal"/>
    <w:rsid w:val="004C31DF"/>
    <w:pPr>
      <w:spacing w:before="120" w:after="120"/>
    </w:pPr>
    <w:rPr>
      <w:rFonts w:eastAsia="Times New Roman"/>
    </w:rPr>
  </w:style>
  <w:style w:type="paragraph" w:customStyle="1" w:styleId="style41">
    <w:name w:val="style41"/>
    <w:basedOn w:val="Normal"/>
    <w:rsid w:val="004C31DF"/>
    <w:pPr>
      <w:spacing w:before="100" w:beforeAutospacing="1" w:after="100" w:afterAutospacing="1"/>
    </w:pPr>
    <w:rPr>
      <w:rFonts w:ascii="Verdana" w:eastAsia="Times New Roman" w:hAnsi="Verdana"/>
      <w:sz w:val="18"/>
      <w:szCs w:val="18"/>
    </w:rPr>
  </w:style>
  <w:style w:type="character" w:customStyle="1" w:styleId="style21">
    <w:name w:val="style21"/>
    <w:rsid w:val="004C31DF"/>
    <w:rPr>
      <w:rFonts w:ascii="Verdana" w:hAnsi="Verdana" w:hint="default"/>
      <w:b/>
      <w:bCs/>
      <w:sz w:val="18"/>
      <w:szCs w:val="18"/>
    </w:rPr>
  </w:style>
  <w:style w:type="character" w:customStyle="1" w:styleId="style11">
    <w:name w:val="style11"/>
    <w:rsid w:val="004C31DF"/>
    <w:rPr>
      <w:rFonts w:ascii="Verdana" w:hAnsi="Verdana" w:hint="default"/>
      <w:sz w:val="32"/>
      <w:szCs w:val="32"/>
    </w:rPr>
  </w:style>
  <w:style w:type="paragraph" w:styleId="BodyTextIndent3">
    <w:name w:val="Body Text Indent 3"/>
    <w:basedOn w:val="Normal"/>
    <w:link w:val="BodyTextIndent3Char"/>
    <w:uiPriority w:val="99"/>
    <w:unhideWhenUsed/>
    <w:rsid w:val="007B71EC"/>
    <w:pPr>
      <w:spacing w:after="120" w:line="259" w:lineRule="auto"/>
      <w:ind w:left="283"/>
    </w:pPr>
    <w:rPr>
      <w:rFonts w:asciiTheme="minorHAnsi" w:hAnsiTheme="minorHAnsi" w:cstheme="minorBidi"/>
      <w:sz w:val="16"/>
      <w:szCs w:val="16"/>
      <w:lang w:eastAsia="en-US"/>
    </w:rPr>
  </w:style>
  <w:style w:type="character" w:customStyle="1" w:styleId="BodyTextIndent3Char">
    <w:name w:val="Body Text Indent 3 Char"/>
    <w:basedOn w:val="DefaultParagraphFont"/>
    <w:link w:val="BodyTextIndent3"/>
    <w:uiPriority w:val="99"/>
    <w:rsid w:val="007B71EC"/>
    <w:rPr>
      <w:sz w:val="16"/>
      <w:szCs w:val="16"/>
    </w:rPr>
  </w:style>
  <w:style w:type="character" w:customStyle="1" w:styleId="Heading2Char">
    <w:name w:val="Heading 2 Char"/>
    <w:basedOn w:val="DefaultParagraphFont"/>
    <w:link w:val="Heading2"/>
    <w:uiPriority w:val="9"/>
    <w:rsid w:val="0051387B"/>
    <w:rPr>
      <w:rFonts w:ascii="Times New Roman" w:eastAsiaTheme="majorEastAsia" w:hAnsi="Times New Roman" w:cstheme="majorBidi"/>
      <w:b/>
      <w:color w:val="000000" w:themeColor="text1"/>
      <w:sz w:val="24"/>
      <w:szCs w:val="26"/>
      <w:lang w:eastAsia="tr-TR"/>
    </w:rPr>
  </w:style>
  <w:style w:type="character" w:customStyle="1" w:styleId="zmlenmeyenBahsetme1">
    <w:name w:val="Çözümlenmeyen Bahsetme1"/>
    <w:basedOn w:val="DefaultParagraphFont"/>
    <w:uiPriority w:val="99"/>
    <w:semiHidden/>
    <w:unhideWhenUsed/>
    <w:rsid w:val="00BD0861"/>
    <w:rPr>
      <w:color w:val="605E5C"/>
      <w:shd w:val="clear" w:color="auto" w:fill="E1DFDD"/>
    </w:rPr>
  </w:style>
  <w:style w:type="character" w:styleId="UnresolvedMention">
    <w:name w:val="Unresolved Mention"/>
    <w:basedOn w:val="DefaultParagraphFont"/>
    <w:uiPriority w:val="99"/>
    <w:semiHidden/>
    <w:unhideWhenUsed/>
    <w:rsid w:val="006B135F"/>
    <w:rPr>
      <w:color w:val="605E5C"/>
      <w:shd w:val="clear" w:color="auto" w:fill="E1DFDD"/>
    </w:rPr>
  </w:style>
  <w:style w:type="character" w:customStyle="1" w:styleId="authors">
    <w:name w:val="authors"/>
    <w:basedOn w:val="DefaultParagraphFont"/>
    <w:rsid w:val="003B03B1"/>
  </w:style>
  <w:style w:type="character" w:customStyle="1" w:styleId="Date1">
    <w:name w:val="Date1"/>
    <w:basedOn w:val="DefaultParagraphFont"/>
    <w:rsid w:val="003B03B1"/>
  </w:style>
  <w:style w:type="paragraph" w:customStyle="1" w:styleId="NoSpacing1">
    <w:name w:val="No Spacing1"/>
    <w:qFormat/>
    <w:rsid w:val="00D02DB4"/>
    <w:pPr>
      <w:spacing w:after="0" w:line="240" w:lineRule="auto"/>
    </w:pPr>
    <w:rPr>
      <w:rFonts w:ascii="Calibri" w:eastAsia="Calibri" w:hAnsi="Calibri" w:cs="Cordia New"/>
      <w:szCs w:val="28"/>
      <w:lang w:val="en-US" w:bidi="th-TH"/>
    </w:rPr>
  </w:style>
  <w:style w:type="character" w:customStyle="1" w:styleId="lse">
    <w:name w:val="lse"/>
    <w:basedOn w:val="DefaultParagraphFont"/>
    <w:rsid w:val="00D02DB4"/>
  </w:style>
  <w:style w:type="character" w:customStyle="1" w:styleId="ff3">
    <w:name w:val="ff3"/>
    <w:basedOn w:val="DefaultParagraphFont"/>
    <w:rsid w:val="00D02DB4"/>
  </w:style>
  <w:style w:type="character" w:customStyle="1" w:styleId="ls111">
    <w:name w:val="ls111"/>
    <w:basedOn w:val="DefaultParagraphFont"/>
    <w:rsid w:val="00D02DB4"/>
  </w:style>
  <w:style w:type="character" w:customStyle="1" w:styleId="ls1b">
    <w:name w:val="ls1b"/>
    <w:basedOn w:val="DefaultParagraphFont"/>
    <w:rsid w:val="00D02DB4"/>
  </w:style>
  <w:style w:type="character" w:customStyle="1" w:styleId="ls115">
    <w:name w:val="ls115"/>
    <w:basedOn w:val="DefaultParagraphFont"/>
    <w:rsid w:val="00D02DB4"/>
  </w:style>
  <w:style w:type="character" w:customStyle="1" w:styleId="arttitle">
    <w:name w:val="art_title"/>
    <w:basedOn w:val="DefaultParagraphFont"/>
    <w:rsid w:val="00D02DB4"/>
  </w:style>
  <w:style w:type="character" w:customStyle="1" w:styleId="serialtitle">
    <w:name w:val="serial_title"/>
    <w:basedOn w:val="DefaultParagraphFont"/>
    <w:rsid w:val="00D02DB4"/>
  </w:style>
  <w:style w:type="character" w:customStyle="1" w:styleId="volumeissue">
    <w:name w:val="volume_issue"/>
    <w:basedOn w:val="DefaultParagraphFont"/>
    <w:rsid w:val="00D02DB4"/>
  </w:style>
  <w:style w:type="character" w:customStyle="1" w:styleId="pagerange">
    <w:name w:val="page_range"/>
    <w:basedOn w:val="DefaultParagraphFont"/>
    <w:rsid w:val="00D02DB4"/>
  </w:style>
  <w:style w:type="paragraph" w:customStyle="1" w:styleId="AffiliationHeading">
    <w:name w:val="* AffiliationHeading"/>
    <w:qFormat/>
    <w:rsid w:val="00E70B2B"/>
    <w:pPr>
      <w:spacing w:after="0" w:line="240" w:lineRule="auto"/>
      <w:jc w:val="center"/>
    </w:pPr>
    <w:rPr>
      <w:rFonts w:ascii="Times New Roman" w:eastAsia="Times New Roman" w:hAnsi="Times New Roman" w:cs="Times New Roman"/>
      <w:sz w:val="20"/>
      <w:szCs w:val="20"/>
      <w:lang w:val="en-US"/>
    </w:rPr>
  </w:style>
  <w:style w:type="character" w:customStyle="1" w:styleId="a">
    <w:name w:val="a"/>
    <w:basedOn w:val="DefaultParagraphFont"/>
    <w:rsid w:val="00D1417B"/>
  </w:style>
  <w:style w:type="character" w:customStyle="1" w:styleId="nlmyear">
    <w:name w:val="nlm_year"/>
    <w:basedOn w:val="DefaultParagraphFont"/>
    <w:rsid w:val="00EC68E7"/>
  </w:style>
  <w:style w:type="character" w:customStyle="1" w:styleId="nlmarticle-title">
    <w:name w:val="nlm_article-title"/>
    <w:basedOn w:val="DefaultParagraphFont"/>
    <w:rsid w:val="00EC68E7"/>
  </w:style>
  <w:style w:type="character" w:customStyle="1" w:styleId="nlmfpage">
    <w:name w:val="nlm_fpage"/>
    <w:basedOn w:val="DefaultParagraphFont"/>
    <w:rsid w:val="00EC68E7"/>
  </w:style>
  <w:style w:type="character" w:customStyle="1" w:styleId="nlmlpage">
    <w:name w:val="nlm_lpage"/>
    <w:basedOn w:val="DefaultParagraphFont"/>
    <w:rsid w:val="00EC68E7"/>
  </w:style>
  <w:style w:type="character" w:customStyle="1" w:styleId="title-text">
    <w:name w:val="title-text"/>
    <w:basedOn w:val="DefaultParagraphFont"/>
    <w:rsid w:val="00B15C8D"/>
  </w:style>
  <w:style w:type="character" w:customStyle="1" w:styleId="sr-only">
    <w:name w:val="sr-only"/>
    <w:basedOn w:val="DefaultParagraphFont"/>
    <w:rsid w:val="00B15C8D"/>
  </w:style>
  <w:style w:type="character" w:customStyle="1" w:styleId="text">
    <w:name w:val="text"/>
    <w:basedOn w:val="DefaultParagraphFont"/>
    <w:rsid w:val="00B15C8D"/>
  </w:style>
  <w:style w:type="character" w:customStyle="1" w:styleId="name">
    <w:name w:val="name"/>
    <w:basedOn w:val="DefaultParagraphFont"/>
    <w:rsid w:val="00A420AB"/>
  </w:style>
  <w:style w:type="character" w:customStyle="1" w:styleId="affiliation">
    <w:name w:val="affiliation"/>
    <w:basedOn w:val="DefaultParagraphFont"/>
    <w:rsid w:val="00A42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4916">
      <w:bodyDiv w:val="1"/>
      <w:marLeft w:val="0"/>
      <w:marRight w:val="0"/>
      <w:marTop w:val="0"/>
      <w:marBottom w:val="0"/>
      <w:divBdr>
        <w:top w:val="none" w:sz="0" w:space="0" w:color="auto"/>
        <w:left w:val="none" w:sz="0" w:space="0" w:color="auto"/>
        <w:bottom w:val="none" w:sz="0" w:space="0" w:color="auto"/>
        <w:right w:val="none" w:sz="0" w:space="0" w:color="auto"/>
      </w:divBdr>
      <w:divsChild>
        <w:div w:id="1172793560">
          <w:marLeft w:val="0"/>
          <w:marRight w:val="0"/>
          <w:marTop w:val="0"/>
          <w:marBottom w:val="0"/>
          <w:divBdr>
            <w:top w:val="none" w:sz="0" w:space="0" w:color="auto"/>
            <w:left w:val="none" w:sz="0" w:space="0" w:color="auto"/>
            <w:bottom w:val="none" w:sz="0" w:space="0" w:color="auto"/>
            <w:right w:val="none" w:sz="0" w:space="0" w:color="auto"/>
          </w:divBdr>
        </w:div>
        <w:div w:id="1019745975">
          <w:marLeft w:val="0"/>
          <w:marRight w:val="0"/>
          <w:marTop w:val="0"/>
          <w:marBottom w:val="0"/>
          <w:divBdr>
            <w:top w:val="none" w:sz="0" w:space="0" w:color="auto"/>
            <w:left w:val="none" w:sz="0" w:space="0" w:color="auto"/>
            <w:bottom w:val="none" w:sz="0" w:space="0" w:color="auto"/>
            <w:right w:val="none" w:sz="0" w:space="0" w:color="auto"/>
          </w:divBdr>
        </w:div>
        <w:div w:id="2092459701">
          <w:marLeft w:val="0"/>
          <w:marRight w:val="0"/>
          <w:marTop w:val="0"/>
          <w:marBottom w:val="0"/>
          <w:divBdr>
            <w:top w:val="none" w:sz="0" w:space="0" w:color="auto"/>
            <w:left w:val="none" w:sz="0" w:space="0" w:color="auto"/>
            <w:bottom w:val="none" w:sz="0" w:space="0" w:color="auto"/>
            <w:right w:val="none" w:sz="0" w:space="0" w:color="auto"/>
          </w:divBdr>
        </w:div>
        <w:div w:id="1345088219">
          <w:marLeft w:val="0"/>
          <w:marRight w:val="0"/>
          <w:marTop w:val="0"/>
          <w:marBottom w:val="0"/>
          <w:divBdr>
            <w:top w:val="none" w:sz="0" w:space="0" w:color="auto"/>
            <w:left w:val="none" w:sz="0" w:space="0" w:color="auto"/>
            <w:bottom w:val="none" w:sz="0" w:space="0" w:color="auto"/>
            <w:right w:val="none" w:sz="0" w:space="0" w:color="auto"/>
          </w:divBdr>
        </w:div>
        <w:div w:id="1916208969">
          <w:marLeft w:val="0"/>
          <w:marRight w:val="0"/>
          <w:marTop w:val="0"/>
          <w:marBottom w:val="0"/>
          <w:divBdr>
            <w:top w:val="none" w:sz="0" w:space="0" w:color="auto"/>
            <w:left w:val="none" w:sz="0" w:space="0" w:color="auto"/>
            <w:bottom w:val="none" w:sz="0" w:space="0" w:color="auto"/>
            <w:right w:val="none" w:sz="0" w:space="0" w:color="auto"/>
          </w:divBdr>
        </w:div>
      </w:divsChild>
    </w:div>
    <w:div w:id="201793906">
      <w:bodyDiv w:val="1"/>
      <w:marLeft w:val="0"/>
      <w:marRight w:val="0"/>
      <w:marTop w:val="0"/>
      <w:marBottom w:val="0"/>
      <w:divBdr>
        <w:top w:val="none" w:sz="0" w:space="0" w:color="auto"/>
        <w:left w:val="none" w:sz="0" w:space="0" w:color="auto"/>
        <w:bottom w:val="none" w:sz="0" w:space="0" w:color="auto"/>
        <w:right w:val="none" w:sz="0" w:space="0" w:color="auto"/>
      </w:divBdr>
    </w:div>
    <w:div w:id="315233512">
      <w:bodyDiv w:val="1"/>
      <w:marLeft w:val="0"/>
      <w:marRight w:val="0"/>
      <w:marTop w:val="0"/>
      <w:marBottom w:val="0"/>
      <w:divBdr>
        <w:top w:val="none" w:sz="0" w:space="0" w:color="auto"/>
        <w:left w:val="none" w:sz="0" w:space="0" w:color="auto"/>
        <w:bottom w:val="none" w:sz="0" w:space="0" w:color="auto"/>
        <w:right w:val="none" w:sz="0" w:space="0" w:color="auto"/>
      </w:divBdr>
      <w:divsChild>
        <w:div w:id="1951933573">
          <w:marLeft w:val="0"/>
          <w:marRight w:val="0"/>
          <w:marTop w:val="100"/>
          <w:marBottom w:val="100"/>
          <w:divBdr>
            <w:top w:val="none" w:sz="0" w:space="0" w:color="auto"/>
            <w:left w:val="none" w:sz="0" w:space="0" w:color="auto"/>
            <w:bottom w:val="none" w:sz="0" w:space="0" w:color="auto"/>
            <w:right w:val="none" w:sz="0" w:space="0" w:color="auto"/>
          </w:divBdr>
          <w:divsChild>
            <w:div w:id="103068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2191">
      <w:bodyDiv w:val="1"/>
      <w:marLeft w:val="0"/>
      <w:marRight w:val="0"/>
      <w:marTop w:val="0"/>
      <w:marBottom w:val="0"/>
      <w:divBdr>
        <w:top w:val="none" w:sz="0" w:space="0" w:color="auto"/>
        <w:left w:val="none" w:sz="0" w:space="0" w:color="auto"/>
        <w:bottom w:val="none" w:sz="0" w:space="0" w:color="auto"/>
        <w:right w:val="none" w:sz="0" w:space="0" w:color="auto"/>
      </w:divBdr>
    </w:div>
    <w:div w:id="1117065022">
      <w:bodyDiv w:val="1"/>
      <w:marLeft w:val="0"/>
      <w:marRight w:val="0"/>
      <w:marTop w:val="0"/>
      <w:marBottom w:val="0"/>
      <w:divBdr>
        <w:top w:val="none" w:sz="0" w:space="0" w:color="auto"/>
        <w:left w:val="none" w:sz="0" w:space="0" w:color="auto"/>
        <w:bottom w:val="none" w:sz="0" w:space="0" w:color="auto"/>
        <w:right w:val="none" w:sz="0" w:space="0" w:color="auto"/>
      </w:divBdr>
    </w:div>
    <w:div w:id="1232470933">
      <w:bodyDiv w:val="1"/>
      <w:marLeft w:val="0"/>
      <w:marRight w:val="0"/>
      <w:marTop w:val="0"/>
      <w:marBottom w:val="0"/>
      <w:divBdr>
        <w:top w:val="none" w:sz="0" w:space="0" w:color="auto"/>
        <w:left w:val="none" w:sz="0" w:space="0" w:color="auto"/>
        <w:bottom w:val="none" w:sz="0" w:space="0" w:color="auto"/>
        <w:right w:val="none" w:sz="0" w:space="0" w:color="auto"/>
      </w:divBdr>
    </w:div>
    <w:div w:id="1256279687">
      <w:bodyDiv w:val="1"/>
      <w:marLeft w:val="0"/>
      <w:marRight w:val="0"/>
      <w:marTop w:val="0"/>
      <w:marBottom w:val="0"/>
      <w:divBdr>
        <w:top w:val="none" w:sz="0" w:space="0" w:color="auto"/>
        <w:left w:val="none" w:sz="0" w:space="0" w:color="auto"/>
        <w:bottom w:val="none" w:sz="0" w:space="0" w:color="auto"/>
        <w:right w:val="none" w:sz="0" w:space="0" w:color="auto"/>
      </w:divBdr>
      <w:divsChild>
        <w:div w:id="1624921566">
          <w:marLeft w:val="0"/>
          <w:marRight w:val="0"/>
          <w:marTop w:val="0"/>
          <w:marBottom w:val="120"/>
          <w:divBdr>
            <w:top w:val="none" w:sz="0" w:space="0" w:color="auto"/>
            <w:left w:val="none" w:sz="0" w:space="0" w:color="auto"/>
            <w:bottom w:val="none" w:sz="0" w:space="0" w:color="auto"/>
            <w:right w:val="none" w:sz="0" w:space="0" w:color="auto"/>
          </w:divBdr>
          <w:divsChild>
            <w:div w:id="1911963878">
              <w:marLeft w:val="0"/>
              <w:marRight w:val="0"/>
              <w:marTop w:val="0"/>
              <w:marBottom w:val="0"/>
              <w:divBdr>
                <w:top w:val="none" w:sz="0" w:space="0" w:color="auto"/>
                <w:left w:val="none" w:sz="0" w:space="0" w:color="auto"/>
                <w:bottom w:val="none" w:sz="0" w:space="0" w:color="auto"/>
                <w:right w:val="none" w:sz="0" w:space="0" w:color="auto"/>
              </w:divBdr>
              <w:divsChild>
                <w:div w:id="840002987">
                  <w:marLeft w:val="0"/>
                  <w:marRight w:val="0"/>
                  <w:marTop w:val="0"/>
                  <w:marBottom w:val="0"/>
                  <w:divBdr>
                    <w:top w:val="none" w:sz="0" w:space="0" w:color="auto"/>
                    <w:left w:val="none" w:sz="0" w:space="0" w:color="auto"/>
                    <w:bottom w:val="none" w:sz="0" w:space="0" w:color="auto"/>
                    <w:right w:val="none" w:sz="0" w:space="0" w:color="auto"/>
                  </w:divBdr>
                  <w:divsChild>
                    <w:div w:id="156795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446107">
      <w:bodyDiv w:val="1"/>
      <w:marLeft w:val="0"/>
      <w:marRight w:val="0"/>
      <w:marTop w:val="0"/>
      <w:marBottom w:val="0"/>
      <w:divBdr>
        <w:top w:val="none" w:sz="0" w:space="0" w:color="auto"/>
        <w:left w:val="none" w:sz="0" w:space="0" w:color="auto"/>
        <w:bottom w:val="none" w:sz="0" w:space="0" w:color="auto"/>
        <w:right w:val="none" w:sz="0" w:space="0" w:color="auto"/>
      </w:divBdr>
    </w:div>
    <w:div w:id="1858343942">
      <w:bodyDiv w:val="1"/>
      <w:marLeft w:val="0"/>
      <w:marRight w:val="0"/>
      <w:marTop w:val="0"/>
      <w:marBottom w:val="0"/>
      <w:divBdr>
        <w:top w:val="none" w:sz="0" w:space="0" w:color="auto"/>
        <w:left w:val="none" w:sz="0" w:space="0" w:color="auto"/>
        <w:bottom w:val="none" w:sz="0" w:space="0" w:color="auto"/>
        <w:right w:val="none" w:sz="0" w:space="0" w:color="auto"/>
      </w:divBdr>
      <w:divsChild>
        <w:div w:id="1191410871">
          <w:marLeft w:val="0"/>
          <w:marRight w:val="0"/>
          <w:marTop w:val="0"/>
          <w:marBottom w:val="0"/>
          <w:divBdr>
            <w:top w:val="none" w:sz="0" w:space="0" w:color="auto"/>
            <w:left w:val="none" w:sz="0" w:space="0" w:color="auto"/>
            <w:bottom w:val="none" w:sz="0" w:space="0" w:color="auto"/>
            <w:right w:val="none" w:sz="0" w:space="0" w:color="auto"/>
          </w:divBdr>
        </w:div>
        <w:div w:id="888497366">
          <w:marLeft w:val="0"/>
          <w:marRight w:val="0"/>
          <w:marTop w:val="0"/>
          <w:marBottom w:val="0"/>
          <w:divBdr>
            <w:top w:val="none" w:sz="0" w:space="0" w:color="auto"/>
            <w:left w:val="none" w:sz="0" w:space="0" w:color="auto"/>
            <w:bottom w:val="none" w:sz="0" w:space="0" w:color="auto"/>
            <w:right w:val="none" w:sz="0" w:space="0" w:color="auto"/>
          </w:divBdr>
        </w:div>
        <w:div w:id="361592461">
          <w:marLeft w:val="0"/>
          <w:marRight w:val="0"/>
          <w:marTop w:val="0"/>
          <w:marBottom w:val="0"/>
          <w:divBdr>
            <w:top w:val="none" w:sz="0" w:space="0" w:color="auto"/>
            <w:left w:val="none" w:sz="0" w:space="0" w:color="auto"/>
            <w:bottom w:val="none" w:sz="0" w:space="0" w:color="auto"/>
            <w:right w:val="none" w:sz="0" w:space="0" w:color="auto"/>
          </w:divBdr>
        </w:div>
        <w:div w:id="866482917">
          <w:marLeft w:val="0"/>
          <w:marRight w:val="0"/>
          <w:marTop w:val="0"/>
          <w:marBottom w:val="0"/>
          <w:divBdr>
            <w:top w:val="none" w:sz="0" w:space="0" w:color="auto"/>
            <w:left w:val="none" w:sz="0" w:space="0" w:color="auto"/>
            <w:bottom w:val="none" w:sz="0" w:space="0" w:color="auto"/>
            <w:right w:val="none" w:sz="0" w:space="0" w:color="auto"/>
          </w:divBdr>
        </w:div>
        <w:div w:id="1531988937">
          <w:marLeft w:val="0"/>
          <w:marRight w:val="0"/>
          <w:marTop w:val="0"/>
          <w:marBottom w:val="0"/>
          <w:divBdr>
            <w:top w:val="none" w:sz="0" w:space="0" w:color="auto"/>
            <w:left w:val="none" w:sz="0" w:space="0" w:color="auto"/>
            <w:bottom w:val="none" w:sz="0" w:space="0" w:color="auto"/>
            <w:right w:val="none" w:sz="0" w:space="0" w:color="auto"/>
          </w:divBdr>
        </w:div>
      </w:divsChild>
    </w:div>
    <w:div w:id="1882404476">
      <w:bodyDiv w:val="1"/>
      <w:marLeft w:val="0"/>
      <w:marRight w:val="0"/>
      <w:marTop w:val="0"/>
      <w:marBottom w:val="0"/>
      <w:divBdr>
        <w:top w:val="none" w:sz="0" w:space="0" w:color="auto"/>
        <w:left w:val="none" w:sz="0" w:space="0" w:color="auto"/>
        <w:bottom w:val="none" w:sz="0" w:space="0" w:color="auto"/>
        <w:right w:val="none" w:sz="0" w:space="0" w:color="auto"/>
      </w:divBdr>
    </w:div>
    <w:div w:id="1934050070">
      <w:bodyDiv w:val="1"/>
      <w:marLeft w:val="0"/>
      <w:marRight w:val="0"/>
      <w:marTop w:val="0"/>
      <w:marBottom w:val="0"/>
      <w:divBdr>
        <w:top w:val="none" w:sz="0" w:space="0" w:color="auto"/>
        <w:left w:val="none" w:sz="0" w:space="0" w:color="auto"/>
        <w:bottom w:val="none" w:sz="0" w:space="0" w:color="auto"/>
        <w:right w:val="none" w:sz="0" w:space="0" w:color="auto"/>
      </w:divBdr>
    </w:div>
    <w:div w:id="1980067425">
      <w:bodyDiv w:val="1"/>
      <w:marLeft w:val="0"/>
      <w:marRight w:val="0"/>
      <w:marTop w:val="0"/>
      <w:marBottom w:val="0"/>
      <w:divBdr>
        <w:top w:val="none" w:sz="0" w:space="0" w:color="auto"/>
        <w:left w:val="none" w:sz="0" w:space="0" w:color="auto"/>
        <w:bottom w:val="none" w:sz="0" w:space="0" w:color="auto"/>
        <w:right w:val="none" w:sz="0" w:space="0" w:color="auto"/>
      </w:divBdr>
    </w:div>
    <w:div w:id="205712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9D5D2-F401-46B2-B981-4B4CE1582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3445</Words>
  <Characters>19642</Characters>
  <Application>Microsoft Office Word</Application>
  <DocSecurity>0</DocSecurity>
  <Lines>163</Lines>
  <Paragraphs>46</Paragraphs>
  <ScaleCrop>false</ScaleCrop>
  <HeadingPairs>
    <vt:vector size="8" baseType="variant">
      <vt:variant>
        <vt:lpstr>Title</vt:lpstr>
      </vt:variant>
      <vt:variant>
        <vt:i4>1</vt:i4>
      </vt:variant>
      <vt:variant>
        <vt:lpstr>Konu Başlığı</vt:lpstr>
      </vt:variant>
      <vt:variant>
        <vt:i4>1</vt:i4>
      </vt:variant>
      <vt:variant>
        <vt:lpstr>Başlıklar</vt:lpstr>
      </vt:variant>
      <vt:variant>
        <vt:i4>16</vt:i4>
      </vt:variant>
      <vt:variant>
        <vt:lpstr>Başlık</vt:lpstr>
      </vt:variant>
      <vt:variant>
        <vt:i4>1</vt:i4>
      </vt:variant>
    </vt:vector>
  </HeadingPairs>
  <TitlesOfParts>
    <vt:vector size="19" baseType="lpstr">
      <vt:lpstr/>
      <vt:lpstr/>
      <vt:lpstr>Highlights</vt:lpstr>
      <vt:lpstr>Introduction</vt:lpstr>
      <vt:lpstr>Literature</vt:lpstr>
      <vt:lpstr>Theoretical Background</vt:lpstr>
      <vt:lpstr>Methodology</vt:lpstr>
      <vt:lpstr>Research Model/Design</vt:lpstr>
      <vt:lpstr>Data Collecting Tools</vt:lpstr>
      <vt:lpstr>Sampling or Study Group</vt:lpstr>
      <vt:lpstr>Data Analysis</vt:lpstr>
      <vt:lpstr>Validity and Reliability</vt:lpstr>
      <vt:lpstr>Research Procedures</vt:lpstr>
      <vt:lpstr>Findings and Discussions</vt:lpstr>
      <vt:lpstr>Conclusion and Suggestions</vt:lpstr>
      <vt:lpstr>Acknowledgments</vt:lpstr>
      <vt:lpstr>References</vt:lpstr>
      <vt:lpstr>About the Author(s)</vt:lpstr>
      <vt:lpstr/>
    </vt:vector>
  </TitlesOfParts>
  <Company/>
  <LinksUpToDate>false</LinksUpToDate>
  <CharactersWithSpaces>23041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2022-02-11T06:09:00Z</dcterms:created>
  <dcterms:modified xsi:type="dcterms:W3CDTF">2022-02-11T06:09:00Z</dcterms:modified>
</cp:coreProperties>
</file>