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DDF80" w14:textId="77777777" w:rsidR="00570F0E" w:rsidRPr="007D02AC" w:rsidRDefault="00570F0E" w:rsidP="007D02AC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bookmarkStart w:id="0" w:name="_Hlk93564145"/>
      <w:r w:rsidRPr="007D02AC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การพัฒนากิจกรรมการเรียนรู้วิทยาศาสตร์โดยใช้รูปแบบสร้างสรรค์เป็นฐาน</w:t>
      </w:r>
    </w:p>
    <w:p w14:paraId="6E23EC51" w14:textId="77777777" w:rsidR="00570F0E" w:rsidRPr="007D02AC" w:rsidRDefault="00570F0E" w:rsidP="007D02AC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7D02AC">
        <w:rPr>
          <w:rFonts w:ascii="TH SarabunPSK" w:eastAsia="Calibri" w:hAnsi="TH SarabunPSK" w:cs="TH SarabunPSK"/>
          <w:b/>
          <w:bCs/>
          <w:sz w:val="40"/>
          <w:szCs w:val="40"/>
          <w:cs/>
        </w:rPr>
        <w:t>เพื่อพัฒนาความคิดสร้างสรรค์ สำหรับนักเรียนชั้นมัธยมศึกษาปีที่ 1</w:t>
      </w:r>
    </w:p>
    <w:p w14:paraId="732DCFD1" w14:textId="77777777" w:rsidR="00570F0E" w:rsidRPr="007D02AC" w:rsidRDefault="00570F0E" w:rsidP="007D02AC">
      <w:pPr>
        <w:keepNext/>
        <w:keepLines/>
        <w:shd w:val="clear" w:color="auto" w:fill="FFFFFF"/>
        <w:spacing w:before="40" w:line="259" w:lineRule="auto"/>
        <w:jc w:val="center"/>
        <w:outlineLvl w:val="3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D02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Development of Science Learning Activities using</w:t>
      </w:r>
    </w:p>
    <w:p w14:paraId="3F8A7073" w14:textId="77777777" w:rsidR="00570F0E" w:rsidRPr="007D02AC" w:rsidRDefault="00570F0E" w:rsidP="007D02AC">
      <w:pPr>
        <w:keepNext/>
        <w:keepLines/>
        <w:shd w:val="clear" w:color="auto" w:fill="FFFFFF"/>
        <w:spacing w:before="40" w:line="259" w:lineRule="auto"/>
        <w:jc w:val="center"/>
        <w:outlineLvl w:val="3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D02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Creativity-Based Learning to Develop Creativity</w:t>
      </w:r>
    </w:p>
    <w:p w14:paraId="3D08B86E" w14:textId="77777777" w:rsidR="00570F0E" w:rsidRPr="007D02AC" w:rsidRDefault="00570F0E" w:rsidP="007D02AC">
      <w:pPr>
        <w:keepNext/>
        <w:keepLines/>
        <w:shd w:val="clear" w:color="auto" w:fill="FFFFFF"/>
        <w:spacing w:line="259" w:lineRule="auto"/>
        <w:jc w:val="center"/>
        <w:outlineLvl w:val="3"/>
        <w:rPr>
          <w:rFonts w:ascii="TH SarabunPSK" w:eastAsia="Times New Roman" w:hAnsi="TH SarabunPSK" w:cs="TH SarabunPSK"/>
          <w:i/>
          <w:iCs/>
          <w:color w:val="333333"/>
          <w:sz w:val="32"/>
          <w:szCs w:val="32"/>
        </w:rPr>
      </w:pPr>
      <w:r w:rsidRPr="007D02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 xml:space="preserve">for </w:t>
      </w:r>
      <w:proofErr w:type="spellStart"/>
      <w:r w:rsidRPr="007D02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Mathayomsuksa</w:t>
      </w:r>
      <w:proofErr w:type="spellEnd"/>
      <w:r w:rsidRPr="007D02AC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 xml:space="preserve"> 1 Students</w:t>
      </w:r>
    </w:p>
    <w:p w14:paraId="68126270" w14:textId="77777777" w:rsidR="0020578C" w:rsidRDefault="00570F0E" w:rsidP="007D02AC">
      <w:pPr>
        <w:spacing w:line="259" w:lineRule="auto"/>
        <w:ind w:left="6480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7D02AC">
        <w:rPr>
          <w:rFonts w:ascii="TH SarabunPSK" w:eastAsia="Calibri" w:hAnsi="TH SarabunPSK" w:cs="TH SarabunPSK"/>
          <w:b/>
          <w:bCs/>
          <w:sz w:val="28"/>
          <w:cs/>
        </w:rPr>
        <w:t xml:space="preserve">         </w:t>
      </w:r>
    </w:p>
    <w:p w14:paraId="070C4F62" w14:textId="47E9A99A" w:rsidR="00DA164B" w:rsidRDefault="0020578C" w:rsidP="008107AA">
      <w:pPr>
        <w:jc w:val="right"/>
        <w:rPr>
          <w:rFonts w:ascii="TH SarabunPSK" w:hAnsi="TH SarabunPSK" w:cs="TH SarabunPSK"/>
          <w:sz w:val="28"/>
          <w:vertAlign w:val="superscript"/>
        </w:rPr>
      </w:pPr>
      <w:r>
        <w:rPr>
          <w:rFonts w:ascii="TH SarabunPSK" w:eastAsia="Calibri" w:hAnsi="TH SarabunPSK" w:cs="TH SarabunPSK" w:hint="cs"/>
          <w:b/>
          <w:bCs/>
          <w:sz w:val="28"/>
          <w:cs/>
        </w:rPr>
        <w:t xml:space="preserve">    </w:t>
      </w:r>
      <w:r w:rsidR="008107AA" w:rsidRPr="005F3841">
        <w:rPr>
          <w:rFonts w:ascii="TH SarabunPSK" w:hAnsi="TH SarabunPSK" w:cs="TH SarabunPSK"/>
          <w:b/>
          <w:bCs/>
          <w:sz w:val="28"/>
          <w:cs/>
        </w:rPr>
        <w:t>พิชญาภา ชม</w:t>
      </w:r>
      <w:r w:rsidR="008107AA" w:rsidRPr="005F3841">
        <w:rPr>
          <w:rFonts w:ascii="TH SarabunPSK" w:hAnsi="TH SarabunPSK" w:cs="TH SarabunPSK" w:hint="cs"/>
          <w:b/>
          <w:bCs/>
          <w:sz w:val="28"/>
          <w:cs/>
        </w:rPr>
        <w:t>ภู</w:t>
      </w:r>
      <w:r w:rsidR="008107AA" w:rsidRPr="005F3841">
        <w:rPr>
          <w:rFonts w:ascii="TH SarabunPSK" w:hAnsi="TH SarabunPSK" w:cs="TH SarabunPSK"/>
          <w:b/>
          <w:bCs/>
          <w:sz w:val="28"/>
          <w:cs/>
        </w:rPr>
        <w:t>ประเภท</w:t>
      </w:r>
      <w:r w:rsidR="008107AA" w:rsidRPr="005F3841">
        <w:rPr>
          <w:rFonts w:ascii="TH SarabunPSK" w:hAnsi="TH SarabunPSK" w:cs="TH SarabunPSK"/>
          <w:sz w:val="28"/>
          <w:vertAlign w:val="superscript"/>
          <w:cs/>
        </w:rPr>
        <w:footnoteReference w:id="1"/>
      </w:r>
      <w:r w:rsidR="008107AA" w:rsidRPr="005F3841">
        <w:rPr>
          <w:rFonts w:ascii="TH SarabunPSK" w:hAnsi="TH SarabunPSK" w:cs="TH SarabunPSK"/>
          <w:sz w:val="28"/>
          <w:vertAlign w:val="superscript"/>
        </w:rPr>
        <w:t>*</w:t>
      </w:r>
    </w:p>
    <w:p w14:paraId="1BDB2179" w14:textId="7C87F699" w:rsidR="008107AA" w:rsidRPr="005F3841" w:rsidRDefault="008107AA" w:rsidP="008107AA">
      <w:pPr>
        <w:jc w:val="right"/>
        <w:rPr>
          <w:rFonts w:ascii="TH SarabunPSK" w:hAnsi="TH SarabunPSK" w:cs="TH SarabunPSK"/>
          <w:sz w:val="28"/>
          <w:vertAlign w:val="superscript"/>
          <w:cs/>
        </w:rPr>
      </w:pPr>
      <w:r w:rsidRPr="005F3841">
        <w:rPr>
          <w:rFonts w:ascii="TH SarabunPSK" w:hAnsi="TH SarabunPSK" w:cs="TH SarabunPSK"/>
          <w:b/>
          <w:bCs/>
          <w:sz w:val="28"/>
          <w:cs/>
        </w:rPr>
        <w:t>ศศิธร แสนพันดร</w:t>
      </w:r>
      <w:r w:rsidRPr="005F3841">
        <w:rPr>
          <w:rFonts w:ascii="TH SarabunPSK" w:hAnsi="TH SarabunPSK" w:cs="TH SarabunPSK"/>
          <w:sz w:val="28"/>
          <w:vertAlign w:val="superscript"/>
          <w:cs/>
        </w:rPr>
        <w:footnoteReference w:id="2"/>
      </w:r>
    </w:p>
    <w:p w14:paraId="409FDFEC" w14:textId="77777777" w:rsidR="008107AA" w:rsidRPr="005F3841" w:rsidRDefault="008107AA" w:rsidP="008107AA">
      <w:pPr>
        <w:jc w:val="right"/>
        <w:rPr>
          <w:rFonts w:ascii="TH SarabunPSK" w:hAnsi="TH SarabunPSK" w:cs="TH SarabunPSK"/>
          <w:sz w:val="28"/>
          <w:vertAlign w:val="superscript"/>
          <w:cs/>
        </w:rPr>
      </w:pPr>
      <w:r w:rsidRPr="005F3841">
        <w:rPr>
          <w:rFonts w:ascii="TH SarabunPSK" w:hAnsi="TH SarabunPSK" w:cs="TH SarabunPSK"/>
          <w:b/>
          <w:bCs/>
          <w:sz w:val="28"/>
          <w:cs/>
        </w:rPr>
        <w:t>อังคาร อินทนิล</w:t>
      </w:r>
      <w:r w:rsidRPr="005F3841">
        <w:rPr>
          <w:rFonts w:ascii="TH SarabunPSK" w:hAnsi="TH SarabunPSK" w:cs="TH SarabunPSK"/>
          <w:sz w:val="28"/>
          <w:vertAlign w:val="superscript"/>
          <w:cs/>
        </w:rPr>
        <w:footnoteReference w:id="3"/>
      </w:r>
    </w:p>
    <w:p w14:paraId="129826D6" w14:textId="505E26B7" w:rsidR="00570F0E" w:rsidRPr="007D02AC" w:rsidRDefault="00570F0E" w:rsidP="007D02AC">
      <w:pPr>
        <w:spacing w:line="259" w:lineRule="auto"/>
        <w:ind w:left="6480"/>
        <w:jc w:val="thaiDistribute"/>
        <w:rPr>
          <w:rFonts w:ascii="TH SarabunPSK" w:eastAsia="Calibri" w:hAnsi="TH SarabunPSK" w:cs="TH SarabunPSK"/>
          <w:sz w:val="28"/>
          <w:vertAlign w:val="superscript"/>
        </w:rPr>
      </w:pPr>
    </w:p>
    <w:p w14:paraId="402C25BF" w14:textId="605C4BDD" w:rsidR="00570F0E" w:rsidRPr="007D02AC" w:rsidRDefault="00570F0E" w:rsidP="007D02AC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บทคัดย่อ</w:t>
      </w:r>
    </w:p>
    <w:p w14:paraId="78B0F0BE" w14:textId="45526D7E" w:rsidR="00570F0E" w:rsidRPr="007D02AC" w:rsidRDefault="00570F0E" w:rsidP="007D02AC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การวิจัยครั้งนี้มีวัตถุประสงค์ 1) เพื่อพัฒนากิจกรรมการเรียนรู้วิทยาศาสตร์โดยใช้รูปแบบสร้างสรรค์เป็นฐาน สำหรับนักเรียนชั้นมัธยมศึกษาปีที่ 1 2) เพื่อพัฒนาความคิดสร้างสรรค์โดยใช้รูปแบบสร้างสรรค์เป็นฐาน สำหรับนักเรียนชั้นมัธยมศึกษาปีที่ 1 3) เพื่อศึกษาความพึงพอใจของนักเรียนชั้นมัธยมศึกษาปีที่ 1 ที่มีต่อการจัดกิจกรรมการเรียนรู้วิทยาศาสตร์โดยใช้รูปแบบสร้างสรรค์เป็นฐาน กลุ่มตัวอย่าง ได้แก่ นักเรียนชั้นมัธยมศึกษาปีที่ 1/12 โรงเรียนสมเด็จพิทยาคม จังหวัดกาฬสินธุ์ จำนวน 39 คน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E4A0F" w:rsidRPr="007D02AC">
        <w:rPr>
          <w:rFonts w:ascii="TH SarabunPSK" w:eastAsia="Calibri" w:hAnsi="TH SarabunPSK" w:cs="TH SarabunPSK"/>
          <w:sz w:val="32"/>
          <w:szCs w:val="32"/>
          <w:cs/>
        </w:rPr>
        <w:t>ได้มา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="006E4A0F" w:rsidRPr="007D02AC">
        <w:rPr>
          <w:rFonts w:ascii="TH SarabunPSK" w:eastAsia="Calibri" w:hAnsi="TH SarabunPSK" w:cs="TH SarabunPSK"/>
          <w:sz w:val="32"/>
          <w:szCs w:val="32"/>
          <w:cs/>
        </w:rPr>
        <w:t>วิธี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การเลือกแบบเจาะจง เครื่องมือที่ใช้ในการวิจัย</w:t>
      </w:r>
      <w:r w:rsidR="006E4A0F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คือ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1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แผนการจัดการเรียนรู้วิทยาศาสตร์โดยใช้รูปแบบสร้างสรรค์เป็นฐาน ของนักเรียนชั้นมัธยมศึกษาปีที่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จำนวน 6 แผน 2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แบบทดสอบวัดความคิดสร้างสรรค์ ของนักเรียนชั้นมัธยมศึกษาปีที่ 1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แบบสอบถามความพึงพอใจ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ที่มีต่อแผนการจัดการเรียนรู้โดยใช้รูปแบบสร้างสรรค์เป็นฐาน ของนักเรียนชั้นมัธยมศึกษาปีที่ 1 สถิติที่ใช้ในการวิเคราะห์ข้อมูล</w:t>
      </w:r>
      <w:r w:rsidR="00B65EDD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คือ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ค่าเฉลี่ย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3)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ส่วนเบี่ยงเบนมาตรฐาน</w:t>
      </w:r>
    </w:p>
    <w:p w14:paraId="3710997E" w14:textId="063F4A5A" w:rsidR="00570F0E" w:rsidRPr="007D02AC" w:rsidRDefault="00570F0E" w:rsidP="007D02AC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ผลการวิจัย</w:t>
      </w:r>
      <w:r w:rsidR="004705F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พบว่า 1) การพัฒนากิจกรรมการเรียนรู้วิทยาศาสตร์โดยใช้รูปแบบสร้างสรรค์เป็นฐาน สำหรับนักเรียนชั้นมัธยมศึกษาปีที่ 1 มีประสิทธิภาพเท่ากับ 78.93/79.57 สูงกว่าเกณฑ์ 70/70 2) การพัฒนาความคิดสร้างสรรค์โดยใช้รูปแบบสร้างสรรค์เป็นฐาน สำหรับนักเรียนชั้นมัธยมศึกษาปีที่ 1 มีคะแนนความคิดสร้างสรรค์หลังเรียน</w:t>
      </w:r>
      <w:r w:rsidR="00C72B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ร้อยละ 88.62 เป็นไปตามเกณฑ์ร้อยละ 70 3) ความพึงพอใจที่มีต่อกิจกรรมการเรียนรู้โดยรวมอยู่ในระดับมาก มีค่าเฉลี่ยคือ 4.24 และส่วนเบี่ยงเบนมาตรฐานคือ 0.58 และเมื่อพิจารณาเป็นรายข้อ พบว่าอยู่ในระดับมาก </w:t>
      </w:r>
    </w:p>
    <w:p w14:paraId="6BF7E099" w14:textId="77777777" w:rsidR="0010127E" w:rsidRPr="007D02AC" w:rsidRDefault="0010127E" w:rsidP="007D02AC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839308" w14:textId="77777777" w:rsidR="008107AA" w:rsidRDefault="00570F0E" w:rsidP="008107A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คำสำคัญ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bookmarkStart w:id="1" w:name="_Hlk93867579"/>
      <w:r w:rsidRPr="007D02AC">
        <w:rPr>
          <w:rFonts w:ascii="TH SarabunPSK" w:eastAsia="Calibri" w:hAnsi="TH SarabunPSK" w:cs="TH SarabunPSK"/>
          <w:sz w:val="32"/>
          <w:szCs w:val="32"/>
          <w:cs/>
        </w:rPr>
        <w:t>กิจกรรมการเรียนรู้วิทยาศาสตร์</w:t>
      </w:r>
      <w:r w:rsidRPr="007D02AC">
        <w:rPr>
          <w:rFonts w:ascii="TH SarabunPSK" w:eastAsia="Calibri" w:hAnsi="TH SarabunPSK" w:cs="TH SarabunPSK"/>
          <w:sz w:val="32"/>
          <w:szCs w:val="32"/>
        </w:rPr>
        <w:t>,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ความคิดสร้างสรรค์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, </w:t>
      </w:r>
      <w:proofErr w:type="spellStart"/>
      <w:r w:rsidRPr="007D02AC">
        <w:rPr>
          <w:rFonts w:ascii="TH SarabunPSK" w:eastAsia="Sarabun" w:hAnsi="TH SarabunPSK" w:cs="TH SarabunPSK"/>
          <w:color w:val="000000"/>
          <w:sz w:val="32"/>
          <w:szCs w:val="32"/>
        </w:rPr>
        <w:t>สร้างสรรค์เป็นฐาน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ความพึงพอใจ</w:t>
      </w:r>
      <w:bookmarkEnd w:id="1"/>
    </w:p>
    <w:p w14:paraId="5A30790B" w14:textId="39096C11" w:rsidR="00570F0E" w:rsidRPr="008107AA" w:rsidRDefault="00570F0E" w:rsidP="008107A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Abstract</w:t>
      </w:r>
    </w:p>
    <w:p w14:paraId="1BB40A61" w14:textId="6BFD627D" w:rsidR="00905EDC" w:rsidRPr="007D02AC" w:rsidRDefault="00570F0E" w:rsidP="007D02AC">
      <w:pPr>
        <w:spacing w:after="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7D02AC">
        <w:rPr>
          <w:rFonts w:ascii="TH SarabunPSK" w:eastAsia="Calibri" w:hAnsi="TH SarabunPSK" w:cs="TH SarabunPSK"/>
          <w:sz w:val="32"/>
          <w:szCs w:val="32"/>
        </w:rPr>
        <w:t>The objectives of this research were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>to 1) develop science learning activities using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creativity-based learning for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</w:rPr>
        <w:t>Mathayomsuksa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1 students 2)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develop creativity using creativity-based learning for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</w:rPr>
        <w:t>Mathayomsuksa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1 students, and 3) study the satisfaction of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</w:rPr>
        <w:t>Mathayomsuksa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1 students toward the science learning activities using creativity-based learning.</w:t>
      </w:r>
      <w:r w:rsidR="008D744E"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The sample group consisted </w:t>
      </w:r>
      <w:proofErr w:type="gramStart"/>
      <w:r w:rsidRPr="007D02AC">
        <w:rPr>
          <w:rFonts w:ascii="TH SarabunPSK" w:eastAsia="Calibri" w:hAnsi="TH SarabunPSK" w:cs="TH SarabunPSK"/>
          <w:sz w:val="32"/>
          <w:szCs w:val="32"/>
        </w:rPr>
        <w:t>of  39</w:t>
      </w:r>
      <w:proofErr w:type="gram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students in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</w:rPr>
        <w:t>Mathayomsuksa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1/12 at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</w:rPr>
        <w:t>Somdet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</w:rPr>
        <w:t>Pittayakom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School,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</w:rPr>
        <w:t>Kalasin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</w:rPr>
        <w:t xml:space="preserve"> Province.</w:t>
      </w:r>
      <w:r w:rsidR="00905EDC" w:rsidRPr="007D02AC">
        <w:rPr>
          <w:rFonts w:ascii="TH SarabunPSK" w:eastAsia="Calibri" w:hAnsi="TH SarabunPSK" w:cs="TH SarabunPSK"/>
          <w:sz w:val="32"/>
          <w:szCs w:val="32"/>
          <w:cs/>
          <w:lang w:val="en"/>
        </w:rPr>
        <w:t xml:space="preserve"> </w:t>
      </w:r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 xml:space="preserve">Obtained by a selective method </w:t>
      </w:r>
      <w:proofErr w:type="gramStart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>The</w:t>
      </w:r>
      <w:proofErr w:type="gramEnd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 xml:space="preserve"> research tools were 1) a science learning management plan using a creative model as the base. of 6 plans of </w:t>
      </w:r>
      <w:proofErr w:type="spellStart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>Mathayom</w:t>
      </w:r>
      <w:proofErr w:type="spellEnd"/>
      <w:r w:rsidR="008D744E" w:rsidRPr="007D02AC">
        <w:rPr>
          <w:rFonts w:ascii="TH SarabunPSK" w:eastAsia="Calibri" w:hAnsi="TH SarabunPSK" w:cs="TH SarabunPSK"/>
          <w:sz w:val="32"/>
          <w:szCs w:val="32"/>
        </w:rPr>
        <w:t>s</w:t>
      </w:r>
      <w:proofErr w:type="spellStart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>uksa</w:t>
      </w:r>
      <w:proofErr w:type="spellEnd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 xml:space="preserve"> 1 students 2) Creativity test of </w:t>
      </w:r>
      <w:proofErr w:type="spellStart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>Mathayom</w:t>
      </w:r>
      <w:r w:rsidR="008D744E" w:rsidRPr="007D02AC">
        <w:rPr>
          <w:rFonts w:ascii="TH SarabunPSK" w:eastAsia="Calibri" w:hAnsi="TH SarabunPSK" w:cs="TH SarabunPSK"/>
          <w:sz w:val="32"/>
          <w:szCs w:val="32"/>
          <w:lang w:val="en"/>
        </w:rPr>
        <w:t>s</w:t>
      </w:r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>uksa</w:t>
      </w:r>
      <w:proofErr w:type="spellEnd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 xml:space="preserve"> 1 students 3) Satisfaction Questionnaire towards the learning management plan by using a creative model as a base </w:t>
      </w:r>
      <w:proofErr w:type="gramStart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>The</w:t>
      </w:r>
      <w:proofErr w:type="gramEnd"/>
      <w:r w:rsidR="00905EDC" w:rsidRPr="007D02AC">
        <w:rPr>
          <w:rFonts w:ascii="TH SarabunPSK" w:eastAsia="Calibri" w:hAnsi="TH SarabunPSK" w:cs="TH SarabunPSK"/>
          <w:sz w:val="32"/>
          <w:szCs w:val="32"/>
          <w:lang w:val="en"/>
        </w:rPr>
        <w:t xml:space="preserve"> statistics used in the data analysis were 1) percent 2) mean 3) standard deviation.</w:t>
      </w:r>
    </w:p>
    <w:p w14:paraId="76392CB7" w14:textId="2EE6DA11" w:rsidR="00570F0E" w:rsidRPr="007D02AC" w:rsidRDefault="00905EDC" w:rsidP="007D02AC">
      <w:pPr>
        <w:jc w:val="thaiDistribute"/>
        <w:rPr>
          <w:rFonts w:ascii="TH SarabunPSK" w:eastAsia="Calibri" w:hAnsi="TH SarabunPSK" w:cs="TH SarabunPSK"/>
          <w:sz w:val="32"/>
          <w:szCs w:val="32"/>
          <w:lang w:val="en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  <w:lang w:val="en"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The results of the research were as follows: 1) the developed of science learning activities by using creativity-based learning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for </w:t>
      </w:r>
      <w:proofErr w:type="spellStart"/>
      <w:r w:rsidR="00570F0E" w:rsidRPr="007D02AC">
        <w:rPr>
          <w:rFonts w:ascii="TH SarabunPSK" w:eastAsia="Calibri" w:hAnsi="TH SarabunPSK" w:cs="TH SarabunPSK"/>
          <w:sz w:val="32"/>
          <w:szCs w:val="32"/>
        </w:rPr>
        <w:t>Mathayomsuksa</w:t>
      </w:r>
      <w:proofErr w:type="spellEnd"/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1 students had the efficiency of 78.93/79.57, higher than the criteria 70/70, 2) Creativity development using the creativity-based learning for </w:t>
      </w:r>
      <w:proofErr w:type="spellStart"/>
      <w:r w:rsidR="00570F0E" w:rsidRPr="007D02AC">
        <w:rPr>
          <w:rFonts w:ascii="TH SarabunPSK" w:eastAsia="Calibri" w:hAnsi="TH SarabunPSK" w:cs="TH SarabunPSK"/>
          <w:sz w:val="32"/>
          <w:szCs w:val="32"/>
        </w:rPr>
        <w:t>Mathayomsuksa</w:t>
      </w:r>
      <w:proofErr w:type="spellEnd"/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1 students had score after learning at 88.62 percent, satisfies the criteria of 70 percent. 3) The overall satisfaction with the learning activities was at a high level. The mean was 4.24 and the standard deviation was 0.58 and when considering each item, it was found that it was at a high level.</w:t>
      </w:r>
    </w:p>
    <w:bookmarkEnd w:id="0"/>
    <w:p w14:paraId="0A755162" w14:textId="77777777" w:rsidR="00570F0E" w:rsidRPr="007D02AC" w:rsidRDefault="00570F0E" w:rsidP="007D02AC">
      <w:pPr>
        <w:jc w:val="thaiDistribute"/>
        <w:outlineLvl w:val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1BFDB77" w14:textId="77777777" w:rsidR="00570F0E" w:rsidRPr="007D02AC" w:rsidRDefault="00570F0E" w:rsidP="007D02AC">
      <w:pPr>
        <w:jc w:val="thaiDistribute"/>
        <w:outlineLvl w:val="0"/>
        <w:rPr>
          <w:rFonts w:ascii="TH SarabunPSK" w:eastAsia="Times New Roman" w:hAnsi="TH SarabunPSK" w:cs="TH SarabunPSK"/>
          <w:color w:val="0E101A"/>
          <w:kern w:val="36"/>
          <w:sz w:val="32"/>
          <w:szCs w:val="32"/>
        </w:rPr>
      </w:pPr>
      <w:r w:rsidRPr="007D02AC">
        <w:rPr>
          <w:rFonts w:ascii="TH SarabunPSK" w:eastAsia="Times New Roman" w:hAnsi="TH SarabunPSK" w:cs="TH SarabunPSK"/>
          <w:b/>
          <w:bCs/>
          <w:color w:val="0E101A"/>
          <w:kern w:val="36"/>
          <w:sz w:val="32"/>
          <w:szCs w:val="32"/>
        </w:rPr>
        <w:t>Keywords:</w:t>
      </w:r>
      <w:r w:rsidRPr="007D02AC">
        <w:rPr>
          <w:rFonts w:ascii="TH SarabunPSK" w:eastAsia="Times New Roman" w:hAnsi="TH SarabunPSK" w:cs="TH SarabunPSK"/>
          <w:color w:val="0E101A"/>
          <w:kern w:val="36"/>
          <w:sz w:val="32"/>
          <w:szCs w:val="32"/>
        </w:rPr>
        <w:t xml:space="preserve"> Science Learning Activities, Creativity, Creativity-Based Learning, Satisfaction </w:t>
      </w:r>
    </w:p>
    <w:p w14:paraId="48534D48" w14:textId="77777777" w:rsidR="00570F0E" w:rsidRPr="007D02AC" w:rsidRDefault="00570F0E" w:rsidP="007D02AC">
      <w:pPr>
        <w:jc w:val="thaiDistribute"/>
        <w:outlineLvl w:val="0"/>
        <w:rPr>
          <w:rFonts w:ascii="TH SarabunPSK" w:eastAsia="Times New Roman" w:hAnsi="TH SarabunPSK" w:cs="TH SarabunPSK"/>
          <w:color w:val="0E101A"/>
          <w:kern w:val="36"/>
          <w:sz w:val="32"/>
          <w:szCs w:val="32"/>
        </w:rPr>
      </w:pPr>
    </w:p>
    <w:p w14:paraId="3EC88FF5" w14:textId="77777777" w:rsidR="00570F0E" w:rsidRPr="007D02AC" w:rsidRDefault="00570F0E" w:rsidP="007D02AC">
      <w:pPr>
        <w:jc w:val="thaiDistribute"/>
        <w:outlineLvl w:val="0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t xml:space="preserve">1. 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บทนำ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F478AD0" w14:textId="77777777" w:rsidR="00570F0E" w:rsidRPr="007D02AC" w:rsidRDefault="00570F0E" w:rsidP="007D02AC">
      <w:pPr>
        <w:jc w:val="thaiDistribute"/>
        <w:outlineLvl w:val="0"/>
        <w:rPr>
          <w:rFonts w:ascii="TH SarabunPSK" w:eastAsia="Times New Roman" w:hAnsi="TH SarabunPSK" w:cs="TH SarabunPSK"/>
          <w:color w:val="0E101A"/>
          <w:kern w:val="36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  <w:t>สังคมโลกในปัจจุบัน การศึกษาเป็นรากฐานที่สำคัญที่สุดในการสร้างสรรค์ความเจริญก้าวหน้า และ แก้ปัญหาต่าง ๆ ในสังคม เนื่องจากการศึกษาเน้นกระบวนการที่ช่วยให้คนพัฒนาตนเองด้านต่าง ๆ ตลอดชีวิต  ตั้งแต่การวางรากฐานการพัฒนาการตั้งแต่แรกเกิดการพัฒนาศักยภาพและขีดความสามารถด้านต่าง ๆ ที่จะดำรงชีพและประกอบอาชีพได้อย่างมีความสุขรู้เท่าทันการเปลี่ยนแปลง และเป็นพลังสร้างสรรค์การพัฒนาประเทศได้อย่างยั่งยืน (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  <w:cs/>
        </w:rPr>
        <w:t>นั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นทภูมิ เกษลา และ สังเวียน </w:t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  <w:cs/>
        </w:rPr>
        <w:t>ปิ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  <w:cs/>
        </w:rPr>
        <w:t>นะสัง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2558 อ้างถึงใน จิตนา ต่างโอฐ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2563) </w:t>
      </w:r>
    </w:p>
    <w:p w14:paraId="66A51B1C" w14:textId="05233001" w:rsidR="00570F0E" w:rsidRPr="00714204" w:rsidRDefault="00570F0E" w:rsidP="00714204">
      <w:pPr>
        <w:spacing w:after="16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>Guilford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(1956,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อ้างถึงใน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บุษยา ธงนำทรัพย์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, 2562)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ได้กล่าวไว้ว่าความคิดสร้างสรรค์ หมายถึง  ความรู้สึกไวต่อปัญหาหรือสิ่งบกพร่องที่ขาดหายไปแล้วรวบรวมความคิดนั้นตั้งเป็นสมมติฐาน และวิเคราะห์ข้อมูล สุดท้ายรายงานผลที่ได้เพื่อนำไปสู่แนวทางใหม่ หรือแนวความคิดใหม่ ที่ว่าเป็นสิ่งสำคัญของความคิดสร้างสรรค์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ซึ่งสอดคล้องกับหลักสูตรแกนกลางการศึกษาขั้นพื้นฐานพุทธศักราช 2551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(ฉบับปรับปรุง พ.ศ. 2560) ที่เน้นผู้เรียนเป็นสำคัญมุ่งพัฒนาผู้เรียนทุกคนมุ่งหวังให้ผู้เรียนได้มีความสามารถในการคิดวิเคราะห์</w:t>
      </w:r>
      <w:r w:rsidR="007D02AC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608A5">
        <w:rPr>
          <w:rFonts w:ascii="TH SarabunPSK" w:hAnsi="TH SarabunPSK" w:cs="TH SarabunPSK"/>
          <w:sz w:val="32"/>
          <w:szCs w:val="32"/>
          <w:cs/>
        </w:rPr>
        <w:t>การ</w:t>
      </w:r>
      <w:r w:rsidRPr="003608A5">
        <w:rPr>
          <w:rFonts w:ascii="TH SarabunPSK" w:hAnsi="TH SarabunPSK" w:cs="TH SarabunPSK"/>
          <w:sz w:val="32"/>
          <w:szCs w:val="32"/>
          <w:cs/>
        </w:rPr>
        <w:lastRenderedPageBreak/>
        <w:t>คิดสังเคราะห์ การคิดอย่างสร้างสรรค์ และการคิดอย่างมีวิจารณญาณ และสอดคล้องกับ</w:t>
      </w:r>
      <w:r w:rsidR="00714204">
        <w:rPr>
          <w:rFonts w:ascii="TH SarabunPSK" w:hAnsi="TH SarabunPSK" w:cs="TH SarabunPSK"/>
          <w:sz w:val="32"/>
          <w:szCs w:val="32"/>
        </w:rPr>
        <w:t xml:space="preserve"> </w:t>
      </w:r>
      <w:r w:rsidRPr="003608A5">
        <w:rPr>
          <w:rFonts w:ascii="TH SarabunPSK" w:hAnsi="TH SarabunPSK" w:cs="TH SarabunPSK"/>
          <w:sz w:val="32"/>
          <w:szCs w:val="32"/>
          <w:cs/>
        </w:rPr>
        <w:t>(กระทรวงศึกษาธิการ</w:t>
      </w:r>
      <w:r w:rsidRPr="003608A5">
        <w:rPr>
          <w:rFonts w:ascii="TH SarabunPSK" w:hAnsi="TH SarabunPSK" w:cs="TH SarabunPSK"/>
          <w:sz w:val="32"/>
          <w:szCs w:val="32"/>
        </w:rPr>
        <w:t xml:space="preserve">, </w:t>
      </w:r>
      <w:r w:rsidRPr="003608A5">
        <w:rPr>
          <w:rFonts w:ascii="TH SarabunPSK" w:hAnsi="TH SarabunPSK" w:cs="TH SarabunPSK"/>
          <w:sz w:val="32"/>
          <w:szCs w:val="32"/>
          <w:cs/>
        </w:rPr>
        <w:t>2560) ให้ความสำคัญต่อการพัฒนาด้านการคิดค่อนข้างมาก โดยเฉพาะด้านความคิดสร้างสรรค์มีการกล่าวถึงกันมากขึ้นในยุคปัจจุบัน เพราะความคิดสร้างสรรค์สามารถช่วยให้ชีวิตมนุษย์เกิดความสุขสมบูรณ์มากขึ้นในทุกด้านได้ เนื่องจากความคิดสร้างสรรค์เป็นปัจจัยที่จำเป็นอย่างยิ่งในการส่งเสริมความเจริญก้าวหน้าของประเทศชาติ ประเทศใดก็ตามที่สามารถแสวงหาพัฒนา และดึงเอาศักยภาพเชิงสร้างสรรค์ของประเทศชาติออกมาใช้ให้เกิดประโยชน์ได้มากเท่าใด ก็ยิ่งมีโอกาสพัฒนา และเจริญก้าวหน้าได้มากเท่านั้น</w:t>
      </w:r>
      <w:r w:rsidR="0010127E" w:rsidRPr="003608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08A5">
        <w:rPr>
          <w:rFonts w:ascii="TH SarabunPSK" w:hAnsi="TH SarabunPSK" w:cs="TH SarabunPSK"/>
          <w:sz w:val="32"/>
          <w:szCs w:val="32"/>
          <w:cs/>
        </w:rPr>
        <w:t>จะเห็นได้ว่าประเทศที่พัฒนาทั้งหลายนั้นประชาชนมีความคิดสร้างสรรค์กล้าคิด กล้าจินตนาการจนสามารถสร้างสรรค์ผลงานที่แปลกใหม่ตลอดจนการคิดเกี่ยวกับ ทฤษฎี แนวคิดและวิธีการต่าง ๆ ในทางการแพทย์ ธุรกิจ การศึกษาจึงจำเป็นต้องได้รับการพัฒนาให้รู้วิทยาศาสตร์ (</w:t>
      </w:r>
      <w:r w:rsidRPr="003608A5">
        <w:rPr>
          <w:rFonts w:ascii="TH SarabunPSK" w:hAnsi="TH SarabunPSK" w:cs="TH SarabunPSK"/>
          <w:sz w:val="32"/>
          <w:szCs w:val="32"/>
        </w:rPr>
        <w:t xml:space="preserve">Scientific Literacy for All) </w:t>
      </w:r>
      <w:r w:rsidRPr="003608A5">
        <w:rPr>
          <w:rFonts w:ascii="TH SarabunPSK" w:hAnsi="TH SarabunPSK" w:cs="TH SarabunPSK"/>
          <w:sz w:val="32"/>
          <w:szCs w:val="32"/>
          <w:cs/>
        </w:rPr>
        <w:t>เพื่อที่จะมีความรู้ความเข้าใจโลกธรรมชาติและเทคโนโลยีที่มนุษย์สร้างสรรค์ขึ้น</w:t>
      </w:r>
      <w:r w:rsidRPr="003608A5">
        <w:rPr>
          <w:rFonts w:ascii="TH SarabunPSK" w:hAnsi="TH SarabunPSK" w:cs="TH SarabunPSK"/>
          <w:sz w:val="32"/>
          <w:szCs w:val="32"/>
        </w:rPr>
        <w:t xml:space="preserve"> </w:t>
      </w:r>
      <w:r w:rsidRPr="003608A5">
        <w:rPr>
          <w:rFonts w:ascii="TH SarabunPSK" w:hAnsi="TH SarabunPSK" w:cs="TH SarabunPSK"/>
          <w:sz w:val="32"/>
          <w:szCs w:val="32"/>
          <w:cs/>
        </w:rPr>
        <w:t>สามารถนำความรู้ไปใช้อย่างมีเหตุผลสร้างสรรค์ มีคุณธรรม (อารี พันธ์มณี</w:t>
      </w:r>
      <w:r w:rsidRPr="003608A5">
        <w:rPr>
          <w:rFonts w:ascii="TH SarabunPSK" w:hAnsi="TH SarabunPSK" w:cs="TH SarabunPSK"/>
          <w:sz w:val="32"/>
          <w:szCs w:val="32"/>
        </w:rPr>
        <w:t xml:space="preserve">, </w:t>
      </w:r>
      <w:r w:rsidRPr="003608A5">
        <w:rPr>
          <w:rFonts w:ascii="TH SarabunPSK" w:hAnsi="TH SarabunPSK" w:cs="TH SarabunPSK"/>
          <w:sz w:val="32"/>
          <w:szCs w:val="32"/>
          <w:cs/>
        </w:rPr>
        <w:t>2549 อ้างถึงใน จิตนา ต่างโอฐ</w:t>
      </w:r>
      <w:r w:rsidRPr="003608A5">
        <w:rPr>
          <w:rFonts w:ascii="TH SarabunPSK" w:hAnsi="TH SarabunPSK" w:cs="TH SarabunPSK"/>
          <w:sz w:val="32"/>
          <w:szCs w:val="32"/>
        </w:rPr>
        <w:t xml:space="preserve">, </w:t>
      </w:r>
      <w:r w:rsidRPr="003608A5">
        <w:rPr>
          <w:rFonts w:ascii="TH SarabunPSK" w:hAnsi="TH SarabunPSK" w:cs="TH SarabunPSK"/>
          <w:sz w:val="32"/>
          <w:szCs w:val="32"/>
          <w:cs/>
        </w:rPr>
        <w:t xml:space="preserve">2563) </w:t>
      </w:r>
    </w:p>
    <w:p w14:paraId="670E014C" w14:textId="3218290B" w:rsidR="00570F0E" w:rsidRPr="007D02AC" w:rsidRDefault="00570F0E" w:rsidP="007D02AC">
      <w:pPr>
        <w:spacing w:after="16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ผู้วิจัยได้ศึกษาข้อมูล หลักการทฤษฎี</w:t>
      </w:r>
      <w:r w:rsidR="00CB097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ละงานวิจัยที่เกี่ยวข้องกับความคิดสร้างสรรค์แบบทดสอบความคิดสร้างสรรค์มีลักษณะเป็นแบบทดสอบอัตนัย โดยให้นักเรียนทำแบบทดสอบที่มีการจำลองสถานการณ์จะให้ผู้เรียน ตอบคำถามโดยใช้ความคิดสร้างสรรค์และคำถามจะมีทั้งหมด 4 ด้าน ประกอบด้วย คิดริเริ่ม คิดคล่องแคล่ว คิดยืดหยุ่น และคิดละเอียดลออ ให้นักเรียนทำแบบทดสอบเพื่อหากลุ่มตัวอย่างจากกลุ่มประชากรของนักเรียนชั้นมัธยมศึกษาปีที่ 1 จำนวน 224 คน นำเครื่องมือไปตรวจสอบพบว่าคิดสร้างสรรค์ของนักเรียนชั้นมัธยมศึกษาปีที่ 1 มีความคิดสร้างสรรค์ต่ำกว่าเกณฑ์ร้อยละ 70 จำนวน 139 คน โดยมีคะแนนเฉลี่ยอยู่ที่ร้อยละ 62 โดยร้อยละ 70 เป็นเกณฑ์จากทางโรงเรียนได้กำหนดไว้จากปัญหาข้างต้นผู้วิจัยจึงได้ศึกษารูปแบบการจัดการเรียนรู้ที่เหมาะสม สำหรับการพัฒนาความคิดสร้างสรรค์ของนักเรียน </w:t>
      </w:r>
    </w:p>
    <w:p w14:paraId="1F54B1AE" w14:textId="63EB5536" w:rsidR="00570F0E" w:rsidRPr="007D02AC" w:rsidRDefault="00570F0E" w:rsidP="007D02AC">
      <w:pPr>
        <w:spacing w:after="16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highlight w:val="yellow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จากปัญหาที่กล่าวมาผู้วิจัยจึงสนใจที่จะศึกษาการพัฒนาการจัดกิจกรรมการเรียนรู้โดยใช้รูปแบบ สร้างสรรค์เป็นฐาน การวิจัยครั้งนี้จึงมีความมุ่งหมายเพื่อพัฒนาความคิดสร้างสรรค์ของนักเรียนชั้นมัธยมศึกษาปีที่</w:t>
      </w:r>
      <w:r w:rsidR="00B97FB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1 ให้ดีขึ้น ทำให้เกิดการยกระดับคุณภาพการเรียนการสอนวิทยาศาสตร์ต่อไป</w:t>
      </w:r>
    </w:p>
    <w:p w14:paraId="7F1C2303" w14:textId="6C832070" w:rsidR="00905EDC" w:rsidRPr="007D02AC" w:rsidRDefault="00570F0E" w:rsidP="007D02AC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2.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14:paraId="6959F245" w14:textId="7CAB22BA" w:rsidR="00570F0E" w:rsidRPr="007D02AC" w:rsidRDefault="00AB40C7" w:rsidP="007D02AC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1. เพื่อพัฒนากิจกรรมการเรียนรู้วิทยาศาสตร์โดยใช้รูปแบบสร้างสรรค์เป็นฐาน สำหรับนักเรียนชั้นมัธยมศึกษาปีที่ 1 ให้</w:t>
      </w:r>
      <w:r w:rsidR="00427CB3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ประสิทธิภาพ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70/70</w:t>
      </w:r>
    </w:p>
    <w:p w14:paraId="3AB036B4" w14:textId="77777777" w:rsidR="00570F0E" w:rsidRPr="007D02AC" w:rsidRDefault="00570F0E" w:rsidP="007D02AC">
      <w:pPr>
        <w:ind w:left="252" w:firstLine="46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2. เพื่อพัฒนาความคิดสร้างสรรค์โดยใช้รูปแบบสร้างสรรค์เป็นฐาน สำหรับนักเรียนชั้นมัธยมศึกษาปีที่ 1 </w:t>
      </w:r>
    </w:p>
    <w:p w14:paraId="5A1D745D" w14:textId="77777777" w:rsidR="00E54AE4" w:rsidRDefault="00570F0E" w:rsidP="00E54AE4">
      <w:pPr>
        <w:ind w:left="252" w:firstLine="46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3. เพื่อศึกษาความพึงพอใจของนักเรียนชั้นมัธยมศึกษาปีที่ 1 ที่มีต่อการจัดกิจกรรมการเรียนรู้วิทยาศาสตร์โดยใช้รูปแบบสร้างสรรค์เป็นฐาน</w:t>
      </w:r>
      <w:r w:rsidRPr="007D02AC">
        <w:rPr>
          <w:rFonts w:ascii="TH SarabunPSK" w:eastAsia="Calibri" w:hAnsi="TH SarabunPSK" w:cs="TH SarabunPSK"/>
          <w:sz w:val="32"/>
          <w:szCs w:val="32"/>
          <w:highlight w:val="yellow"/>
        </w:rPr>
        <w:t xml:space="preserve"> </w:t>
      </w:r>
    </w:p>
    <w:p w14:paraId="7A5CFA94" w14:textId="77777777" w:rsidR="00E54AE4" w:rsidRDefault="00E54AE4" w:rsidP="00E54AE4"/>
    <w:p w14:paraId="2EF62627" w14:textId="77777777" w:rsidR="001B2BFD" w:rsidRDefault="001B2BFD" w:rsidP="00E54AE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67F77D" w14:textId="77777777" w:rsidR="001B2BFD" w:rsidRDefault="001B2BFD" w:rsidP="00E54AE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05BC01" w14:textId="34227179" w:rsidR="00570F0E" w:rsidRPr="00E14783" w:rsidRDefault="00570F0E" w:rsidP="00E54AE4">
      <w:pPr>
        <w:rPr>
          <w:rFonts w:ascii="TH SarabunPSK" w:hAnsi="TH SarabunPSK" w:cs="TH SarabunPSK"/>
          <w:b/>
          <w:bCs/>
          <w:sz w:val="36"/>
          <w:szCs w:val="36"/>
        </w:rPr>
      </w:pPr>
      <w:r w:rsidRPr="00E1478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3.</w:t>
      </w:r>
      <w:r w:rsidRPr="00E1478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14783">
        <w:rPr>
          <w:rFonts w:ascii="TH SarabunPSK" w:hAnsi="TH SarabunPSK" w:cs="TH SarabunPSK"/>
          <w:b/>
          <w:bCs/>
          <w:sz w:val="36"/>
          <w:szCs w:val="36"/>
          <w:cs/>
        </w:rPr>
        <w:t>แนวคิด ทฤษฎี และงานวิจัยที่เกี่ยวข้อง</w:t>
      </w:r>
    </w:p>
    <w:p w14:paraId="240A3414" w14:textId="3EB0757E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ab/>
      </w:r>
      <w:r w:rsidR="00E54AE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ในการวิจัยเรื่อง การพัฒนากิจกรรมการเรียนรู้วิทยาศาสตร์โดยใช้รูปแบบสร้างสรรค์เป็นฐาน เพื่อพัฒนาความคิดสร้างสรรค์ สำหรับนักเรียนชั้นมัธยมศึกษาปีที่ 1 ผู้วิจัย ได้ดำเนินการศึกษาค้นคว้าเอกสาร และงานวิจัยที่เกี่ยวข้อง ดังต่อไปนี้</w:t>
      </w:r>
    </w:p>
    <w:p w14:paraId="367CA235" w14:textId="68404CA4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ab/>
      </w:r>
      <w:r w:rsidR="00E54AE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วามคิดสร้างสรรค์เป็นหนึ่งในองค์ประกอบที่สำคัญคือความริเริ่มสร้างสรรค์และนวัตกรรมโดยความคิดสร้างสรรค์ หมายถึง ความสามารถทางสมองเป็นความสามารถที่จะคิดได้กว้างไกลหลายทิศทางหรือที่เรียกว่าแบบ อเนกนัย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Divergent Thinking)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ซึ่งลักษณะความคิดเช่นนี้จะนำไปสู่การคิดประดิษฐ์แปลกใหม่รวมถึงการคิดค้นพบวิธีการแก้ปัญหาได้สำเร็จอีกด้วย และความคิดสร้างสรรค์นี้จะประกอบด้วยความคล่องในการคิด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Fluency)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ความคิดยืดหยุ่น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Flexibility)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และความคิดแปลกใหม่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Originality)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คนที่มีลักษณะดังกล่าวจะต้องเป็นคนกล้าคิด ไม่กลัวถูกวิพากษ์วิจารณ์และมีอิสระในการคิด (</w:t>
      </w:r>
      <w:r w:rsidRPr="007D02AC">
        <w:rPr>
          <w:rFonts w:ascii="TH SarabunPSK" w:eastAsia="Calibri" w:hAnsi="TH SarabunPSK" w:cs="TH SarabunPSK"/>
          <w:sz w:val="32"/>
          <w:szCs w:val="32"/>
        </w:rPr>
        <w:t>Guilford.,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195</w:t>
      </w:r>
      <w:r w:rsidRPr="007D02AC">
        <w:rPr>
          <w:rFonts w:ascii="TH SarabunPSK" w:eastAsia="Calibri" w:hAnsi="TH SarabunPSK" w:cs="TH SarabunPSK"/>
          <w:sz w:val="32"/>
          <w:szCs w:val="32"/>
        </w:rPr>
        <w:t>6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: 389) ความคิดสร้างสรรค์สามารถแบ่งออกได้เป็น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="001C2DF3">
        <w:rPr>
          <w:rFonts w:ascii="TH SarabunPSK" w:eastAsia="Calibri" w:hAnsi="TH SarabunPSK" w:cs="TH SarabunPSK" w:hint="cs"/>
          <w:sz w:val="32"/>
          <w:szCs w:val="32"/>
          <w:cs/>
        </w:rPr>
        <w:t>ด้าน</w:t>
      </w:r>
      <w:r w:rsidR="00735EE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ดังนี้ 1) คิดจินตนาการ</w:t>
      </w:r>
      <w:r w:rsidR="001B2BF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Imagination)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เป็นความคิดในสิ่งที่อาจจะยังไม่ได้เกิดขึ้นและอาจเป็นไปได้ยาก</w:t>
      </w:r>
      <w:r w:rsidR="00F87CD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หรือเป็นไปไม่ได้เลยความคิดจินตนาการนำไปสู่การค้นพบหรือสร้างสรรค์ผลงานใหม่ได้ 2) คิดคล่องแคล่วหรือการคิดเร็ว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Ideational Fluency)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เป็นการคิดที่มีปฏิกิริยาตอบสนองต่อสิ่งเร้า สามารถสังเกตเห็น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รับรู้ และเข้าใจในสิ่ง ต่าง ๆ ได้เร็วที่สุด เป็นการหาคำตอบได้มาก ๆ ได้จำนวนความคิดเยอะ ๆ โดยใช้เวลาน้อย ๆ 3) คิดยืดหยุ่น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Flexibility)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เป็นการคิดได้ไกล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หลายทิศทาง หลายแง่มุม หลายรูปแบบในคำถามเดียวสามารถมีคำตอบหลายอย่าง สามารถจัดหมวดหมู่ของความคิดได้มาก และมีหลักเกณฑ์ ซึ่งเน้นทั้งทางด้านปริมาณและคุณภาพของความคิด 4) คิดริเริ่ม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Original)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เป็นความสามารถในการค้นพบสิ่งแปลกใหม่ที่ต่างจากคนอื่นไม่เคยมีใครคิดมาก่อน หรืออาจปรับปรุงเปลี่ยนแปลงให้ แตกต่างไปจากของเดิม 5) คิดละเอียดลออ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Elaboration)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เป็นความสามารถในการมองเห็นรายละเอียดในสิ่งที่คนอื่นมองไม่เห็น รวมถึงการเชื่อมโยงสัมพันธ์สิ่งต่าง ๆ อย่างมีความหมาย สามารถนำไปประยุกต์ใช้ได้อย่างมีคุณภาพ การสังเคราะห์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Synthesis)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เป็นการรวมเอาสิ่งเดิมมาประยุกต์และผสมผสานให้เกิดเป็นสิ่งใหม่ขึ้นที่ถูกต้อง </w:t>
      </w:r>
    </w:p>
    <w:p w14:paraId="666794E8" w14:textId="684C3D19" w:rsidR="00570F0E" w:rsidRPr="007D02AC" w:rsidRDefault="00AB40C7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E54AE4">
        <w:rPr>
          <w:rFonts w:ascii="TH SarabunPSK" w:eastAsia="Calibri" w:hAnsi="TH SarabunPSK" w:cs="TH SarabunPSK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วิริยะ </w:t>
      </w:r>
      <w:proofErr w:type="spellStart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ฤา</w:t>
      </w:r>
      <w:proofErr w:type="spellEnd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ชัยพาณิชย์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และ</w:t>
      </w:r>
      <w:proofErr w:type="spellStart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วรวรร</w:t>
      </w:r>
      <w:proofErr w:type="spellEnd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ณ นิมิตพง</w:t>
      </w:r>
      <w:proofErr w:type="spellStart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ษ์</w:t>
      </w:r>
      <w:proofErr w:type="spellEnd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กุล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2562,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อ้างถึงใน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กฤษณา ทิมสี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, 2562)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การพัฒนาทักษะความคิดสร้างสรรค์ของผู้เรียนมีการใช้ กระบวนการจัดการเรียนการสอนที่ส่งผลต่อความคิดสร้างสรรค์โดยการจัดการเรียนการสอนรูปแบบสร้างสรรค์เป็นฐาน</w:t>
      </w:r>
      <w:r w:rsidR="0052428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Creativity-Based Learning: CBL)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มีประสิทธิ์ในด้านทักษะความคิดสร้างสรรค์ รูปแบบการเรียนการสอนแบบสร้างสรรค์เป็นฐาน 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Creativity-Based Learning)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ช่วยให้ผู้เรียนได้พัฒนาทักษะที่จำเป็นต่ออนาคต</w:t>
      </w:r>
      <w:r w:rsidR="006B25C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และสามารถพัฒนาทักษะการเรียนรู้ในศตวรรษที่ 21 การสอนแบบสร้างสรรค์เป็นฐานเป็นหนึ่งในวิธีการจัดการเรียนการสอโดยเน้นนักเรียนเป็นศูนย์กลางลงมือทำด้วยความกระตือรือร้นในการค้นคว้า ซึ่งมีขั้นตอนการจัดการเรียนการสอน 5 ขั้นดังนี้ ขั้นที่ 1 กระตุ้นความสนใจ ขั้นที่ 2 ตั้งปัญหาและแบ่งกลุ่มตามความสนใจ ขั้นที่ 3 ค้นคว้าและคิด ขั้นที่ 4 นำเสนอ ขั้นที่ 5 ประเมินผล </w:t>
      </w:r>
    </w:p>
    <w:p w14:paraId="5B968C55" w14:textId="0A414077" w:rsidR="00570F0E" w:rsidRPr="007D02AC" w:rsidRDefault="00AB40C7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E54AE4">
        <w:rPr>
          <w:rFonts w:ascii="TH SarabunPSK" w:eastAsia="Calibri" w:hAnsi="TH SarabunPSK" w:cs="TH SarabunPSK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บุษยา ธงนำทรัพย์ (2562) ได้ศึกษาวิจัยเรื่อง การพัฒนาความคิดสร้างสรรค์และผลสัมฤทธิ์ทางการ เรียนด้วยการจัดการเรียนรู้แบบสร้างสรรค์เป็นฐาน</w:t>
      </w:r>
      <w:r w:rsidR="007061D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7061D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พลังงานความร้อน</w:t>
      </w:r>
      <w:r w:rsidR="007061D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ของนักเรียนชั้นมัธยมศึกษาปีที่ 1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lastRenderedPageBreak/>
        <w:t>ผลการวิจัยพบว่า 1) แผนการจัดการเรียนรู้แบบสร้างสรรค์เป็นฐาน</w:t>
      </w:r>
      <w:r w:rsidR="00B8388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B8388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พลังงานความร้อน</w:t>
      </w:r>
      <w:r w:rsidR="00B8388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มีประสิทธิภาพเท่ากับ</w:t>
      </w:r>
      <w:r w:rsidR="006A04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78.03/75.92 เป็นไปตามเกณฑ์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75/75 2) ความคิดสร้างสรรค์ของนักเรียนชั้นมัธยมศึกษาปีที่ 1 ได้รับการจัดการเรียนรู้แบบสร้างสรรค์เป็นฐาน</w:t>
      </w:r>
      <w:r w:rsidR="009F349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9F349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พลังงานความร้อน</w:t>
      </w:r>
      <w:r w:rsidR="009F349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มีคะแนนความคิดสร้างสรรค์หลังเรียนสูงกว่าก่อนเรียนอย่างมีนัยสำคัญทางสถิติที่ระดับ .05</w:t>
      </w:r>
      <w:r w:rsidR="0052428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และ 3) ผลสัมฤทธิ์ทางการเรียนของนักเรียนที่ได้รับจัดการเรียนรู้แบบสร้างสรรค์เป็นฐาน</w:t>
      </w:r>
      <w:r w:rsidR="005B77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5B77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พลังงานความร้อน</w:t>
      </w:r>
      <w:r w:rsidR="005B77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ของนักเรียนชั้นมัธยมศึกษาปีที่ 1 มีผลสัมฤทธิ์ทางการเรียนสูงกว่าเกณฑ์ร้อยละ  75 ของคะแนนเต็มอย่างมีนัยยะสำคัญทางสถิติที่ระดับ .05 </w:t>
      </w:r>
    </w:p>
    <w:p w14:paraId="39928946" w14:textId="0F74DD46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ab/>
      </w:r>
      <w:r w:rsidR="00E54AE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กฤษณา ทิมสี (2562) ได้ศึกษาวิจัยเรื่อง การพัฒนาความคิดสร้างสรรค์และผลสัมฤทธิ์ทางการเรียน โดยใช้วิธีสอนแบบสร้างสรรค์เป็นฐาน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CBL)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ของนักเรียนชั้นมัธยมศึกษาปีที่ 1 ผลการวิจัย พบว่า 1) นักเรียนชั้นมัธยมศึกษาปีที่ 1 มีความคิดสร้างสรรค์หลังการจัดการเรียนรู</w:t>
      </w:r>
      <w:r w:rsidR="004848EE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โดยใช้วิธีสอนแบบสร้างสรรค์เป็นฐาน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CBL)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สูงกว่าเกณฑ์ร้อยละ 70 โดยมีคะแนนเฉลี่ย 33.39 คิดเป็นร้อยละ 74.21 2) นักเรียนชั้นมัธยมศึกษาปีที่ 1 มีผลสัมฤทธิ์ทางการเรียนหลังการจัดการเรียนรู</w:t>
      </w:r>
      <w:r w:rsidR="00881AB0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="00EC293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โดยใช้วิธีสอนแบบสร้างสรรค์เป็นฐาน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CBL)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สูงกว่าเกณฑ์ร้อยละ 70 โดยมีคะแนนเฉลี่ย 21.98 คิดเป็นร้อยละ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72.98 3) นักเรียนชั้นมัธยมศึกษาปีที่ 1 มีการทำงานเป็นทีมหลังการจัดการเรียนรู้โดยใช้วิธีสอนแบบสร้างสรรค์เป็นฐาน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CBL)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โดยรวมอยู่ในระดับมาก</w:t>
      </w:r>
      <w:r w:rsidR="0052428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24287" w:rsidRPr="00524287">
        <w:rPr>
          <w:rFonts w:ascii="TH SarabunPSK" w:eastAsia="Calibri" w:hAnsi="TH SarabunPSK" w:cs="TH SarabunPSK"/>
          <w:sz w:val="32"/>
          <w:szCs w:val="32"/>
        </w:rPr>
        <w:t>(</w:t>
      </w:r>
      <w:r w:rsidRPr="00524287">
        <w:rPr>
          <w:rFonts w:ascii="TH SarabunPSK" w:eastAsia="Calibri" w:hAnsi="TH SarabunPSK" w:cs="TH SarabunPSK"/>
          <w:sz w:val="32"/>
          <w:szCs w:val="32"/>
        </w:rPr>
        <w:t xml:space="preserve"> 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b/>
                <w:bCs/>
                <w:i/>
                <w:sz w:val="18"/>
                <w:szCs w:val="18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TH SarabunPSK"/>
                <w:sz w:val="18"/>
                <w:szCs w:val="18"/>
              </w:rPr>
              <m:t xml:space="preserve">X </m:t>
            </m:r>
          </m:e>
        </m:acc>
      </m:oMath>
      <w:r w:rsidRPr="00524287">
        <w:rPr>
          <w:rFonts w:ascii="TH SarabunPSK" w:eastAsia="Calibri" w:hAnsi="TH SarabunPSK" w:cs="TH SarabunPSK"/>
          <w:szCs w:val="22"/>
        </w:rPr>
        <w:t xml:space="preserve">=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4.55 และ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S.D. =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0.22) </w:t>
      </w:r>
    </w:p>
    <w:p w14:paraId="45A90797" w14:textId="252DCCA1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highlight w:val="yellow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ab/>
      </w:r>
      <w:r w:rsidR="00E54AE4">
        <w:rPr>
          <w:rFonts w:ascii="TH SarabunPSK" w:eastAsia="Calibri" w:hAnsi="TH SarabunPSK" w:cs="TH SarabunPSK"/>
          <w:sz w:val="32"/>
          <w:szCs w:val="32"/>
          <w:cs/>
        </w:rPr>
        <w:tab/>
      </w:r>
      <w:proofErr w:type="spellStart"/>
      <w:r w:rsidRPr="007D02AC">
        <w:rPr>
          <w:rFonts w:ascii="TH SarabunPSK" w:eastAsia="Calibri" w:hAnsi="TH SarabunPSK" w:cs="TH SarabunPSK"/>
          <w:sz w:val="32"/>
          <w:szCs w:val="32"/>
          <w:cs/>
        </w:rPr>
        <w:t>สุร</w:t>
      </w:r>
      <w:proofErr w:type="spellEnd"/>
      <w:r w:rsidRPr="007D02AC">
        <w:rPr>
          <w:rFonts w:ascii="TH SarabunPSK" w:eastAsia="Calibri" w:hAnsi="TH SarabunPSK" w:cs="TH SarabunPSK"/>
          <w:sz w:val="32"/>
          <w:szCs w:val="32"/>
          <w:cs/>
        </w:rPr>
        <w:t>สีห์ ไชยกันยา และ ศศิธร แสนพันดร (2560) ได้ศึกษาเรื่อง การพัฒนาทักษะความคิดสร้างสรรค์ วิชาวิทยาศาสตร์ เรื่อง ปฏิสัมพันธ์ในระบบสุริยะ ชั้นมัธยมศึกษาปีที่ 3 ด้วยรูปแบบการจัดการเรียนรู้แบบความคิดสร้างสรรค์เป็นฐาน ผลการวิจัยพบว่า 1) ผลการวิเคราะห์ทักษะความคิดสร้างสรรค์ของนักเรียนหลังใช้รูปแบบการจัดการเรียนรู้แบบความคิดสร้างสรรค์เป็นฐาน เรื่อง ปฏิสัมพันธ์ในระบบสุริยะ ชั้นมัธยมศึกษาปีที่ 3 มีคะแนนเฉลี่ยเท่ากับ 13.18 คะแนน จากคะแนนเต็ม 16 คะแนน คิดเป็นร้อยละ 82.40 สรุปได้ว่า นักเรียนมีทักษะความคิดสร้างสรรค์ สูงกว่าเกณฑ์ที่ตั้งไว้คือร้อยละ 70 2) ผลสัมฤทธิ์ทางการเรียนของนักเรียน หลังใช้รูปแบบการจัดการเรียนรู้แบบความคิดสร้างสรรค์เป็นฐาน เรื่อง</w:t>
      </w:r>
      <w:r w:rsidR="00AB40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ปฏิสัมพันธ์ในระบบสุริยะ นักเรียนชั้นมัธยมศึกษาปีที่ 3 จ</w:t>
      </w:r>
      <w:r w:rsidR="009F360D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นวน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38 คน มีคะแนนเฉลี่ยเท่ากับ 14.39 จากคะแนนเต็ม 20 คะแนน คิดเป็นร้อยละ 71.97 ของคะแนนเต็ม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สรุปได้ว่านักเรียนมีผลสัมฤทธิ์ทางการเรียนสูงกว่าเกณฑ์ที่ตั้งไว้</w:t>
      </w:r>
      <w:r w:rsidR="00AB40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คือร้อยละ 70</w:t>
      </w:r>
    </w:p>
    <w:p w14:paraId="0094F870" w14:textId="120B00DF" w:rsidR="00570F0E" w:rsidRPr="007D02AC" w:rsidRDefault="00570F0E" w:rsidP="00AB40C7">
      <w:pPr>
        <w:tabs>
          <w:tab w:val="left" w:pos="284"/>
        </w:tabs>
        <w:spacing w:before="24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4.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 xml:space="preserve">กรอบแนวคิดการวิจัย </w:t>
      </w:r>
    </w:p>
    <w:p w14:paraId="6E0B8639" w14:textId="483F1FE8" w:rsidR="00570F0E" w:rsidRDefault="00851600" w:rsidP="00AB40C7">
      <w:pPr>
        <w:tabs>
          <w:tab w:val="left" w:pos="284"/>
        </w:tabs>
        <w:spacing w:before="2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="00E54AE4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การวิจัยในครั้งนี้ เป็นการพัฒนากิจกรรมการเรียนรู้วิทยาศาสตร์โดยใช้รูปแบบสร้างสรรค์เป็นฐานเพื่อพัฒนาความคิดสร้างสรรค์ สำหรับนักเรียนชั้นมัธยมศึกษาปีที่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1</w:t>
      </w:r>
      <w:r w:rsidR="00570F0E" w:rsidRPr="007D02AC">
        <w:rPr>
          <w:rFonts w:ascii="TH SarabunPSK" w:eastAsia="Calibri" w:hAnsi="TH SarabunPSK" w:cs="TH SarabunPSK"/>
          <w:sz w:val="24"/>
          <w:szCs w:val="24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มีวัตถุประสงค์เพื่อพัฒนากิจกรรมการเรียนรู้เพื่อพัฒนาความคิดสร้างสรรค์ และ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เพื่อศึกษาความพึงพอใจที่มีต่อการจัดกิจกรรมการเรียนรู้โดยใช้รูปแบบการจัดกิจกรรมการเรียนรู้แบบสร้างสรรค์เป็นฐานของนักเรียนชั้นมัธยมศึกษาปีที่ </w:t>
      </w:r>
      <w:r w:rsidR="00570F0E" w:rsidRPr="007D02AC">
        <w:rPr>
          <w:rFonts w:ascii="TH SarabunPSK" w:eastAsia="Calibri" w:hAnsi="TH SarabunPSK" w:cs="TH SarabunPSK"/>
          <w:sz w:val="32"/>
          <w:szCs w:val="32"/>
          <w:lang w:val="en-GB"/>
        </w:rPr>
        <w:t>1</w:t>
      </w:r>
      <w:r w:rsidR="005900BC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ซึ่งผู้วิจัยได้สรุปกรอบแนวคิดการวิจัยได้ ดังนี้</w:t>
      </w:r>
    </w:p>
    <w:p w14:paraId="5457BD29" w14:textId="4500AE2D" w:rsidR="00AA7175" w:rsidRDefault="00AA7175" w:rsidP="00AB40C7">
      <w:pPr>
        <w:tabs>
          <w:tab w:val="left" w:pos="284"/>
        </w:tabs>
        <w:spacing w:before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26DDD9" w14:textId="2DCE54CD" w:rsidR="00AA7175" w:rsidRDefault="00AA7175" w:rsidP="00AB40C7">
      <w:pPr>
        <w:tabs>
          <w:tab w:val="left" w:pos="284"/>
        </w:tabs>
        <w:spacing w:before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5495E5" w14:textId="5F980E11" w:rsidR="00E54AE4" w:rsidRDefault="00AA7175" w:rsidP="00AB40C7">
      <w:pPr>
        <w:tabs>
          <w:tab w:val="left" w:pos="284"/>
        </w:tabs>
        <w:spacing w:before="2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0EDEAC" wp14:editId="4D0C0654">
                <wp:simplePos x="0" y="0"/>
                <wp:positionH relativeFrom="margin">
                  <wp:posOffset>31713</wp:posOffset>
                </wp:positionH>
                <wp:positionV relativeFrom="paragraph">
                  <wp:posOffset>-597009</wp:posOffset>
                </wp:positionV>
                <wp:extent cx="5533970" cy="1091184"/>
                <wp:effectExtent l="0" t="0" r="10160" b="1397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970" cy="1091184"/>
                          <a:chOff x="-910283" y="-30880"/>
                          <a:chExt cx="5964331" cy="711374"/>
                        </a:xfrm>
                      </wpg:grpSpPr>
                      <wps:wsp>
                        <wps:cNvPr id="1" name="สี่เหลี่ยมผืนผ้า 1"/>
                        <wps:cNvSpPr/>
                        <wps:spPr>
                          <a:xfrm>
                            <a:off x="-910283" y="-30880"/>
                            <a:ext cx="2702889" cy="711374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6E1445" w14:textId="77777777" w:rsidR="0012305E" w:rsidRPr="00AB40C7" w:rsidRDefault="00570F0E" w:rsidP="008E486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การจัด</w:t>
                              </w:r>
                              <w:r w:rsidRPr="00AB40C7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กิจกรรมการเรียนรู้วิทยาศาสตร์</w:t>
                              </w:r>
                              <w:r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โดยใช้รูปแบบสร้างสรรค์เป็นฐาน</w:t>
                              </w:r>
                            </w:p>
                            <w:p w14:paraId="45A250B5" w14:textId="77777777" w:rsidR="00D20C54" w:rsidRPr="00AB40C7" w:rsidRDefault="0012305E" w:rsidP="0012305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E32AEC"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มี </w:t>
                              </w:r>
                              <w:r w:rsidR="00E32AEC" w:rsidRPr="00AB40C7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="00E32AEC"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ขั้นตอน ดังนี้</w:t>
                              </w:r>
                              <w:r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235673" w:rsidRPr="00AB40C7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  <w:t>1)</w:t>
                              </w:r>
                              <w:r w:rsidR="00235673"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กระตุ้นความสนใจ</w:t>
                              </w:r>
                            </w:p>
                            <w:p w14:paraId="1F87C0D2" w14:textId="35FCFDD3" w:rsidR="00D20C54" w:rsidRPr="00AB40C7" w:rsidRDefault="00235673" w:rsidP="0012305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B40C7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  <w:t xml:space="preserve"> 2)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ตั้งปัญหา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และแบ่งกลุ่มตามความสนใจ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12AAEF87" w14:textId="061645FD" w:rsidR="00E32AEC" w:rsidRPr="00AB40C7" w:rsidRDefault="00235673" w:rsidP="0012305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B40C7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  <w:t>3)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ค้นคว้าและคิด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B40C7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  <w:t>4)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นำเสนอ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12305E" w:rsidRPr="00AB40C7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5) </w:t>
                              </w:r>
                              <w:r w:rsidR="0012305E" w:rsidRPr="00AB40C7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ประเมินผล</w:t>
                              </w:r>
                            </w:p>
                            <w:p w14:paraId="4D6DA598" w14:textId="77777777" w:rsidR="00E32AEC" w:rsidRPr="0012305E" w:rsidRDefault="00E32AEC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Cs w:val="22"/>
                                </w:rPr>
                              </w:pPr>
                            </w:p>
                            <w:p w14:paraId="20F5A79D" w14:textId="77777777" w:rsidR="00E32AEC" w:rsidRDefault="00E32AEC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  <w:p w14:paraId="637121B0" w14:textId="77777777" w:rsidR="00E32AEC" w:rsidRDefault="00E32AEC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cs/>
                                </w:rPr>
                              </w:pPr>
                            </w:p>
                            <w:p w14:paraId="6A5942BE" w14:textId="77777777" w:rsidR="00E32AEC" w:rsidRPr="00570F0E" w:rsidRDefault="00E32AEC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สี่เหลี่ยมผืนผ้า 2"/>
                        <wps:cNvSpPr/>
                        <wps:spPr>
                          <a:xfrm>
                            <a:off x="2422463" y="-22104"/>
                            <a:ext cx="2631585" cy="70252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056CB8" w14:textId="77777777" w:rsidR="00570F0E" w:rsidRPr="00AB40C7" w:rsidRDefault="00570F0E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ความคิดสร้างสรรค์ </w:t>
                              </w:r>
                            </w:p>
                            <w:p w14:paraId="3828986D" w14:textId="77777777" w:rsidR="00570F0E" w:rsidRPr="00AB40C7" w:rsidRDefault="00570F0E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ประสิทธิภาพของแผนการจัดการเรียนรู้</w:t>
                              </w:r>
                            </w:p>
                            <w:p w14:paraId="086C4F50" w14:textId="77777777" w:rsidR="00570F0E" w:rsidRPr="00AB40C7" w:rsidRDefault="00570F0E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AB40C7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ความพึงพอใจของนักเรียนที่มีต่อการจัดการเรียนรู้</w:t>
                              </w:r>
                            </w:p>
                            <w:p w14:paraId="3E2B6F01" w14:textId="77777777" w:rsidR="00570F0E" w:rsidRPr="0012305E" w:rsidRDefault="00570F0E" w:rsidP="00570F0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ลูกศรขวา 3"/>
                        <wps:cNvSpPr/>
                        <wps:spPr>
                          <a:xfrm>
                            <a:off x="1885080" y="208883"/>
                            <a:ext cx="466477" cy="245043"/>
                          </a:xfrm>
                          <a:prstGeom prst="rightArrow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EDEAC" id="กลุ่ม 4" o:spid="_x0000_s1026" style="position:absolute;left:0;text-align:left;margin-left:2.5pt;margin-top:-47pt;width:435.75pt;height:85.9pt;z-index:251659264;mso-position-horizontal-relative:margin;mso-width-relative:margin;mso-height-relative:margin" coordorigin="-9102,-308" coordsize="59643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">
                <v:rect id="สี่เหลี่ยมผืนผ้า 1" o:spid="_x0000_s1027" style="position:absolute;left:-9102;top:-308;width:27028;height:7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" filled="f" strokecolor="windowText" strokeweight=".5pt">
                  <v:textbox>
                    <w:txbxContent>
                      <w:p w14:paraId="036E1445" w14:textId="77777777" w:rsidR="0012305E" w:rsidRPr="00AB40C7" w:rsidRDefault="00570F0E" w:rsidP="008E4864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</w:rPr>
                        </w:pPr>
                        <w:r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การจัด</w:t>
                        </w:r>
                        <w:r w:rsidRPr="00AB40C7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>กิจกรรมการเรียนรู้วิทยาศาสตร์</w:t>
                        </w:r>
                        <w:r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โดยใช้รูปแบบสร้างสรรค์เป็นฐาน</w:t>
                        </w:r>
                      </w:p>
                      <w:p w14:paraId="45A250B5" w14:textId="77777777" w:rsidR="00D20C54" w:rsidRPr="00AB40C7" w:rsidRDefault="0012305E" w:rsidP="0012305E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E32AEC"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มี </w:t>
                        </w:r>
                        <w:r w:rsidR="00E32AEC" w:rsidRPr="00AB40C7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</w:rPr>
                          <w:t xml:space="preserve">5 </w:t>
                        </w:r>
                        <w:r w:rsidR="00E32AEC"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ขั้นตอน ดังนี้</w:t>
                        </w:r>
                        <w:r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235673" w:rsidRPr="00AB40C7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</w:rPr>
                          <w:t>1)</w:t>
                        </w:r>
                        <w:r w:rsidR="00235673"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กระตุ้นความสนใจ</w:t>
                        </w:r>
                      </w:p>
                      <w:p w14:paraId="1F87C0D2" w14:textId="35FCFDD3" w:rsidR="00D20C54" w:rsidRPr="00AB40C7" w:rsidRDefault="00235673" w:rsidP="0012305E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B40C7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</w:rPr>
                          <w:t xml:space="preserve"> 2)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ตั้งปัญหา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และแบ่งกลุ่มตามความสนใจ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12AAEF87" w14:textId="061645FD" w:rsidR="00E32AEC" w:rsidRPr="00AB40C7" w:rsidRDefault="00235673" w:rsidP="0012305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</w:pPr>
                        <w:r w:rsidRPr="00AB40C7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</w:rPr>
                          <w:t>3)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ค้นคว้าและคิด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B40C7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</w:rPr>
                          <w:t>4)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นำเสนอ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12305E" w:rsidRPr="00AB40C7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5) </w:t>
                        </w:r>
                        <w:r w:rsidR="0012305E" w:rsidRPr="00AB40C7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ประเมินผล</w:t>
                        </w:r>
                      </w:p>
                      <w:p w14:paraId="4D6DA598" w14:textId="77777777" w:rsidR="00E32AEC" w:rsidRPr="0012305E" w:rsidRDefault="00E32AEC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Cs w:val="22"/>
                          </w:rPr>
                        </w:pPr>
                      </w:p>
                      <w:p w14:paraId="20F5A79D" w14:textId="77777777" w:rsidR="00E32AEC" w:rsidRDefault="00E32AEC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  <w:p w14:paraId="637121B0" w14:textId="77777777" w:rsidR="00E32AEC" w:rsidRDefault="00E32AEC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cs/>
                          </w:rPr>
                        </w:pPr>
                      </w:p>
                      <w:p w14:paraId="6A5942BE" w14:textId="77777777" w:rsidR="00E32AEC" w:rsidRPr="00570F0E" w:rsidRDefault="00E32AEC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rect>
                <v:rect id="สี่เหลี่ยมผืนผ้า 2" o:spid="_x0000_s1028" style="position:absolute;left:24224;top:-221;width:26316;height:7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" filled="f" strokecolor="windowText" strokeweight=".5pt">
                  <v:textbox>
                    <w:txbxContent>
                      <w:p w14:paraId="31056CB8" w14:textId="77777777" w:rsidR="00570F0E" w:rsidRPr="00AB40C7" w:rsidRDefault="00570F0E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</w:rPr>
                        </w:pPr>
                        <w:r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 xml:space="preserve">ความคิดสร้างสรรค์ </w:t>
                        </w:r>
                      </w:p>
                      <w:p w14:paraId="3828986D" w14:textId="77777777" w:rsidR="00570F0E" w:rsidRPr="00AB40C7" w:rsidRDefault="00570F0E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</w:pPr>
                        <w:r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ประสิทธิภาพของแผนการจัดการเรียนรู้</w:t>
                        </w:r>
                      </w:p>
                      <w:p w14:paraId="086C4F50" w14:textId="77777777" w:rsidR="00570F0E" w:rsidRPr="00AB40C7" w:rsidRDefault="00570F0E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</w:pPr>
                        <w:r w:rsidRPr="00AB40C7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ความพึงพอใจของนักเรียนที่มีต่อการจัดการเรียนรู้</w:t>
                        </w:r>
                      </w:p>
                      <w:p w14:paraId="3E2B6F01" w14:textId="77777777" w:rsidR="00570F0E" w:rsidRPr="0012305E" w:rsidRDefault="00570F0E" w:rsidP="00570F0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Cs w:val="22"/>
                          </w:rPr>
                        </w:pP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3" o:spid="_x0000_s1029" type="#_x0000_t13" style="position:absolute;left:18850;top:2088;width:4665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" adj="15927" filled="f" strokecolor="windowText" strokeweight=".5pt"/>
                <w10:wrap anchorx="margin"/>
              </v:group>
            </w:pict>
          </mc:Fallback>
        </mc:AlternateContent>
      </w:r>
    </w:p>
    <w:p w14:paraId="11080F8E" w14:textId="77777777" w:rsidR="00AA7175" w:rsidRDefault="00AA7175" w:rsidP="00AB40C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4D69271" w14:textId="615B924A" w:rsidR="00570F0E" w:rsidRPr="00AB40C7" w:rsidRDefault="00570F0E" w:rsidP="00AB40C7">
      <w:pPr>
        <w:jc w:val="center"/>
        <w:rPr>
          <w:rFonts w:ascii="TH SarabunPSK" w:eastAsia="Calibri" w:hAnsi="TH SarabunPSK" w:cs="TH SarabunPSK"/>
          <w:b/>
          <w:bCs/>
          <w:sz w:val="20"/>
          <w:szCs w:val="20"/>
          <w:cs/>
        </w:rPr>
      </w:pPr>
      <w:r w:rsidRPr="00AB40C7">
        <w:rPr>
          <w:rFonts w:ascii="TH SarabunPSK" w:eastAsia="Calibri" w:hAnsi="TH SarabunPSK" w:cs="TH SarabunPSK"/>
          <w:b/>
          <w:bCs/>
          <w:sz w:val="20"/>
          <w:szCs w:val="20"/>
          <w:cs/>
        </w:rPr>
        <w:t>ภาพที่ 1 กรอบแนวคิดในการดำเนินงานวิจัย</w:t>
      </w:r>
    </w:p>
    <w:p w14:paraId="57EFE419" w14:textId="5C199E14" w:rsidR="00570F0E" w:rsidRPr="007D02AC" w:rsidRDefault="00570F0E" w:rsidP="007D02AC">
      <w:pPr>
        <w:tabs>
          <w:tab w:val="left" w:pos="284"/>
        </w:tabs>
        <w:spacing w:before="24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5. วิธีดำเนินการวิจัย</w:t>
      </w:r>
    </w:p>
    <w:p w14:paraId="722C4932" w14:textId="2F1CFE6C" w:rsidR="00065A23" w:rsidRPr="007D02AC" w:rsidRDefault="00570F0E" w:rsidP="007D02AC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5.1 ประชากรและกลุ่มตัวอย่าง </w:t>
      </w:r>
    </w:p>
    <w:p w14:paraId="47CF7615" w14:textId="0705D8F8" w:rsidR="00D66715" w:rsidRDefault="00D66715" w:rsidP="00D6671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ประชากร นักเรียนชั้นมัธยมศึกษาปีที่ 1 โรงเรียนสมเด็จพิทยาคม จังหวัดกาฬสินธุ์ ภาคเรียนที่ 2 ปี การศึกษา 2564 จำนวน 13 ห้องเรียน รวมทั้งหมด 224 คน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กลุ่มตัวอย่าง นักเรียนชั้นมัธยมศึกษาปีที่ 1/12 โรงเรียนสมเด็จพิทยาคม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จังหวัดกาฬสินธุ์ ภาคเรียนที่ 2 ปีการศึกษา 2564 จำนวน 39 คน </w:t>
      </w:r>
    </w:p>
    <w:p w14:paraId="24F5119C" w14:textId="77777777" w:rsidR="00D66715" w:rsidRDefault="00570F0E" w:rsidP="00D6671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5.2 ระเบียบวิธีวิจั</w:t>
      </w:r>
      <w:r w:rsidR="00065A23"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ย</w:t>
      </w:r>
    </w:p>
    <w:p w14:paraId="7A442731" w14:textId="60B0718A" w:rsidR="00570F0E" w:rsidRPr="007D02AC" w:rsidRDefault="00D66715" w:rsidP="00D66715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การพัฒนากิจกรรมการเรียนรู้วิทยาศาสตร์โดยใช้รูปแบบสร้างสรรค์เป็นฐาน เพื่อพัฒนาความคิดสร้างสรรค์ สำหรับนักเรียนชั้นมัธยมศึกษาปีที่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1 ครั้งนี้ ใช้รูปแบบการวิจัยและพัฒนา 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Research and Development)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ซึ่งผู้วิจัย ได้นำเสนอวิธีดำเนินการวิจัยเป็น 3 ระยะดังนี้ </w:t>
      </w:r>
    </w:p>
    <w:p w14:paraId="23A08999" w14:textId="471F9311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ระยะที่ 1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ศึกษาสภาพปัญหาการจัดการเรียนรู้ในปัจจุบัน</w:t>
      </w:r>
      <w:r w:rsidR="00323D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และความต้องการจัดกิจกกรมการเรียนรู้โดยใช้รูปแบบสร้างสรรค์เป็นฐาน </w:t>
      </w:r>
    </w:p>
    <w:p w14:paraId="60CB83BA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ประชากร </w:t>
      </w:r>
    </w:p>
    <w:p w14:paraId="7A896BE8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1 ของโรงเรียนสมเด็จพิทยาคม จังหวัดกาฬสินธุ์ ภาคเรียนที่ 2 ปีการศึกษา 2564  จำนวน 494 คน </w:t>
      </w:r>
    </w:p>
    <w:p w14:paraId="04FD8E5C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กลุ่มตัวอย่าง </w:t>
      </w:r>
    </w:p>
    <w:p w14:paraId="0E4B0244" w14:textId="5AFB0260" w:rsidR="00570F0E" w:rsidRPr="00424A2B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24A2B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1 โรงเรียนสมเด็จพิทยาคม จังหวัดกาฬสินธุ์ ภาคเรียนที่ 2 ปีการศึกษา  2564 โดยการเลือกแบบสุ่มอย่างง่ายของ </w:t>
      </w:r>
      <w:proofErr w:type="spellStart"/>
      <w:r w:rsidRPr="00424A2B">
        <w:rPr>
          <w:rFonts w:ascii="TH SarabunPSK" w:eastAsia="Calibri" w:hAnsi="TH SarabunPSK" w:cs="TH SarabunPSK"/>
          <w:sz w:val="32"/>
          <w:szCs w:val="32"/>
        </w:rPr>
        <w:t>Krejcie</w:t>
      </w:r>
      <w:proofErr w:type="spellEnd"/>
      <w:r w:rsidRPr="00424A2B">
        <w:rPr>
          <w:rFonts w:ascii="TH SarabunPSK" w:eastAsia="Calibri" w:hAnsi="TH SarabunPSK" w:cs="TH SarabunPSK"/>
          <w:sz w:val="32"/>
          <w:szCs w:val="32"/>
        </w:rPr>
        <w:t xml:space="preserve"> &amp; Morgan</w:t>
      </w:r>
      <w:r w:rsidRPr="00424A2B">
        <w:rPr>
          <w:rFonts w:ascii="TH SarabunPSK" w:eastAsia="Calibri" w:hAnsi="TH SarabunPSK" w:cs="TH SarabunPSK"/>
          <w:sz w:val="32"/>
          <w:szCs w:val="32"/>
          <w:cs/>
        </w:rPr>
        <w:t xml:space="preserve"> จำนวน 224 คน ทำแบบทดสอบความคิดสร้างสรรค์</w:t>
      </w:r>
      <w:r w:rsidR="00AE1FDA" w:rsidRPr="00424A2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24A2B">
        <w:rPr>
          <w:rFonts w:ascii="TH SarabunPSK" w:eastAsia="Calibri" w:hAnsi="TH SarabunPSK" w:cs="TH SarabunPSK"/>
          <w:sz w:val="32"/>
          <w:szCs w:val="32"/>
          <w:cs/>
        </w:rPr>
        <w:t xml:space="preserve">มีจำนวนนักเรียนที่ผ่านเกณฑ์ทั้งหมด 85 คน จากนักเรียนทั้งหมด 224 คน คิดเป็นร้อยละ 38 ซึ่งต่ำกว่าเกณฑ์ที่กำหนดไว้คือร้อยละ 70 </w:t>
      </w:r>
    </w:p>
    <w:p w14:paraId="6EA2AFEF" w14:textId="20CD8524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เครื่องมือที่ใช้</w:t>
      </w:r>
      <w:r w:rsidR="00C72B8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ในการวิจัย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2445DBB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แบบทดสอบวัดความคิดสร้างสรรค์นักเรียนชั้นมัธยมศึกษาปีที่ 1  </w:t>
      </w:r>
    </w:p>
    <w:p w14:paraId="43CCBD27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</w:p>
    <w:p w14:paraId="20816281" w14:textId="3678E8C3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ผู้วิจัยได้นำแบบทดสอบความคิดสร้างสรรค์ไปใช้กับนักเรียนชั้นมัธยมศึกษาปีที่ 1 โรงเรียนสมเด็จพิทยาคม อำเภอสมเด็จ จังหวัดกาฬสินธุ์ โดยให้กลุ่มตัวอย่างทำแบบทดสอบและเก็บรวบรวมข้อมูล การวิเคราะห์ข้อมูล</w:t>
      </w:r>
      <w:r w:rsidR="0032292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ทำการวิเคราะห์ข้อมูลเชิงปริมาณด้วยสถิติพื้นฐาน ได้แก่ ร้อยละ ค่าเฉลี่ย ส่วนเบี่ยงเบนมาตรฐาน และการวิเคราะห์เนื้อหา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Content Analysis)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กับข้อมูลเชิงคุณภาพ </w:t>
      </w:r>
    </w:p>
    <w:p w14:paraId="7D7088F9" w14:textId="77777777" w:rsidR="004705F1" w:rsidRDefault="004705F1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E8418E" w14:textId="77777777" w:rsidR="004705F1" w:rsidRDefault="004705F1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ACA078" w14:textId="6143A39A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ระยะที่ 2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สร้างและพัฒนาแผนการจัดการเรียนรู้โดยใช้แบบสร้างสรรค์เป็นฐาน </w:t>
      </w:r>
    </w:p>
    <w:p w14:paraId="5F94D882" w14:textId="6C00A424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กลุ่มเป้าหมาย  </w:t>
      </w:r>
    </w:p>
    <w:p w14:paraId="6C42E6EA" w14:textId="008DA866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นักเรียนชั้นมัธยมศึกษาปีที่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1/11 โรงเรียนสมเด็จพิทยาคม อำเภอสมเด็จ จังหวัดกาฬสินธุ์ ที่ลงทะเบียนเรียนใน รายวิชาวิทยาศาสตร์และเทคโนโลยีรหัสวิชา ว21101 ภาคเรียนที่ 2 ปีการศึกษา 2564 จำนวน 38</w:t>
      </w:r>
      <w:r w:rsidR="001C56A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คน ชาย 19 คน หญิง 19 คน ด้วยการเลือกแบบเจาะจง </w:t>
      </w:r>
    </w:p>
    <w:p w14:paraId="668E7AC1" w14:textId="4469195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เครื่องมือที่ใช้</w:t>
      </w:r>
      <w:r w:rsidR="00C72B8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ในการวิจัย</w:t>
      </w:r>
    </w:p>
    <w:p w14:paraId="030838C6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1. แผนการจัดการเรียนรู้โดยใช้แบบสร้างสรรค์เป็นฐาน </w:t>
      </w:r>
    </w:p>
    <w:p w14:paraId="6D76C4AA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2. แบบทดสอบวัดความคิดสร้างสรรค์ของนักเรียนชั้นมัธยมศึกษาปีที่ 1 </w:t>
      </w:r>
    </w:p>
    <w:p w14:paraId="0063AB92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</w:p>
    <w:p w14:paraId="0AB9A32F" w14:textId="77FD46B0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ทำการศึกษาเอกสารและงานวิจัยที่เกี่ยวข้อง แล้วดำเนินการสร้างแผนการจัดการเรียนรู้</w:t>
      </w:r>
      <w:r w:rsidR="00FD5D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โดยใช้รูปแบบสร้างสรรค์เป็นฐาน และแบบทดสอบความคิดสร้างสรรค์ของนักเรียนชั้นมัธยมศึกษาปีที่ 1 จากนั้นให้ผู้เชี่ยวชาญ ทำการประเมินความสอดคล้องของแผนการจัดการเรียนรู้ และได้ทำการทดลองใช้แผนการจัดการเรียนรู้และคู่มือ แผนการจัดการเรียนรู้โดยใช้รูปแบบสร้างสรรค์เป็นฐาน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โดยผู้วิจัยทำการทดลองกับกลุ่มเป้าหมาย</w:t>
      </w:r>
      <w:r w:rsidR="00FD5D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ใช้รูปแบบการทดลองแบบก่อนหลัง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Pre Experimental Design) </w:t>
      </w:r>
    </w:p>
    <w:p w14:paraId="0EB5FCD3" w14:textId="0EFDF1A1" w:rsidR="00570F0E" w:rsidRPr="007D02AC" w:rsidRDefault="00C72B8D" w:rsidP="007D02AC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การวิเคราะห์ข้อมูล </w:t>
      </w:r>
    </w:p>
    <w:p w14:paraId="528DE898" w14:textId="77777777" w:rsidR="006379AE" w:rsidRDefault="00570F0E" w:rsidP="0066024F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ทำการวิเคราะห์ข้อมูลด้วยค่าสถิติพื้นฐาน ได้แก่ ร้อยละ ค่าเฉลี่ย ส่วนเบี่ยงเบนมาตรฐาน </w:t>
      </w:r>
    </w:p>
    <w:p w14:paraId="6E916FBB" w14:textId="77777777" w:rsidR="006379AE" w:rsidRDefault="00570F0E" w:rsidP="006379A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79AE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ระยะที่ 3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ประเมินและทดลองใช้แผนการจัดการเรียนรู้โดยใช้แบบสร้างสรรค์เป็นฐาน</w:t>
      </w:r>
    </w:p>
    <w:p w14:paraId="79041C2B" w14:textId="3CF64F27" w:rsidR="00570F0E" w:rsidRPr="007D02AC" w:rsidRDefault="00570F0E" w:rsidP="006379A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79A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ประชากร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นักเรียนชั้นนักเรียนชั้นมัธยมศึกษาปีที่ 1 โรงเรียนสมเด็จพิทยาคม อำเภอสมเด็จ จังหวัดกาฬสินธุ์ ที่ลงทะเบียนเรียนในรายวิชาวิทยาศาสตร์และเทคโนโลยี รหัสวิชา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ว21101 ภาคเรียนที่ 2 ปีการศึกษา 2564  จำนวน 494 คน</w:t>
      </w:r>
    </w:p>
    <w:p w14:paraId="2DB98CE4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กลุ่มตัวอย่าง </w:t>
      </w:r>
    </w:p>
    <w:p w14:paraId="425ED6A0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1/12 ที่ลงทะเบียนเรียนใน รายวิชาวิทยาศาสตร์และเทคโนโลยี รหัสวิชา ว21101 ภาคเรียนที่ 2 ปีการศึกษา 2564 จำนวน 39 คน ชาย 19 คน หญิง 20 คน ด้วยการเลือกแบบเจาะจง </w:t>
      </w:r>
    </w:p>
    <w:p w14:paraId="4B5CA31F" w14:textId="49D35F80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เครื่องมือที่ใช้</w:t>
      </w:r>
      <w:r w:rsidR="00C72B8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ในการวิจัย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3BEAC4CA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1. แผนการจัดการเรียนรู้โดยใช้รูปแบบสร้างสรรค์เป็นฐาน </w:t>
      </w:r>
    </w:p>
    <w:p w14:paraId="388C3BC5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2. แบบทดสอบวัดความคิดสร้างสรรค์ของนักเรียนชั้นมัธยมศึกษาปีที่ 1 </w:t>
      </w:r>
    </w:p>
    <w:p w14:paraId="76DDCBDB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3. แบบสอบถามพึงพอใจที่มีต่อการจัดการเรียนรู้โดยใช้รูปแบบสร้างสรรค์เป็นฐาน </w:t>
      </w:r>
    </w:p>
    <w:p w14:paraId="35E281DA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</w:p>
    <w:p w14:paraId="4D9C543F" w14:textId="5E93288B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นำแผนการจัดการเรียนรู้และที่ทำการพัฒนาในระยะที่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2 ให้ผู้เชี่ยวชาญประเมินคุณภาพอีกครั้ง จากนั้นได้ทำการทดลองใช้แผนการจัดการเรียนรู้โดยใช้แบบสร้างสรรค์เป็นฐานกับกลุ่มตัวอย่าง </w:t>
      </w:r>
    </w:p>
    <w:p w14:paraId="0158DCBE" w14:textId="77777777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การวิเคราะห์ข้อมูล </w:t>
      </w:r>
    </w:p>
    <w:p w14:paraId="4CDE0A91" w14:textId="77777777" w:rsidR="00CB253F" w:rsidRDefault="00570F0E" w:rsidP="00CB253F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ทำการวิเคราะห์ข้อมูลเชิงปริมาณเพื่อเปรียบเทียบความรู้ และการวิเคราะห์เชิงตัวเลขของผู้เรียนที่ เรียน ด้วยรูปแบบสร้างสรรค์เป็นฐาน ด้วยสถิติ ได้แก่ ร้อยละ ค่าเฉลี่ย ส่วนเบี่ยงเบนมาตรฐาน และ </w:t>
      </w:r>
      <w:r w:rsidRPr="007D02AC">
        <w:rPr>
          <w:rFonts w:ascii="TH SarabunPSK" w:eastAsia="Calibri" w:hAnsi="TH SarabunPSK" w:cs="TH SarabunPSK"/>
          <w:sz w:val="32"/>
          <w:szCs w:val="32"/>
        </w:rPr>
        <w:t>E</w:t>
      </w:r>
      <w:r w:rsidRPr="007D02AC">
        <w:rPr>
          <w:rFonts w:ascii="TH SarabunPSK" w:eastAsia="Calibri" w:hAnsi="TH SarabunPSK" w:cs="TH SarabunPSK"/>
          <w:sz w:val="20"/>
          <w:szCs w:val="20"/>
          <w:cs/>
        </w:rPr>
        <w:t>1</w:t>
      </w:r>
      <w:r w:rsidRPr="007D02AC">
        <w:rPr>
          <w:rFonts w:ascii="TH SarabunPSK" w:eastAsia="Calibri" w:hAnsi="TH SarabunPSK" w:cs="TH SarabunPSK"/>
          <w:sz w:val="32"/>
          <w:szCs w:val="32"/>
        </w:rPr>
        <w:t>,E</w:t>
      </w:r>
      <w:r w:rsidRPr="007D02AC">
        <w:rPr>
          <w:rFonts w:ascii="TH SarabunPSK" w:eastAsia="Calibri" w:hAnsi="TH SarabunPSK" w:cs="TH SarabunPSK"/>
          <w:sz w:val="20"/>
          <w:szCs w:val="20"/>
          <w:cs/>
        </w:rPr>
        <w:t xml:space="preserve">2 </w:t>
      </w:r>
    </w:p>
    <w:p w14:paraId="0BA5A2EC" w14:textId="24FAC1D2" w:rsidR="00065A23" w:rsidRPr="00CB253F" w:rsidRDefault="00CB253F" w:rsidP="00CB253F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page"/>
      </w:r>
      <w:r w:rsidR="00570F0E" w:rsidRPr="006833F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5.3 เครื่องมือที่ใช้ในการวิจัย </w:t>
      </w:r>
    </w:p>
    <w:p w14:paraId="1AFDD645" w14:textId="77777777" w:rsidR="00065A23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1. แผนการจัดการเรียนรู้วิทยาศาสตร์โดยใช้รูปแบบสร้างสรรค์เป็นฐาน ของนักเรียนชั้นมัธยมศึกษาปีที่ 1 เรื่อง ปรากกฎการณ์เกี่ยวกับอากาศในชีวิตประจำวัน จำนวน 6 แผน </w:t>
      </w:r>
    </w:p>
    <w:p w14:paraId="13783F36" w14:textId="77777777" w:rsidR="00065A23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2. แบบทดสอบวัดความคิดสร้างสรรค์ ของนักเรียนชั้นมัธยมศึกษาปีที่ 1  </w:t>
      </w:r>
    </w:p>
    <w:p w14:paraId="5B9817F9" w14:textId="22EDAFA6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3. แบบสอบถามความพึงพอใจ ที่มีต่อแผนการจัดการเรียนรู้โดยใช้รูปแบบสร้างสรรค์เป็นฐาน ของนักเรียนชั้นมัธยมศึกษาปีที่ 1 </w:t>
      </w:r>
    </w:p>
    <w:p w14:paraId="74DCA477" w14:textId="29B470B3" w:rsidR="00570F0E" w:rsidRPr="006833F2" w:rsidRDefault="00570F0E" w:rsidP="006833F2">
      <w:pPr>
        <w:rPr>
          <w:rFonts w:ascii="TH SarabunPSK" w:hAnsi="TH SarabunPSK" w:cs="TH SarabunPSK"/>
          <w:b/>
          <w:bCs/>
          <w:sz w:val="32"/>
          <w:szCs w:val="32"/>
        </w:rPr>
      </w:pPr>
      <w:r w:rsidRPr="006833F2">
        <w:rPr>
          <w:rFonts w:ascii="TH SarabunPSK" w:hAnsi="TH SarabunPSK" w:cs="TH SarabunPSK"/>
          <w:b/>
          <w:bCs/>
          <w:sz w:val="32"/>
          <w:szCs w:val="32"/>
          <w:cs/>
        </w:rPr>
        <w:t xml:space="preserve">5.4 การเก็บรวบรวมข้อมูล </w:t>
      </w:r>
    </w:p>
    <w:p w14:paraId="4776659F" w14:textId="35EE5F63" w:rsidR="00F83E01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การเก็บรวบรวมข้อมูลการวิจัยครั้งนี้ผู้วิจัยทำการทดลอง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และเก็บรวบรวมข้อมูลโดยใช้แผนการจัดการเรียนรู้สร้างสรรค์เป็นฐาน เรื่อง ปรากฏการณ์เกี่ยวกับอากาศในชีวิตประจำวัน ชั้นมัธยมศึกษาปีที่ 1 รวม</w:t>
      </w:r>
      <w:r w:rsidR="00197C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6</w:t>
      </w:r>
      <w:r w:rsidR="00197C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แผน</w:t>
      </w:r>
      <w:r w:rsidR="00197C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12</w:t>
      </w:r>
      <w:r w:rsidR="00197C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ชั่วโมง ซึ่งผู้วิจัยจะดำเนินการเก็บข้อมูลดังขั้นตอนกับนักเรียนชั้นมัธยมศึกษาปีที่ 1/12 โรงเรียนสมเด็จพิทยคม ภาคเรียนที่ 2 ปีการศึกษา 2564 ซึ่งเป็นนักเรียนกลุ่มตัวอย่างในการวิจัยครั้งนี้จำนวน 39 คน โดยดำเนินการตามขั้นตอนดังนี้  </w:t>
      </w:r>
    </w:p>
    <w:p w14:paraId="5B09BA26" w14:textId="77777777" w:rsidR="00F83E01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5.4.1 ทดสอบก่อนเรียน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Pre-test)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ด้วยแบบทดสอบความคิดสร้างสรรค์ข จำนาน 4 ข้อ กับนักเรียนกลุ่มตัวอย่าง </w:t>
      </w:r>
    </w:p>
    <w:p w14:paraId="6A178D2B" w14:textId="14CE29E4" w:rsidR="00F83E01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5.4.2 ได้ศึกษาเอกสาร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และงานวิจัยที่เกี่ยวข้อง และดำเนินการสร้างแผนการจัดการเรียนรู้โดยใช้รูปแบบสร้างสรรค์เป็นฐาน </w:t>
      </w:r>
    </w:p>
    <w:p w14:paraId="2858AA3F" w14:textId="248D4316" w:rsidR="00F83E01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5.4.3 จากนั้นนำไปให้ผู้เชี่ยวชาญทำการประเมินความเหมาะสมของแผนการจัดการเรียนรู้โดยใช้รูปแบบสร้างสรรค์เป็นฐาน และได้ทำการทดลองใช้แผนการจัดการเรียนรู้โดยใช้รูปแบบสร้างสรรค์เป็นฐาน </w:t>
      </w:r>
      <w:r w:rsidR="00197C9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5.4.4 ดำเนินการจัดกิจกรรมการเรียนรู้โดยใช้รูปแบบสร้างสรรค์เป็นฐาน เรื่อง ปรากฏการณ์เกี่ยวกับอากาศในชีวิตประจำวันจนครบทั้ง 6 แผนรวม 12 ชั่วโมง พร้อมเก็บคะแนนระหว่างเรียน ได้แก่ แบบประเมินความคิดสร้างสรรค์</w:t>
      </w:r>
      <w:r w:rsidR="00197C9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และแบบประเมินความพึงพอใจ </w:t>
      </w:r>
    </w:p>
    <w:p w14:paraId="3D0CD15E" w14:textId="77777777" w:rsidR="00F83E01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5.4.5 หลังจากจัดการเรียนรู้ตามเนื้อหาครบทุกแผนแล้วทำการทดสอบหลังเรียน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Post-test)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โดยใช้ แบบทดสอบวัดความคิดสร้างสรรค์ฉบับเดียวกับที่ใช้ทดสอบก่อนเรียน  </w:t>
      </w:r>
    </w:p>
    <w:p w14:paraId="4110D486" w14:textId="27713E87" w:rsidR="006833F2" w:rsidRDefault="00570F0E" w:rsidP="007D02A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5.4.6 นักเรียนตอบแบบสอบถามความพึงพอใจ</w:t>
      </w:r>
      <w:r w:rsidR="00F0574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ที่มีต่อการเรียนรู้แบบสร้างสรรค์เป็นฐาน</w:t>
      </w:r>
      <w:r w:rsidR="00F0574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ปรากฏการณ์เกี่ยวกับอากาศในชีวิตประจำวัน </w:t>
      </w:r>
    </w:p>
    <w:p w14:paraId="596F1676" w14:textId="675B9FDD" w:rsidR="00570F0E" w:rsidRPr="006833F2" w:rsidRDefault="00570F0E" w:rsidP="006833F2">
      <w:pPr>
        <w:rPr>
          <w:rFonts w:ascii="TH SarabunPSK" w:hAnsi="TH SarabunPSK" w:cs="TH SarabunPSK"/>
          <w:b/>
          <w:bCs/>
          <w:sz w:val="32"/>
          <w:szCs w:val="32"/>
        </w:rPr>
      </w:pPr>
      <w:r w:rsidRPr="006833F2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การวิเคราะห์ข้อมูลในการวิเคราะห์ข้อมูล  </w:t>
      </w:r>
    </w:p>
    <w:p w14:paraId="15BDA56E" w14:textId="4633EEFE" w:rsidR="00570F0E" w:rsidRPr="007D02AC" w:rsidRDefault="00570F0E" w:rsidP="008E641A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>5.5.1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การพัฒนากิจกรรมการเรียนรู้วิทยาศาสตร์โดยใช้แบบสร้างสรรค์เป็นฐาน ของนักเรียนชั้นมัธยมศึกษาปีที่ 1 ให้มีประสิทธิภาพตามเกณฑ์ 70/70 โดยใช้การหาประสิทธิภาพ </w:t>
      </w:r>
      <w:r w:rsidRPr="007D02AC">
        <w:rPr>
          <w:rFonts w:ascii="TH SarabunPSK" w:eastAsia="Calibri" w:hAnsi="TH SarabunPSK" w:cs="TH SarabunPSK"/>
          <w:sz w:val="32"/>
          <w:szCs w:val="32"/>
        </w:rPr>
        <w:t>E</w:t>
      </w:r>
      <w:r w:rsidRPr="007D02AC">
        <w:rPr>
          <w:rFonts w:ascii="TH SarabunPSK" w:eastAsia="Calibri" w:hAnsi="TH SarabunPSK" w:cs="TH SarabunPSK"/>
          <w:sz w:val="20"/>
          <w:szCs w:val="20"/>
          <w:cs/>
        </w:rPr>
        <w:t>1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7D02AC">
        <w:rPr>
          <w:rFonts w:ascii="TH SarabunPSK" w:eastAsia="Calibri" w:hAnsi="TH SarabunPSK" w:cs="TH SarabunPSK"/>
          <w:sz w:val="32"/>
          <w:szCs w:val="32"/>
        </w:rPr>
        <w:t>E</w:t>
      </w:r>
      <w:r w:rsidRPr="007D02AC">
        <w:rPr>
          <w:rFonts w:ascii="TH SarabunPSK" w:eastAsia="Calibri" w:hAnsi="TH SarabunPSK" w:cs="TH SarabunPSK"/>
          <w:sz w:val="20"/>
          <w:szCs w:val="20"/>
          <w:cs/>
        </w:rPr>
        <w:t xml:space="preserve">2 </w:t>
      </w:r>
    </w:p>
    <w:p w14:paraId="27802A67" w14:textId="7D47A1D0" w:rsidR="00570F0E" w:rsidRPr="007D02AC" w:rsidRDefault="00570F0E" w:rsidP="008E641A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5.5.2 การพัฒนาความคิดสร้างสรรค์ของนักเรียนชั้นมัธยมศึกษาปีที่ 1 ที่ได้รับการจัดการเรียนรู้แบบ สร้างสรรค์เป็นฐาน ตามเกณฑ์ร้อยละ 70 โดยใช้ค่าสถิติ ได้แก่ ร้อยละ ค่าเฉลี่ย ส่วนเบี่ยงเบนมาตรฐาน </w:t>
      </w:r>
    </w:p>
    <w:p w14:paraId="5DE22256" w14:textId="139E0BFC" w:rsidR="00DE69D7" w:rsidRDefault="00570F0E" w:rsidP="00DE69D7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5.5.3 แบบสอบถามความพึงพอใจของนักเรียนชั้นมัธยมศึกษาปีที่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5900B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ที่ได้รับการจัดการเรียนรู้โดยใช้แบบสร้างสรรค์เป็นฐาน ค่าสถิติ ได้แก่ ร้อยละ ค่าเฉลี่ย ส่วนเบี่ยงเบนมาตรฐาน </w:t>
      </w:r>
    </w:p>
    <w:p w14:paraId="01D7A9DC" w14:textId="77777777" w:rsidR="004705F1" w:rsidRDefault="004705F1" w:rsidP="00DE69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1DB19B" w14:textId="3B27D308" w:rsidR="006833F2" w:rsidRPr="00DE69D7" w:rsidRDefault="00570F0E" w:rsidP="00DE69D7">
      <w:pPr>
        <w:rPr>
          <w:rFonts w:ascii="TH SarabunPSK" w:hAnsi="TH SarabunPSK" w:cs="TH SarabunPSK"/>
          <w:b/>
          <w:bCs/>
          <w:sz w:val="32"/>
          <w:szCs w:val="32"/>
        </w:rPr>
      </w:pPr>
      <w:r w:rsidRPr="00A17F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5.6 สถิติที่ใช้ในการวิเคราะห์ข้อมูล</w:t>
      </w:r>
    </w:p>
    <w:p w14:paraId="5FEAA1FA" w14:textId="11336379" w:rsidR="00F83E01" w:rsidRPr="006833F2" w:rsidRDefault="006833F2" w:rsidP="006833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.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ร้อยละ 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Percentage)</w:t>
      </w:r>
    </w:p>
    <w:p w14:paraId="54A8672E" w14:textId="77777777" w:rsidR="006833F2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7D02AC">
        <w:rPr>
          <w:rFonts w:ascii="TH SarabunPSK" w:eastAsia="Calibri" w:hAnsi="TH SarabunPSK" w:cs="TH SarabunPSK"/>
          <w:sz w:val="32"/>
          <w:szCs w:val="32"/>
        </w:rPr>
        <w:t>.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ค่าเฉลี่ย (</w:t>
      </w:r>
      <w:r w:rsidRPr="007D02AC">
        <w:rPr>
          <w:rFonts w:ascii="TH SarabunPSK" w:eastAsia="Calibri" w:hAnsi="TH SarabunPSK" w:cs="TH SarabunPSK"/>
          <w:sz w:val="32"/>
          <w:szCs w:val="32"/>
        </w:rPr>
        <w:t>Mean)</w:t>
      </w:r>
    </w:p>
    <w:p w14:paraId="18C3524D" w14:textId="77777777" w:rsidR="006833F2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7D02AC">
        <w:rPr>
          <w:rFonts w:ascii="TH SarabunPSK" w:eastAsia="Calibri" w:hAnsi="TH SarabunPSK" w:cs="TH SarabunPSK"/>
          <w:sz w:val="32"/>
          <w:szCs w:val="32"/>
        </w:rPr>
        <w:t>.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ส่วนเบี่ยงเบนมาตรฐาน </w:t>
      </w:r>
    </w:p>
    <w:p w14:paraId="3441A822" w14:textId="258E6FC1" w:rsidR="00570F0E" w:rsidRPr="00180271" w:rsidRDefault="00570F0E" w:rsidP="00180271">
      <w:pPr>
        <w:rPr>
          <w:rFonts w:ascii="TH SarabunPSK" w:hAnsi="TH SarabunPSK" w:cs="TH SarabunPSK"/>
          <w:b/>
          <w:bCs/>
          <w:sz w:val="36"/>
          <w:szCs w:val="36"/>
        </w:rPr>
      </w:pPr>
      <w:r w:rsidRPr="00180271">
        <w:rPr>
          <w:rFonts w:ascii="TH SarabunPSK" w:hAnsi="TH SarabunPSK" w:cs="TH SarabunPSK"/>
          <w:b/>
          <w:bCs/>
          <w:sz w:val="36"/>
          <w:szCs w:val="36"/>
          <w:cs/>
        </w:rPr>
        <w:t>6.</w:t>
      </w:r>
      <w:r w:rsidRPr="0018027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80271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14:paraId="18996F89" w14:textId="40462EFF" w:rsidR="00F83E01" w:rsidRPr="007D02AC" w:rsidRDefault="00180271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ผลการวิจัยเรื่อง</w:t>
      </w:r>
      <w:bookmarkStart w:id="2" w:name="_Hlk92618974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การพัฒนากิจกรรมการเรียนรู้วิทยาศาสตร์โดยใช้แบบสร้างสรรค์เป็นฐาน</w:t>
      </w:r>
      <w:r w:rsidR="004423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เพื่อ</w:t>
      </w:r>
      <w:bookmarkEnd w:id="2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พัฒนาความคิดสร้างสรรค์</w:t>
      </w:r>
      <w:r w:rsidR="004423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สำหรับนักเรียนชั้นมัธยมศึกษาปีที่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1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โดยผู้วิจัยได้เสนอผลการวิเคราะห์ข้อมูลดังนี้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0FD93C9" w14:textId="515AEA42" w:rsidR="00570F0E" w:rsidRPr="007D02AC" w:rsidRDefault="00F83E01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6.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bookmarkStart w:id="3" w:name="_Hlk89939375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การพัฒนากิจกรรมการเรียนรู้</w:t>
      </w:r>
      <w:bookmarkStart w:id="4" w:name="_Hlk91062973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วิทยาศาสตร์โดย</w:t>
      </w:r>
      <w:bookmarkEnd w:id="4"/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ใช้แบบสร้างสรรค์เป็นฐาน ของนักเรียนชั้นมัธยมศึกษาปีที่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ให้มีประสิทธิภาพตามเกณฑ์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70/70</w:t>
      </w:r>
    </w:p>
    <w:bookmarkEnd w:id="3"/>
    <w:p w14:paraId="4B1B66E7" w14:textId="5F59F518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หาประสิทธิภาพของการพัฒนากิจกรรมการเรียนรู้วิทยาศาสตร์โดยใช้แบบสร้างสรรค์เป็นฐานสำหรับ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1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ให้มีประสิทธิภาพตามเกณฑ์ร้อยละ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>70/70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แสดงดังตารางที่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1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5478082" w14:textId="77777777" w:rsidR="00570F0E" w:rsidRPr="007D02AC" w:rsidRDefault="00570F0E" w:rsidP="007D02AC">
      <w:pPr>
        <w:tabs>
          <w:tab w:val="left" w:pos="284"/>
        </w:tabs>
        <w:spacing w:after="16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bookmarkStart w:id="5" w:name="_Hlk90823075"/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bookmarkEnd w:id="5"/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ผลการวิเคราะห์หาประสิทธิภาพของการพัฒนากิจกรรมการเรียนรู้วิทยาศาสตร์โดยใช้แบบสร้างสรรค์เป็นฐานเพื่อ สำหรับนักเรียนชั้นมัธยมศึกษาปีที่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1/12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7D02AC">
        <w:rPr>
          <w:rFonts w:ascii="TH SarabunPSK" w:eastAsia="Calibri" w:hAnsi="TH SarabunPSK" w:cs="TH SarabunPSK"/>
          <w:sz w:val="32"/>
          <w:szCs w:val="32"/>
        </w:rPr>
        <w:t>39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คน ให้มีประสิทธิภาพ </w:t>
      </w:r>
      <w:r w:rsidRPr="007D02AC">
        <w:rPr>
          <w:rFonts w:ascii="TH SarabunPSK" w:eastAsia="Calibri" w:hAnsi="TH SarabunPSK" w:cs="TH SarabunPSK"/>
          <w:sz w:val="32"/>
          <w:szCs w:val="32"/>
        </w:rPr>
        <w:t>(E</w:t>
      </w:r>
      <w:r w:rsidRPr="00180271">
        <w:rPr>
          <w:rFonts w:ascii="TH SarabunPSK" w:eastAsia="Calibri" w:hAnsi="TH SarabunPSK" w:cs="TH SarabunPSK"/>
          <w:sz w:val="20"/>
          <w:szCs w:val="20"/>
        </w:rPr>
        <w:t>1</w:t>
      </w:r>
      <w:r w:rsidRPr="007D02AC">
        <w:rPr>
          <w:rFonts w:ascii="TH SarabunPSK" w:eastAsia="Calibri" w:hAnsi="TH SarabunPSK" w:cs="TH SarabunPSK"/>
          <w:sz w:val="32"/>
          <w:szCs w:val="32"/>
        </w:rPr>
        <w:t>/E</w:t>
      </w:r>
      <w:r w:rsidRPr="00180271">
        <w:rPr>
          <w:rFonts w:ascii="TH SarabunPSK" w:eastAsia="Calibri" w:hAnsi="TH SarabunPSK" w:cs="TH SarabunPSK"/>
          <w:sz w:val="20"/>
          <w:szCs w:val="20"/>
        </w:rPr>
        <w:t>2</w:t>
      </w:r>
      <w:r w:rsidRPr="007D02AC">
        <w:rPr>
          <w:rFonts w:ascii="TH SarabunPSK" w:eastAsia="Calibri" w:hAnsi="TH SarabunPSK" w:cs="TH SarabunPSK"/>
          <w:sz w:val="32"/>
          <w:szCs w:val="32"/>
        </w:rPr>
        <w:t>)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bookmarkStart w:id="6" w:name="_Hlk91063057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ตามเกณฑ์ </w:t>
      </w:r>
      <w:r w:rsidRPr="007D02AC">
        <w:rPr>
          <w:rFonts w:ascii="TH SarabunPSK" w:eastAsia="Calibri" w:hAnsi="TH SarabunPSK" w:cs="TH SarabunPSK"/>
          <w:sz w:val="32"/>
          <w:szCs w:val="32"/>
        </w:rPr>
        <w:t>70/70</w:t>
      </w:r>
      <w:bookmarkEnd w:id="6"/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64"/>
        <w:gridCol w:w="1386"/>
        <w:gridCol w:w="1374"/>
        <w:gridCol w:w="1233"/>
        <w:gridCol w:w="1369"/>
      </w:tblGrid>
      <w:tr w:rsidR="00570F0E" w:rsidRPr="007D02AC" w14:paraId="2A9D0D40" w14:textId="77777777" w:rsidTr="00F74C4A">
        <w:tc>
          <w:tcPr>
            <w:tcW w:w="3664" w:type="dxa"/>
          </w:tcPr>
          <w:p w14:paraId="5319FE33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7" w:name="_Hlk89869983"/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386" w:type="dxa"/>
          </w:tcPr>
          <w:p w14:paraId="2739D7D9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374" w:type="dxa"/>
          </w:tcPr>
          <w:p w14:paraId="711A7A31" w14:textId="77777777" w:rsidR="00570F0E" w:rsidRPr="007D02AC" w:rsidRDefault="00EF789B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b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233" w:type="dxa"/>
          </w:tcPr>
          <w:p w14:paraId="1FCEAC41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S.D</w:t>
            </w: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369" w:type="dxa"/>
          </w:tcPr>
          <w:p w14:paraId="56B2F63B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70F0E" w:rsidRPr="007D02AC" w14:paraId="2DC021EA" w14:textId="77777777" w:rsidTr="00F74C4A">
        <w:tc>
          <w:tcPr>
            <w:tcW w:w="3664" w:type="dxa"/>
          </w:tcPr>
          <w:p w14:paraId="66122597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ประสิทธิภาพของกระบวนการ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(E</w:t>
            </w:r>
            <w:r w:rsidRPr="007D02AC">
              <w:rPr>
                <w:rFonts w:ascii="TH SarabunPSK" w:eastAsia="Calibri" w:hAnsi="TH SarabunPSK" w:cs="TH SarabunPSK"/>
                <w:sz w:val="20"/>
                <w:szCs w:val="20"/>
              </w:rPr>
              <w:t>1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386" w:type="dxa"/>
          </w:tcPr>
          <w:p w14:paraId="61390DC9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374" w:type="dxa"/>
          </w:tcPr>
          <w:p w14:paraId="64D2C27E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47.36</w:t>
            </w:r>
          </w:p>
        </w:tc>
        <w:tc>
          <w:tcPr>
            <w:tcW w:w="1233" w:type="dxa"/>
          </w:tcPr>
          <w:p w14:paraId="047C39E3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1369" w:type="dxa"/>
          </w:tcPr>
          <w:p w14:paraId="2CC57256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78.93</w:t>
            </w:r>
          </w:p>
        </w:tc>
      </w:tr>
      <w:tr w:rsidR="00570F0E" w:rsidRPr="007D02AC" w14:paraId="0EEF8888" w14:textId="77777777" w:rsidTr="00F74C4A">
        <w:tc>
          <w:tcPr>
            <w:tcW w:w="3664" w:type="dxa"/>
          </w:tcPr>
          <w:p w14:paraId="3EE1CB3A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ประสิทธิภาพของผลลัพธ์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(E</w:t>
            </w:r>
            <w:r w:rsidRPr="007D02AC">
              <w:rPr>
                <w:rFonts w:ascii="TH SarabunPSK" w:eastAsia="Calibri" w:hAnsi="TH SarabunPSK" w:cs="TH SarabunPSK"/>
                <w:sz w:val="20"/>
                <w:szCs w:val="20"/>
              </w:rPr>
              <w:t>2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386" w:type="dxa"/>
          </w:tcPr>
          <w:p w14:paraId="773E32E7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374" w:type="dxa"/>
          </w:tcPr>
          <w:p w14:paraId="2833C905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23.87</w:t>
            </w:r>
          </w:p>
        </w:tc>
        <w:tc>
          <w:tcPr>
            <w:tcW w:w="1233" w:type="dxa"/>
          </w:tcPr>
          <w:p w14:paraId="65B39D74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2.15</w:t>
            </w:r>
          </w:p>
        </w:tc>
        <w:tc>
          <w:tcPr>
            <w:tcW w:w="1369" w:type="dxa"/>
          </w:tcPr>
          <w:p w14:paraId="36AC66C6" w14:textId="77777777" w:rsidR="00570F0E" w:rsidRPr="007D02AC" w:rsidRDefault="00570F0E" w:rsidP="00F74C4A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79.57</w:t>
            </w:r>
          </w:p>
        </w:tc>
      </w:tr>
      <w:tr w:rsidR="00570F0E" w:rsidRPr="007D02AC" w14:paraId="6BC0F7F3" w14:textId="77777777" w:rsidTr="00F74C4A">
        <w:tc>
          <w:tcPr>
            <w:tcW w:w="9026" w:type="dxa"/>
            <w:gridSpan w:val="5"/>
          </w:tcPr>
          <w:p w14:paraId="165591A4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ประสิทธิภาพของแผนการจัดการเรียนรู้ 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(E</w:t>
            </w:r>
            <w:r w:rsidRPr="007D02AC">
              <w:rPr>
                <w:rFonts w:ascii="TH SarabunPSK" w:eastAsia="Calibri" w:hAnsi="TH SarabunPSK" w:cs="TH SarabunPSK"/>
                <w:sz w:val="20"/>
                <w:szCs w:val="20"/>
              </w:rPr>
              <w:t>1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/E</w:t>
            </w:r>
            <w:r w:rsidRPr="007D02AC">
              <w:rPr>
                <w:rFonts w:ascii="TH SarabunPSK" w:eastAsia="Calibri" w:hAnsi="TH SarabunPSK" w:cs="TH SarabunPSK"/>
                <w:sz w:val="20"/>
                <w:szCs w:val="20"/>
              </w:rPr>
              <w:t>2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)= 78.93/79.57</w:t>
            </w:r>
          </w:p>
        </w:tc>
      </w:tr>
    </w:tbl>
    <w:bookmarkEnd w:id="7"/>
    <w:p w14:paraId="64F50808" w14:textId="2DB5F97F" w:rsidR="00570F0E" w:rsidRPr="007D02AC" w:rsidRDefault="00570F0E" w:rsidP="007D02AC">
      <w:pPr>
        <w:tabs>
          <w:tab w:val="left" w:pos="284"/>
        </w:tabs>
        <w:spacing w:before="2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ผลวิจัยพบว่าประสิทธิภาพของกระบวนการเท่ากับ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78.93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และประสิทธิภาพของผลลัพธ์เท่ากับ</w:t>
      </w:r>
      <w:r w:rsidR="00424A2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>79.57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ดังนั้น การพัฒนากิจกรรมการเรียนรู้วิ</w:t>
      </w:r>
      <w:bookmarkStart w:id="8" w:name="_Hlk94799786"/>
      <w:r w:rsidRPr="007D02AC">
        <w:rPr>
          <w:rFonts w:ascii="TH SarabunPSK" w:eastAsia="Calibri" w:hAnsi="TH SarabunPSK" w:cs="TH SarabunPSK"/>
          <w:sz w:val="32"/>
          <w:szCs w:val="32"/>
          <w:cs/>
        </w:rPr>
        <w:t>ทยาศาสตร์</w:t>
      </w:r>
      <w:bookmarkEnd w:id="8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โดยใช้แบบสร้างสรรค์เป็นฐาน สำหรับนักเรียนชั้นมัธยมศึกษาปีที่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1/12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มีประสิทธิภาพเท่ากับ </w:t>
      </w:r>
      <w:r w:rsidRPr="007D02AC">
        <w:rPr>
          <w:rFonts w:ascii="TH SarabunPSK" w:eastAsia="Calibri" w:hAnsi="TH SarabunPSK" w:cs="TH SarabunPSK"/>
          <w:sz w:val="32"/>
          <w:szCs w:val="32"/>
        </w:rPr>
        <w:t>78.93/79.57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ตามเกณฑ์ </w:t>
      </w:r>
      <w:r w:rsidRPr="007D02AC">
        <w:rPr>
          <w:rFonts w:ascii="TH SarabunPSK" w:eastAsia="Calibri" w:hAnsi="TH SarabunPSK" w:cs="TH SarabunPSK"/>
          <w:sz w:val="32"/>
          <w:szCs w:val="32"/>
        </w:rPr>
        <w:t>70/70</w:t>
      </w:r>
      <w:bookmarkStart w:id="9" w:name="_Hlk90822570"/>
      <w:bookmarkStart w:id="10" w:name="_Hlk90666866"/>
      <w:bookmarkStart w:id="11" w:name="_Hlk89991480"/>
    </w:p>
    <w:p w14:paraId="27420455" w14:textId="59E07D3A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</w:rPr>
        <w:t>2</w:t>
      </w:r>
      <w:bookmarkEnd w:id="9"/>
      <w:bookmarkEnd w:id="10"/>
      <w:r w:rsidRPr="007D02AC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ความคิดสร้างสรรค์หลังการจัดกิจกรรมการเรียนรู้</w:t>
      </w:r>
      <w:r w:rsidR="00CE1877">
        <w:rPr>
          <w:rFonts w:ascii="TH SarabunPSK" w:eastAsia="Calibri" w:hAnsi="TH SarabunPSK" w:cs="TH SarabunPSK" w:hint="cs"/>
          <w:sz w:val="32"/>
          <w:szCs w:val="32"/>
          <w:cs/>
        </w:rPr>
        <w:t>วิ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ทยาศาสตร์โดยใช้แบบสร้างสรรค์เป็นฐาน สำหรับนักเรียนชั้นมัธยมศึกษาปีที่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1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ให้มีประสิทธิภาพตามเกณฑ์ร้อยละ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70 </w:t>
      </w:r>
      <w:bookmarkStart w:id="12" w:name="_Hlk91259322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แสดงดังตารางที่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2</w:t>
      </w:r>
      <w:bookmarkEnd w:id="12"/>
    </w:p>
    <w:p w14:paraId="2AACFA29" w14:textId="77777777" w:rsidR="00570F0E" w:rsidRPr="007D02AC" w:rsidRDefault="00570F0E" w:rsidP="007D02AC">
      <w:pPr>
        <w:tabs>
          <w:tab w:val="left" w:pos="284"/>
        </w:tabs>
        <w:spacing w:after="16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bookmarkStart w:id="13" w:name="_Hlk90666892"/>
      <w:bookmarkEnd w:id="11"/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bookmarkEnd w:id="13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ผลวิเคราะห์การพัฒนาความคิดสร้างสรรค์ และองค์ประกอบความคิดสร้างสรรค์ของนักเรียนชั้นมัธยมศึกษาปีที่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1/12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39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คน หลังใช้รูปแบบสร้างสรรค์เป็นฐาน </w:t>
      </w:r>
    </w:p>
    <w:tbl>
      <w:tblPr>
        <w:tblW w:w="0" w:type="auto"/>
        <w:tblInd w:w="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2"/>
        <w:gridCol w:w="1804"/>
        <w:gridCol w:w="1667"/>
        <w:gridCol w:w="1576"/>
      </w:tblGrid>
      <w:tr w:rsidR="00570F0E" w:rsidRPr="007D02AC" w14:paraId="74391EF8" w14:textId="77777777" w:rsidTr="005900BC">
        <w:tc>
          <w:tcPr>
            <w:tcW w:w="3742" w:type="dxa"/>
          </w:tcPr>
          <w:p w14:paraId="4905C319" w14:textId="77777777" w:rsidR="00570F0E" w:rsidRPr="007D02AC" w:rsidRDefault="00570F0E" w:rsidP="00F11D84">
            <w:pPr>
              <w:tabs>
                <w:tab w:val="left" w:pos="284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องค์ประกอบความคิดสร้างสรรค์</w:t>
            </w:r>
          </w:p>
        </w:tc>
        <w:tc>
          <w:tcPr>
            <w:tcW w:w="1804" w:type="dxa"/>
          </w:tcPr>
          <w:p w14:paraId="7D1A6581" w14:textId="77777777" w:rsidR="00570F0E" w:rsidRPr="007D02AC" w:rsidRDefault="00EF789B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b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667" w:type="dxa"/>
          </w:tcPr>
          <w:p w14:paraId="78B4F461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S.D</w:t>
            </w: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76" w:type="dxa"/>
          </w:tcPr>
          <w:p w14:paraId="51102A71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70F0E" w:rsidRPr="007D02AC" w14:paraId="76C92569" w14:textId="77777777" w:rsidTr="005900BC">
        <w:trPr>
          <w:trHeight w:val="378"/>
        </w:trPr>
        <w:tc>
          <w:tcPr>
            <w:tcW w:w="3742" w:type="dxa"/>
          </w:tcPr>
          <w:p w14:paraId="4E65FBD7" w14:textId="77777777" w:rsidR="00570F0E" w:rsidRPr="007D02AC" w:rsidRDefault="00570F0E" w:rsidP="00F11D84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ความคิดริเริ่ม</w:t>
            </w:r>
          </w:p>
        </w:tc>
        <w:tc>
          <w:tcPr>
            <w:tcW w:w="1804" w:type="dxa"/>
          </w:tcPr>
          <w:p w14:paraId="397B48BD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3.79</w:t>
            </w:r>
          </w:p>
        </w:tc>
        <w:tc>
          <w:tcPr>
            <w:tcW w:w="1667" w:type="dxa"/>
          </w:tcPr>
          <w:p w14:paraId="49A24823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1576" w:type="dxa"/>
          </w:tcPr>
          <w:p w14:paraId="71B63982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94.87</w:t>
            </w:r>
          </w:p>
        </w:tc>
      </w:tr>
      <w:tr w:rsidR="00570F0E" w:rsidRPr="007D02AC" w14:paraId="5E8677CC" w14:textId="77777777" w:rsidTr="005900BC">
        <w:trPr>
          <w:trHeight w:val="299"/>
        </w:trPr>
        <w:tc>
          <w:tcPr>
            <w:tcW w:w="3742" w:type="dxa"/>
          </w:tcPr>
          <w:p w14:paraId="1DAD30A5" w14:textId="77777777" w:rsidR="00570F0E" w:rsidRPr="007D02AC" w:rsidRDefault="00570F0E" w:rsidP="00F11D84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ความคิดละเอียดลออ</w:t>
            </w:r>
          </w:p>
        </w:tc>
        <w:tc>
          <w:tcPr>
            <w:tcW w:w="1804" w:type="dxa"/>
          </w:tcPr>
          <w:p w14:paraId="182FFB64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3.64</w:t>
            </w:r>
          </w:p>
        </w:tc>
        <w:tc>
          <w:tcPr>
            <w:tcW w:w="1667" w:type="dxa"/>
          </w:tcPr>
          <w:p w14:paraId="03CBEFD1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576" w:type="dxa"/>
          </w:tcPr>
          <w:p w14:paraId="41BBD927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85.26</w:t>
            </w:r>
          </w:p>
        </w:tc>
      </w:tr>
      <w:tr w:rsidR="00570F0E" w:rsidRPr="007D02AC" w14:paraId="07515BDA" w14:textId="77777777" w:rsidTr="005900BC">
        <w:trPr>
          <w:trHeight w:val="409"/>
        </w:trPr>
        <w:tc>
          <w:tcPr>
            <w:tcW w:w="3742" w:type="dxa"/>
          </w:tcPr>
          <w:p w14:paraId="67AEA3A6" w14:textId="77777777" w:rsidR="00570F0E" w:rsidRPr="007D02AC" w:rsidRDefault="00570F0E" w:rsidP="00F11D84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ความคิดคล่องแคล่ว</w:t>
            </w:r>
          </w:p>
        </w:tc>
        <w:tc>
          <w:tcPr>
            <w:tcW w:w="1804" w:type="dxa"/>
          </w:tcPr>
          <w:p w14:paraId="31C90FA4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3.41</w:t>
            </w:r>
          </w:p>
        </w:tc>
        <w:tc>
          <w:tcPr>
            <w:tcW w:w="1667" w:type="dxa"/>
          </w:tcPr>
          <w:p w14:paraId="0969D57B" w14:textId="7EADEA0F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576" w:type="dxa"/>
          </w:tcPr>
          <w:p w14:paraId="3C2F8D6D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83.33</w:t>
            </w:r>
          </w:p>
        </w:tc>
      </w:tr>
      <w:tr w:rsidR="00570F0E" w:rsidRPr="007D02AC" w14:paraId="556FFC69" w14:textId="77777777" w:rsidTr="005900BC">
        <w:trPr>
          <w:trHeight w:val="409"/>
        </w:trPr>
        <w:tc>
          <w:tcPr>
            <w:tcW w:w="3742" w:type="dxa"/>
          </w:tcPr>
          <w:p w14:paraId="573D7816" w14:textId="77777777" w:rsidR="00570F0E" w:rsidRPr="007D02AC" w:rsidRDefault="00570F0E" w:rsidP="00F11D84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ความคิดยืดหยุ่น</w:t>
            </w:r>
          </w:p>
        </w:tc>
        <w:tc>
          <w:tcPr>
            <w:tcW w:w="1804" w:type="dxa"/>
          </w:tcPr>
          <w:p w14:paraId="6C34BF2D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3.33</w:t>
            </w:r>
          </w:p>
        </w:tc>
        <w:tc>
          <w:tcPr>
            <w:tcW w:w="1667" w:type="dxa"/>
          </w:tcPr>
          <w:p w14:paraId="3E9723B9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576" w:type="dxa"/>
          </w:tcPr>
          <w:p w14:paraId="47424C25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91.03</w:t>
            </w:r>
          </w:p>
        </w:tc>
      </w:tr>
      <w:tr w:rsidR="00570F0E" w:rsidRPr="007D02AC" w14:paraId="7BF9E79C" w14:textId="77777777" w:rsidTr="005900BC">
        <w:trPr>
          <w:trHeight w:val="409"/>
        </w:trPr>
        <w:tc>
          <w:tcPr>
            <w:tcW w:w="3742" w:type="dxa"/>
          </w:tcPr>
          <w:p w14:paraId="4433213C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804" w:type="dxa"/>
          </w:tcPr>
          <w:p w14:paraId="788ED382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3.54</w:t>
            </w:r>
          </w:p>
        </w:tc>
        <w:tc>
          <w:tcPr>
            <w:tcW w:w="1667" w:type="dxa"/>
          </w:tcPr>
          <w:p w14:paraId="1A5524D4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0.58</w:t>
            </w:r>
          </w:p>
        </w:tc>
        <w:tc>
          <w:tcPr>
            <w:tcW w:w="1576" w:type="dxa"/>
          </w:tcPr>
          <w:p w14:paraId="4F72A392" w14:textId="77777777" w:rsidR="00570F0E" w:rsidRPr="007D02AC" w:rsidRDefault="00570F0E" w:rsidP="00F11D84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88.62</w:t>
            </w:r>
          </w:p>
        </w:tc>
      </w:tr>
    </w:tbl>
    <w:p w14:paraId="3D374821" w14:textId="6350882A" w:rsidR="00570F0E" w:rsidRPr="007D02AC" w:rsidRDefault="004F7E5F" w:rsidP="007D02AC">
      <w:pPr>
        <w:tabs>
          <w:tab w:val="left" w:pos="284"/>
        </w:tabs>
        <w:spacing w:before="240" w:after="16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ผลวิจัยพบว่าคะแนนเฉลี่ยการพัฒนาความคิดสร้างสรรค์</w:t>
      </w:r>
      <w:r w:rsidR="00A315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ของนักเรียนชั้นมัธยมศึกษาปีที่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1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โดยใช้รูปแบบสร้างสรรค์เป็นฐาน</w:t>
      </w:r>
      <w:r w:rsidR="00AC19C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ของนักเรียนชั้นมัธยมศึกษาปีที่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1/12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39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คน มีค่าเฉลี่ยรวม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88.62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ซึ่งสูงกว่าเกณฑ์ที่กำหนดไว้ที่ร้อยละ</w:t>
      </w:r>
      <w:r w:rsidR="00AC19C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70</w:t>
      </w:r>
      <w:r w:rsidR="00AC19C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เมื่อพิจารณาเป็นรายด้านเรียงลำดับค่าเฉลี่ยจากมากไปหาน้อย พบว่าด้านความคิดริเริ่มมีค่าเฉลี่ยเท่ากับ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3.79</w:t>
      </w:r>
      <w:r w:rsidR="00AC19C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C19C6">
        <w:rPr>
          <w:rFonts w:ascii="TH SarabunPSK" w:eastAsia="Calibri" w:hAnsi="TH SarabunPSK" w:cs="TH SarabunPSK"/>
          <w:sz w:val="32"/>
          <w:szCs w:val="32"/>
        </w:rPr>
        <w:t>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S.D.=0.41)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ด้านความความคิดละเอียดลออ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C19C6" w:rsidRPr="007D02AC">
        <w:rPr>
          <w:rFonts w:ascii="TH SarabunPSK" w:eastAsia="Calibri" w:hAnsi="TH SarabunPSK" w:cs="TH SarabunPSK"/>
          <w:sz w:val="32"/>
          <w:szCs w:val="32"/>
          <w:cs/>
        </w:rPr>
        <w:t>มีค่าเฉลี่ยเท่ากับ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3.64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S.D.=0.58)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ด้านความคิดคล่องแคล่ว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C19C6" w:rsidRPr="007D02AC">
        <w:rPr>
          <w:rFonts w:ascii="TH SarabunPSK" w:eastAsia="Calibri" w:hAnsi="TH SarabunPSK" w:cs="TH SarabunPSK"/>
          <w:sz w:val="32"/>
          <w:szCs w:val="32"/>
          <w:cs/>
        </w:rPr>
        <w:t>มีค่าเฉลี่ยเท่ากับ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3.41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S.D.=0.68)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ด้านความคิดยืดหยุ่น</w:t>
      </w:r>
      <w:r w:rsidR="00AC19C6" w:rsidRPr="007D02AC">
        <w:rPr>
          <w:rFonts w:ascii="TH SarabunPSK" w:eastAsia="Calibri" w:hAnsi="TH SarabunPSK" w:cs="TH SarabunPSK"/>
          <w:sz w:val="32"/>
          <w:szCs w:val="32"/>
          <w:cs/>
        </w:rPr>
        <w:t>มีค่าเฉลี่ยเท่ากับ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3.33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S.D.=0.66)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ตามลำดับ</w:t>
      </w:r>
    </w:p>
    <w:p w14:paraId="0CD6E897" w14:textId="77777777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ระดับความพึงพอใจของนักเรียนชั้นมัธยมศึกษาปีที่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ที่มีต่อแผนการจัดกิจกรรมการเรียนรู้โดยใช้แบบสร้างสรรค์เป็นฐาน แสดงดังตารางที่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3</w:t>
      </w:r>
    </w:p>
    <w:p w14:paraId="2BA5B117" w14:textId="77777777" w:rsidR="00570F0E" w:rsidRPr="007D02AC" w:rsidRDefault="00570F0E" w:rsidP="007D02AC">
      <w:pPr>
        <w:tabs>
          <w:tab w:val="left" w:pos="284"/>
        </w:tabs>
        <w:spacing w:after="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ตารางที่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3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แสดงระดับความพึงพอใจของนักเรียนชั้นมัธยมศึกษาปีที่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1/12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7D02AC">
        <w:rPr>
          <w:rFonts w:ascii="TH SarabunPSK" w:eastAsia="Calibri" w:hAnsi="TH SarabunPSK" w:cs="TH SarabunPSK"/>
          <w:sz w:val="32"/>
          <w:szCs w:val="32"/>
        </w:rPr>
        <w:t>39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ที่มีต่อแผนการจัดกิจกรรมการเรียนรู้โดยใช้แบบสร้างสรรค์เป็นฐาน </w:t>
      </w:r>
    </w:p>
    <w:tbl>
      <w:tblPr>
        <w:tblStyle w:val="a4"/>
        <w:tblW w:w="9072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"/>
        <w:gridCol w:w="5646"/>
        <w:gridCol w:w="845"/>
        <w:gridCol w:w="844"/>
        <w:gridCol w:w="1261"/>
      </w:tblGrid>
      <w:tr w:rsidR="00570F0E" w:rsidRPr="007D02AC" w14:paraId="0DEA9118" w14:textId="77777777" w:rsidTr="005900BC">
        <w:trPr>
          <w:jc w:val="center"/>
        </w:trPr>
        <w:tc>
          <w:tcPr>
            <w:tcW w:w="476" w:type="dxa"/>
            <w:vAlign w:val="center"/>
          </w:tcPr>
          <w:p w14:paraId="0E8776BB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646" w:type="dxa"/>
            <w:vAlign w:val="center"/>
          </w:tcPr>
          <w:p w14:paraId="7DE2A053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bookmarkStart w:id="14" w:name="_Hlk89951378"/>
        <w:tc>
          <w:tcPr>
            <w:tcW w:w="845" w:type="dxa"/>
            <w:vAlign w:val="center"/>
          </w:tcPr>
          <w:p w14:paraId="7A2D796C" w14:textId="77777777" w:rsidR="00570F0E" w:rsidRPr="007D02AC" w:rsidRDefault="00EF789B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b/>
                        <w:bCs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  <w:bookmarkEnd w:id="14"/>
          </w:p>
        </w:tc>
        <w:tc>
          <w:tcPr>
            <w:tcW w:w="844" w:type="dxa"/>
            <w:vAlign w:val="center"/>
          </w:tcPr>
          <w:p w14:paraId="3D982C6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S.D</w:t>
            </w: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61" w:type="dxa"/>
          </w:tcPr>
          <w:p w14:paraId="11EB60BB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570F0E" w:rsidRPr="007D02AC" w14:paraId="2C87A2C3" w14:textId="77777777" w:rsidTr="005900BC">
        <w:trPr>
          <w:jc w:val="center"/>
        </w:trPr>
        <w:tc>
          <w:tcPr>
            <w:tcW w:w="476" w:type="dxa"/>
          </w:tcPr>
          <w:p w14:paraId="7ACD112B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46" w:type="dxa"/>
          </w:tcPr>
          <w:p w14:paraId="28189B74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นักเรียนชอบการจัดกิจกรรมการเรียนรู้แบบสร้างสรรค์เป็นฐาน</w:t>
            </w:r>
          </w:p>
        </w:tc>
        <w:tc>
          <w:tcPr>
            <w:tcW w:w="845" w:type="dxa"/>
          </w:tcPr>
          <w:p w14:paraId="53107C4B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4.21</w:t>
            </w:r>
          </w:p>
        </w:tc>
        <w:tc>
          <w:tcPr>
            <w:tcW w:w="844" w:type="dxa"/>
          </w:tcPr>
          <w:p w14:paraId="3A7D2A34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261" w:type="dxa"/>
          </w:tcPr>
          <w:p w14:paraId="6EC8E860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3377AC21" w14:textId="77777777" w:rsidTr="005900BC">
        <w:trPr>
          <w:jc w:val="center"/>
        </w:trPr>
        <w:tc>
          <w:tcPr>
            <w:tcW w:w="476" w:type="dxa"/>
          </w:tcPr>
          <w:p w14:paraId="6A7BDE4A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46" w:type="dxa"/>
          </w:tcPr>
          <w:p w14:paraId="2D0BB9B7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นักเรียนพึงพอใจในระยะเวลาในการจัดกิจกรรมการเรียนรู้</w:t>
            </w:r>
          </w:p>
        </w:tc>
        <w:tc>
          <w:tcPr>
            <w:tcW w:w="845" w:type="dxa"/>
          </w:tcPr>
          <w:p w14:paraId="35E06C7C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844" w:type="dxa"/>
          </w:tcPr>
          <w:p w14:paraId="7DAEA410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261" w:type="dxa"/>
          </w:tcPr>
          <w:p w14:paraId="2FD903E8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110DD5BE" w14:textId="77777777" w:rsidTr="005900BC">
        <w:trPr>
          <w:jc w:val="center"/>
        </w:trPr>
        <w:tc>
          <w:tcPr>
            <w:tcW w:w="476" w:type="dxa"/>
          </w:tcPr>
          <w:p w14:paraId="11134775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646" w:type="dxa"/>
          </w:tcPr>
          <w:p w14:paraId="2BA90256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นักเรียนเกิดความคิดที่หลากหลายทำกิจกรรมได้อย่างอิสระ</w:t>
            </w:r>
          </w:p>
        </w:tc>
        <w:tc>
          <w:tcPr>
            <w:tcW w:w="845" w:type="dxa"/>
          </w:tcPr>
          <w:p w14:paraId="0DCB64E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844" w:type="dxa"/>
          </w:tcPr>
          <w:p w14:paraId="4EE9B1BA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0.72</w:t>
            </w:r>
          </w:p>
        </w:tc>
        <w:tc>
          <w:tcPr>
            <w:tcW w:w="1261" w:type="dxa"/>
          </w:tcPr>
          <w:p w14:paraId="765409EE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12961D64" w14:textId="77777777" w:rsidTr="005900BC">
        <w:trPr>
          <w:jc w:val="center"/>
        </w:trPr>
        <w:tc>
          <w:tcPr>
            <w:tcW w:w="476" w:type="dxa"/>
          </w:tcPr>
          <w:p w14:paraId="5ACD8B40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46" w:type="dxa"/>
          </w:tcPr>
          <w:p w14:paraId="1A63FD0E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นักเรียนชอบกิจกรรมการเรียนรู้ที่ส่งเสริมการคิดและแก้ปัญหา</w:t>
            </w:r>
          </w:p>
        </w:tc>
        <w:tc>
          <w:tcPr>
            <w:tcW w:w="845" w:type="dxa"/>
          </w:tcPr>
          <w:p w14:paraId="08EFBDA8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844" w:type="dxa"/>
          </w:tcPr>
          <w:p w14:paraId="704B9904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261" w:type="dxa"/>
          </w:tcPr>
          <w:p w14:paraId="1F3A172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03F67F7E" w14:textId="77777777" w:rsidTr="005900BC">
        <w:trPr>
          <w:jc w:val="center"/>
        </w:trPr>
        <w:tc>
          <w:tcPr>
            <w:tcW w:w="476" w:type="dxa"/>
          </w:tcPr>
          <w:p w14:paraId="23F234FC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646" w:type="dxa"/>
          </w:tcPr>
          <w:p w14:paraId="1DE76F1B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นักเรียนมีส่วนร่วมในการทำกิจกรรมอย่างเต็มที่</w:t>
            </w:r>
          </w:p>
        </w:tc>
        <w:tc>
          <w:tcPr>
            <w:tcW w:w="845" w:type="dxa"/>
          </w:tcPr>
          <w:p w14:paraId="529E243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4.26</w:t>
            </w:r>
          </w:p>
        </w:tc>
        <w:tc>
          <w:tcPr>
            <w:tcW w:w="844" w:type="dxa"/>
          </w:tcPr>
          <w:p w14:paraId="17DF4D49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1261" w:type="dxa"/>
          </w:tcPr>
          <w:p w14:paraId="6CA4A90E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51EC2CBD" w14:textId="77777777" w:rsidTr="005900BC">
        <w:trPr>
          <w:jc w:val="center"/>
        </w:trPr>
        <w:tc>
          <w:tcPr>
            <w:tcW w:w="476" w:type="dxa"/>
          </w:tcPr>
          <w:p w14:paraId="2285AC90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646" w:type="dxa"/>
          </w:tcPr>
          <w:p w14:paraId="7D39D518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นักเรียนสามารถนำความรู้ที่ได้ไปประยุกต์ใช้ในชีวิตประจำวันได้</w:t>
            </w:r>
          </w:p>
        </w:tc>
        <w:tc>
          <w:tcPr>
            <w:tcW w:w="845" w:type="dxa"/>
          </w:tcPr>
          <w:p w14:paraId="2EB0F02F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4.36</w:t>
            </w:r>
          </w:p>
        </w:tc>
        <w:tc>
          <w:tcPr>
            <w:tcW w:w="844" w:type="dxa"/>
          </w:tcPr>
          <w:p w14:paraId="54FAF54B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1261" w:type="dxa"/>
          </w:tcPr>
          <w:p w14:paraId="3AA11D4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673046DE" w14:textId="77777777" w:rsidTr="005900BC">
        <w:trPr>
          <w:jc w:val="center"/>
        </w:trPr>
        <w:tc>
          <w:tcPr>
            <w:tcW w:w="476" w:type="dxa"/>
          </w:tcPr>
          <w:p w14:paraId="6C7D3E9A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646" w:type="dxa"/>
          </w:tcPr>
          <w:p w14:paraId="1BD78206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นักเรียนพึงพอใจต่อสื่อที่ใช้การจัดกิจกรรมการเรียนรู้แบบสร้างสรรค์เป็นฐาน</w:t>
            </w:r>
          </w:p>
        </w:tc>
        <w:tc>
          <w:tcPr>
            <w:tcW w:w="845" w:type="dxa"/>
          </w:tcPr>
          <w:p w14:paraId="35A3DF32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4.28</w:t>
            </w:r>
          </w:p>
          <w:p w14:paraId="6AB651C9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6F6C76F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0.46</w:t>
            </w:r>
          </w:p>
          <w:p w14:paraId="2F1BDD1C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</w:tcPr>
          <w:p w14:paraId="5AFE41D4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4DDDF711" w14:textId="77777777" w:rsidTr="005900BC">
        <w:trPr>
          <w:jc w:val="center"/>
        </w:trPr>
        <w:tc>
          <w:tcPr>
            <w:tcW w:w="476" w:type="dxa"/>
          </w:tcPr>
          <w:p w14:paraId="421B9F38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646" w:type="dxa"/>
          </w:tcPr>
          <w:p w14:paraId="38B808C0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นักเรียนมีความสุข สนุกสนานจากการจัดกิจกรรมการเรียนรู้แบบสร้างสรรค์เป็นฐาน</w:t>
            </w:r>
          </w:p>
        </w:tc>
        <w:tc>
          <w:tcPr>
            <w:tcW w:w="845" w:type="dxa"/>
          </w:tcPr>
          <w:p w14:paraId="07348CB0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844" w:type="dxa"/>
          </w:tcPr>
          <w:p w14:paraId="0605F4BD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0.48</w:t>
            </w:r>
          </w:p>
          <w:p w14:paraId="2D8A9E00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</w:tcPr>
          <w:p w14:paraId="39DC2757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654BF932" w14:textId="77777777" w:rsidTr="005900BC">
        <w:trPr>
          <w:jc w:val="center"/>
        </w:trPr>
        <w:tc>
          <w:tcPr>
            <w:tcW w:w="476" w:type="dxa"/>
          </w:tcPr>
          <w:p w14:paraId="575C256F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646" w:type="dxa"/>
          </w:tcPr>
          <w:p w14:paraId="05150080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นักเรียนได้รับความรู้จากการจัดกิจกรรมการเรียนรู้แบบสร้างสรรค์เป็นฐาน</w:t>
            </w:r>
          </w:p>
        </w:tc>
        <w:tc>
          <w:tcPr>
            <w:tcW w:w="845" w:type="dxa"/>
          </w:tcPr>
          <w:p w14:paraId="11C0D49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4.28</w:t>
            </w:r>
          </w:p>
          <w:p w14:paraId="2DA77CA5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0D6581BD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0.46</w:t>
            </w:r>
          </w:p>
          <w:p w14:paraId="0A2EE131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</w:tcPr>
          <w:p w14:paraId="4381CAC0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414E4068" w14:textId="77777777" w:rsidTr="005900BC">
        <w:trPr>
          <w:jc w:val="center"/>
        </w:trPr>
        <w:tc>
          <w:tcPr>
            <w:tcW w:w="476" w:type="dxa"/>
          </w:tcPr>
          <w:p w14:paraId="2EA3DE03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46" w:type="dxa"/>
          </w:tcPr>
          <w:p w14:paraId="5F88F3AD" w14:textId="77777777" w:rsidR="00570F0E" w:rsidRPr="007D02AC" w:rsidRDefault="00570F0E" w:rsidP="007D02AC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นักเรียนมีความเข้าใจเนื้อหา และมีทักษะการแก้ปัญหาด้วยตนเองเพิ่มมากขึ้น</w:t>
            </w:r>
          </w:p>
        </w:tc>
        <w:tc>
          <w:tcPr>
            <w:tcW w:w="845" w:type="dxa"/>
          </w:tcPr>
          <w:p w14:paraId="23F924D7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4.33</w:t>
            </w:r>
          </w:p>
          <w:p w14:paraId="280722A6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44" w:type="dxa"/>
          </w:tcPr>
          <w:p w14:paraId="34C90C47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261" w:type="dxa"/>
          </w:tcPr>
          <w:p w14:paraId="1FE8CEB2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70F0E" w:rsidRPr="007D02AC" w14:paraId="4E48062B" w14:textId="77777777" w:rsidTr="005900BC">
        <w:trPr>
          <w:trHeight w:val="542"/>
          <w:jc w:val="center"/>
        </w:trPr>
        <w:tc>
          <w:tcPr>
            <w:tcW w:w="6122" w:type="dxa"/>
            <w:gridSpan w:val="2"/>
          </w:tcPr>
          <w:p w14:paraId="7209A308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845" w:type="dxa"/>
          </w:tcPr>
          <w:p w14:paraId="76C04E28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4.24</w:t>
            </w:r>
          </w:p>
        </w:tc>
        <w:tc>
          <w:tcPr>
            <w:tcW w:w="844" w:type="dxa"/>
          </w:tcPr>
          <w:p w14:paraId="4A83563B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0.58</w:t>
            </w:r>
          </w:p>
        </w:tc>
        <w:tc>
          <w:tcPr>
            <w:tcW w:w="1261" w:type="dxa"/>
          </w:tcPr>
          <w:p w14:paraId="2B8FFF75" w14:textId="77777777" w:rsidR="00570F0E" w:rsidRPr="007D02AC" w:rsidRDefault="00570F0E" w:rsidP="009E54FC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D02A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2AEE5025" w14:textId="77777777" w:rsidR="00A17F5B" w:rsidRDefault="00570F0E" w:rsidP="00A17F5B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ab/>
      </w:r>
    </w:p>
    <w:p w14:paraId="6A0143C3" w14:textId="52DE83C3" w:rsidR="00570F0E" w:rsidRPr="00A17F5B" w:rsidRDefault="00A17F5B" w:rsidP="00A17F5B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จากตารางที่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พบว่านักเรียนชั้นมัธยมศึกษาปีที่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1/12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มีความพึงพอใจที่มีต่อการจัดกิจกรรมการเรียนรู้โดยใช้แบบสร้างสรรค์เป็นฐาน เรื่อง ปรากกฎการณ์เกี่ยวกับอากาศในชีวิตประจำวัน โดยรวมอยู่ใน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lastRenderedPageBreak/>
        <w:t>ระดับมาก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H SarabunPSK"/>
                <w:sz w:val="24"/>
                <w:szCs w:val="24"/>
              </w:rPr>
              <m:t>X</m:t>
            </m:r>
          </m:e>
        </m:acc>
      </m:oMath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=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>4.24,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</w:rPr>
        <w:t xml:space="preserve">S.D.=0.58)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และเมื่อพิจารณาเป็นรายข้อ พบว่าความพึงพอใจในแต่ละข้อ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sz w:val="32"/>
          <w:szCs w:val="32"/>
          <w:cs/>
        </w:rPr>
        <w:t>อยู่ในระดับมาก</w:t>
      </w:r>
    </w:p>
    <w:p w14:paraId="4D91888C" w14:textId="505DB8F1" w:rsidR="00570F0E" w:rsidRPr="007D02AC" w:rsidRDefault="00570F0E" w:rsidP="007D02AC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7.</w:t>
      </w:r>
      <w:r w:rsidR="00AA176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อภิปรายผลการวิจัย</w:t>
      </w:r>
    </w:p>
    <w:p w14:paraId="63305499" w14:textId="5EF41B6A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>1.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การพัฒนากิจกรรมการเรียนรู้วิทยาศาสตร์โดยใช้แบบสร้างสรรค์เป็นฐาน ของ</w:t>
      </w:r>
      <w:bookmarkStart w:id="15" w:name="_Hlk92383531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ปรากกฎการณ์เกี่ยวกับอากาศในชีวิตประจำวัน </w:t>
      </w:r>
      <w:bookmarkEnd w:id="15"/>
      <w:r w:rsidRPr="007D02AC">
        <w:rPr>
          <w:rFonts w:ascii="TH SarabunPSK" w:eastAsia="Calibri" w:hAnsi="TH SarabunPSK" w:cs="TH SarabunPSK"/>
          <w:sz w:val="32"/>
          <w:szCs w:val="32"/>
          <w:cs/>
        </w:rPr>
        <w:t>มีประสิทธิภาพ เท่า</w:t>
      </w:r>
      <w:bookmarkStart w:id="16" w:name="_Hlk89957751"/>
      <w:r w:rsidRPr="007D02AC">
        <w:rPr>
          <w:rFonts w:ascii="TH SarabunPSK" w:eastAsia="Calibri" w:hAnsi="TH SarabunPSK" w:cs="TH SarabunPSK"/>
          <w:sz w:val="32"/>
          <w:szCs w:val="32"/>
          <w:cs/>
        </w:rPr>
        <w:t>กับ</w:t>
      </w:r>
      <w:r w:rsidR="009F126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>78.93/79.57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bookmarkEnd w:id="16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โดยมีค่าสูงกว่าเกณฑ์ที่กำหนดไว้ร้อยละ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>70/70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bookmarkStart w:id="17" w:name="_Hlk92478069"/>
      <w:r w:rsidRPr="007D02AC">
        <w:rPr>
          <w:rFonts w:ascii="TH SarabunPSK" w:eastAsia="Calibri" w:hAnsi="TH SarabunPSK" w:cs="TH SarabunPSK"/>
          <w:sz w:val="32"/>
          <w:szCs w:val="32"/>
          <w:cs/>
        </w:rPr>
        <w:t>จากผลการวิจัยชี้ให้เห็นว่า</w:t>
      </w:r>
      <w:bookmarkEnd w:id="17"/>
      <w:r w:rsidRPr="007D02AC">
        <w:rPr>
          <w:rFonts w:ascii="TH SarabunPSK" w:eastAsia="Calibri" w:hAnsi="TH SarabunPSK" w:cs="TH SarabunPSK"/>
          <w:sz w:val="32"/>
          <w:szCs w:val="32"/>
          <w:cs/>
        </w:rPr>
        <w:t>ผู้วิจัยได้ดำเนินการจัดกิจกรรมการเรียนรู้ตามขั้นตอนการจัดกิจกรรมการเรียนรู้โดยใช้ความคิดสร้างสรรค์เป็นฐา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ผู้วิจัยได้ศึกษาเอกสารงานวิจัย และทฤษฎีที่เกี่ยวข้อง เมื่อได้แนวทางการดำเนินงานจึงปรึกษา และขอคำแนะนำ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จากอาจารย์ที่ปรึกษา จนได้แผนการจัดกิจกรรมการเรียนรู้ของรูปแบบการเรียนรู้โดยใช้แบบสร้างสรรค์เป็นฐาน</w:t>
      </w:r>
      <w:r w:rsidR="009F126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และช่วยพัฒนาความคิดสร้างสรรค์ของผู้เรียนซึ่งส่งผลให้ผู้เรียนมีประสิทธิภาพในการเรียนมากขึ้น</w:t>
      </w:r>
      <w:r w:rsidR="00AC19C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ซึ่งสอดคล้องกับงานวิจัยของ บุษยา ธงนำทรัพย์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2562)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ได้ศึกษาผลของ</w:t>
      </w:r>
      <w:bookmarkStart w:id="18" w:name="_Hlk91060421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การพัฒนาแผนการจัดการเรียนรู้โดยใช้แบบสร้างสรรค์เป็นฐาน เรื่อง พลังงานความร้อน 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>1</w:t>
      </w:r>
      <w:bookmarkEnd w:id="18"/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จากผลการวิจัยได้ผลดังนี้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แผนการจัดการเรียนรู้แบบสร้างสรรค์เป็นฐาน เรื่อง พลังงานความร้อนมีประสิทธิเท่ากับ </w:t>
      </w:r>
      <w:r w:rsidRPr="007D02AC">
        <w:rPr>
          <w:rFonts w:ascii="TH SarabunPSK" w:eastAsia="Calibri" w:hAnsi="TH SarabunPSK" w:cs="TH SarabunPSK"/>
          <w:sz w:val="32"/>
          <w:szCs w:val="32"/>
        </w:rPr>
        <w:t>78.03/75.92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ซึ่งสูงกว่าเกณฑ์ที่ตั้งไว้คือร้อยละ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>75/75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และสอดคล้องกับจินตนา ต่างโอฐ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(2563)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ได้ศึกษาการพัฒนากิจกรรมการจัดการเรียนรู้โดยใช้ความคิดสร้างสรรค์เป็นฐานสำหรับนักเรียนชั้น</w:t>
      </w:r>
      <w:r w:rsidR="0036259F">
        <w:rPr>
          <w:rFonts w:ascii="TH SarabunPSK" w:eastAsia="Calibri" w:hAnsi="TH SarabunPSK" w:cs="TH SarabunPSK" w:hint="cs"/>
          <w:sz w:val="32"/>
          <w:szCs w:val="32"/>
          <w:cs/>
        </w:rPr>
        <w:t>มัธยม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ผลการวิจัยพบว่าการพัฒนารูปแบบโดยใช้ความคิดสร้างสรรค์เป็นฐาน วิชาภูมิศาสตร์ </w:t>
      </w:r>
      <w:bookmarkStart w:id="19" w:name="_Hlk91059380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สำหรับนักเรียนชั้นประถมศึกษาปีที่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2 </w:t>
      </w:r>
      <w:bookmarkEnd w:id="19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มีประสิทธิภาพเท่ากับ </w:t>
      </w:r>
      <w:r w:rsidRPr="007D02AC">
        <w:rPr>
          <w:rFonts w:ascii="TH SarabunPSK" w:eastAsia="Calibri" w:hAnsi="TH SarabunPSK" w:cs="TH SarabunPSK"/>
          <w:sz w:val="32"/>
          <w:szCs w:val="32"/>
        </w:rPr>
        <w:t>E</w:t>
      </w:r>
      <w:r w:rsidRPr="007D02AC">
        <w:rPr>
          <w:rFonts w:ascii="TH SarabunPSK" w:eastAsia="Calibri" w:hAnsi="TH SarabunPSK" w:cs="TH SarabunPSK"/>
          <w:sz w:val="20"/>
          <w:szCs w:val="20"/>
        </w:rPr>
        <w:t>1</w:t>
      </w:r>
      <w:r w:rsidRPr="007D02AC">
        <w:rPr>
          <w:rFonts w:ascii="TH SarabunPSK" w:eastAsia="Calibri" w:hAnsi="TH SarabunPSK" w:cs="TH SarabunPSK"/>
          <w:sz w:val="32"/>
          <w:szCs w:val="32"/>
        </w:rPr>
        <w:t>/E</w:t>
      </w:r>
      <w:r w:rsidRPr="007D02AC">
        <w:rPr>
          <w:rFonts w:ascii="TH SarabunPSK" w:eastAsia="Calibri" w:hAnsi="TH SarabunPSK" w:cs="TH SarabunPSK"/>
          <w:sz w:val="20"/>
          <w:szCs w:val="20"/>
        </w:rPr>
        <w:t xml:space="preserve">2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เท่ากับ </w:t>
      </w:r>
      <w:r w:rsidRPr="007D02AC">
        <w:rPr>
          <w:rFonts w:ascii="TH SarabunPSK" w:eastAsia="Calibri" w:hAnsi="TH SarabunPSK" w:cs="TH SarabunPSK"/>
          <w:sz w:val="32"/>
          <w:szCs w:val="32"/>
        </w:rPr>
        <w:t>83.09/83.28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bookmarkStart w:id="20" w:name="_Hlk91059523"/>
      <w:bookmarkStart w:id="21" w:name="_Hlk91059764"/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ซึ่งสูงกว่าเกณฑ์ที่ตั้งไว้คือร้อยละ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>80/80</w:t>
      </w:r>
      <w:bookmarkEnd w:id="20"/>
    </w:p>
    <w:bookmarkEnd w:id="21"/>
    <w:p w14:paraId="502A6772" w14:textId="663200A4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การพัฒนาความคิดสร้างสรรค์หลังการจัดกิจกรรมการเรียนรู้โดยใช้แบบสร้างสรรค์เป็นฐาน</w:t>
      </w:r>
      <w:r w:rsidR="0061404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มีคะแนนอยู่ที่ร้อยล</w:t>
      </w:r>
      <w:r w:rsidR="00614041">
        <w:rPr>
          <w:rFonts w:ascii="TH SarabunPSK" w:eastAsia="Calibri" w:hAnsi="TH SarabunPSK" w:cs="TH SarabunPSK" w:hint="cs"/>
          <w:sz w:val="32"/>
          <w:szCs w:val="32"/>
          <w:cs/>
        </w:rPr>
        <w:t>ะ</w:t>
      </w:r>
      <w:r w:rsidR="00614041"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>88.62</w:t>
      </w:r>
      <w:r w:rsidR="0061404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ซึ่งสูงกว่าเกณฑ์ที่ตั้งไว้คือร้อยละ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70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เมื่อพิจารณาคะแนนเฉลี่ยแต่ละด้านขององค์ประกอบความคิดสร้างสรรค์หลังเรียนโดยใช้แบบสร้างสรรค์เป็นฐาน พบว่าคะแนนเฉลี่ยความคิดสร้างสรรค์ของนักเรียนชั้นมัธยมศึกษาปีที่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1/12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7D02AC">
        <w:rPr>
          <w:rFonts w:ascii="TH SarabunPSK" w:eastAsia="Calibri" w:hAnsi="TH SarabunPSK" w:cs="TH SarabunPSK"/>
          <w:sz w:val="32"/>
          <w:szCs w:val="32"/>
        </w:rPr>
        <w:t>39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คนโดยใช้รูปแบบสร้างสรรค์เป็นฐาน เมื่อพิจารณาเป็นรายด้านเรียงลำดับค่าเฉลี่ยจากมากไปหาน้อย พบว่าด้านความคิดริเริ่มมี</w:t>
      </w:r>
      <w:bookmarkStart w:id="22" w:name="_Hlk94800424"/>
      <w:r w:rsidRPr="007D02AC">
        <w:rPr>
          <w:rFonts w:ascii="TH SarabunPSK" w:eastAsia="Calibri" w:hAnsi="TH SarabunPSK" w:cs="TH SarabunPSK"/>
          <w:sz w:val="32"/>
          <w:szCs w:val="32"/>
          <w:cs/>
        </w:rPr>
        <w:t>ค่าเฉลี่ยเท่ากับ</w:t>
      </w:r>
      <w:bookmarkEnd w:id="22"/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 xml:space="preserve">3.79 (S.D.=0.41) 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ด้านความความคิดละเอียดลออ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bookmarkStart w:id="23" w:name="_Hlk94800469"/>
      <w:r w:rsidRPr="007D02AC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มีค่าเฉลี่ยเท่ากับ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bookmarkEnd w:id="23"/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>3.64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>(S.D.=0.58)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ด้านความคิดคล่องแคล่ว มีค่าเฉลี่ยเท่ากับ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 xml:space="preserve"> 3.41</w:t>
      </w:r>
      <w:r w:rsidR="0061404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>(S.D.=0.68)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และด้านความคิดยืดหยุ่น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color w:val="000000"/>
          <w:sz w:val="28"/>
          <w:cs/>
        </w:rPr>
        <w:t>มีค่าเฉลี่ยเท่ากับ</w:t>
      </w:r>
      <w:r w:rsidRPr="007D02AC">
        <w:rPr>
          <w:rFonts w:ascii="TH SarabunPSK" w:eastAsia="Calibri" w:hAnsi="TH SarabunPSK" w:cs="TH SarabunPSK"/>
          <w:color w:val="000000"/>
          <w:sz w:val="28"/>
        </w:rPr>
        <w:t xml:space="preserve"> </w:t>
      </w:r>
      <w:r w:rsidRPr="007D02AC">
        <w:rPr>
          <w:rFonts w:ascii="TH SarabunPSK" w:eastAsia="Calibri" w:hAnsi="TH SarabunPSK" w:cs="TH SarabunPSK"/>
          <w:color w:val="000000"/>
          <w:sz w:val="32"/>
          <w:szCs w:val="32"/>
        </w:rPr>
        <w:t>3.33 (S.D.=0.66)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ตามลำดับ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จากผลการวิจัยชี้ให้เห็นว่าหลังจากการจัดกิจกรรมการเรียนรู้ในชั้นเรียนพบว่านักเรียนมีความกระตือรือร้น และสนใจสถานณ์เกี่ยวกับชีวิตประจำวันมาใช้เป็นปัญหาทำให้นักเรียนเกิดความอยากเรียนรู้อยากเรียนในเนื้อหานั้น ๆ นำไปสู่การการตั้งคำถาม ทำให้กิจกรรมการเรียนรู้โดยใช้แบบสร้างสรรค์เป็นฐานเกิดความน่าสนใจมากยิ่งขึ้น และสามาถมพัฒนาความคิดสร้างสรรค์ให้ได้ผลดีมากยิ่งขึ้น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ซึ่งสอดคล้องกับงานวิจัยของ บุษยา ธงนำทรัพย์ </w:t>
      </w:r>
      <w:r w:rsidRPr="007D02AC">
        <w:rPr>
          <w:rFonts w:ascii="TH SarabunPSK" w:eastAsia="Calibri" w:hAnsi="TH SarabunPSK" w:cs="TH SarabunPSK"/>
          <w:sz w:val="32"/>
          <w:szCs w:val="32"/>
        </w:rPr>
        <w:t>(2562)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การพัฒนาแผนการจัดการเรียนรู้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โดยใช้แบบสร้างสรรค์เป็นฐาน เรื่อง พลังงานความร้อน 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พบว่าความคิดสร้างสรรค์ของนักเรียนทุกด้าน คือ ความคิดคล่องแคล่ว ความคิดริเริ่ม และความคิดยืดหยุ่น มีค่าสูงขึ้นตามระยะเวลาที่ทำกิจกรรม โดยนักเรียนมีการพัฒนาความคิดสร้างสรรค์ด้านความคิดคล่องแคล่ว มีค่าเฉลี่ยเท่ากับ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6.53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ความคิดริเริ่มมีค่าเฉลี่ยเท่ากับ </w:t>
      </w:r>
      <w:r w:rsidRPr="007D02AC">
        <w:rPr>
          <w:rFonts w:ascii="TH SarabunPSK" w:eastAsia="Calibri" w:hAnsi="TH SarabunPSK" w:cs="TH SarabunPSK"/>
          <w:sz w:val="32"/>
          <w:szCs w:val="32"/>
        </w:rPr>
        <w:t>5.73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และความคิดยืดหยุ่นมีค่าเฉลี่ยเท่ากับ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5.88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และสอดคล้องกับงานวิจัยของ กฤษณา ทิมสี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(2562)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lastRenderedPageBreak/>
        <w:t>พัฒนาความคิดสร้างสรรค์และผลสัมฤทธิ์ทางการเรียน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โดยใช้วิธีสอนแบบสร้างสรรค์เป็นฐาน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CBL)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มีความคิดสร้างสรรค์หลังการจัดการเรียนรู้โดยใช้วิธีสอนแบบสร้างสรรค์เป็นฐาน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CBL)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สูงกว่าเกณฑ์ร้อยละ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70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โดยมีคะแนนเฉลี่ย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33.39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คิดเป็นร้อยละ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74.21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ทั้งนี้เป็นเพราะการจัดการเรียนรู้โดยใช้วิธีสอนแบบสร้างสรรค์เป็นฐาน (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CBL)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เป็นวิธีการจัดการเรียนรู้ที่เน้นผู้เรียนเป็นสำคัญ มีขั้นตอนการสอนที่ส่งเสริมความคิดสร้างสรรค์ โดยเริ่มจากขั้นกระตุ้นความสนใจเชิงบวกที่ส่งผลให้ผู้เรียนมีบทบาทในการทำกิจกรรมอย่างมีชีวิตชีวา นำเข้าสู่บทเรียนจากบริบทที่สร้างขึ้นด้วยกิจกรรมต่าง</w:t>
      </w:r>
      <w:r w:rsidR="0061404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ๆ ซึ่งอาจเป็นเกม คลิปวีดิโอ การตั้งคำถาม การคาดคะเน การตอบคำถาม เพื่อกระตุ้นการมีส่วนร่วมจึงทำให้ผู้เรียนสนใจ อยากเรียน อยากรู้ อยากค้นหาคำตอบ และตื่นตัวในการค้นหาความรู้ด้วยตนเอง</w:t>
      </w:r>
    </w:p>
    <w:p w14:paraId="05CF4F8B" w14:textId="41B4D23D" w:rsidR="00570F0E" w:rsidRPr="007D02AC" w:rsidRDefault="00570F0E" w:rsidP="007D02AC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highlight w:val="yellow"/>
          <w:cs/>
        </w:rPr>
      </w:pPr>
      <w:r w:rsidRPr="007D02AC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ความพึงพอใจของนักเรียนชั้นมัธยมศึกษาปีที่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ที่มีต่อการจัดกิจกรรมการเรียนรู้โดยใช้รูปแบบสร้างสรรค์เป็นฐาน ผลวิจัยว่า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(</w:t>
      </w:r>
      <w:bookmarkStart w:id="24" w:name="_Hlk94800890"/>
      <m:oMath>
        <m:r>
          <w:rPr>
            <w:rFonts w:ascii="Cambria Math" w:eastAsia="Calibri" w:hAnsi="Cambria Math" w:cs="TH SarabunPSK"/>
            <w:szCs w:val="22"/>
          </w:rPr>
          <m:t xml:space="preserve"> </m:t>
        </m:r>
        <m:acc>
          <m:accPr>
            <m:chr m:val="̅"/>
            <m:ctrlPr>
              <w:rPr>
                <w:rFonts w:ascii="Cambria Math" w:eastAsia="Calibri" w:hAnsi="Cambria Math" w:cs="TH SarabunPSK"/>
                <w:iCs/>
                <w:color w:val="000000"/>
                <w:sz w:val="18"/>
                <w:szCs w:val="18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color w:val="000000"/>
                <w:sz w:val="18"/>
                <w:szCs w:val="18"/>
              </w:rPr>
              <m:t>X</m:t>
            </m:r>
          </m:e>
        </m:acc>
      </m:oMath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bookmarkEnd w:id="24"/>
      <w:r w:rsidRPr="007D02AC">
        <w:rPr>
          <w:rFonts w:ascii="TH SarabunPSK" w:eastAsia="Calibri" w:hAnsi="TH SarabunPSK" w:cs="TH SarabunPSK"/>
          <w:sz w:val="32"/>
          <w:szCs w:val="32"/>
        </w:rPr>
        <w:t xml:space="preserve">= 4.24,S.D=0.58)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โดยรวมอยู่ในระดับมาก จากผลการวิจัยชี้ให้เห็นว่าการจัดกิจกรรมการเรียนรู้โดยใช้แบบสร้างสรรค์เป็นฐาน นักเรียนได้ลงมือปฏิบัติจริง</w:t>
      </w:r>
      <w:r w:rsidR="000F7D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และพัฒนาความคิดสร้างสรรค์ได้จริง และช่วยกระตุ้นความสนใจทำให้บรรยากาศในชั้นสนุกสนานมากยิ่งขึ้น ซึ่งสอดคล้องกับวิจัยของ กนิษฐา พลูลาภ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(2563)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จากการศึกษาความพึงพอใจของผู้เรียนที่มีต่อการจัดการเรียนรู้แบบผสมผสาน ร่วมกับการเรียนรู้แบบสร้างสรรค์เป็นฐาน สำหรับนักเรียนห้องเรียนพิเศษวิทยาศาสตร์ ชั้นมัธยมศึกษาปีที่ 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โรงเรียนผดุงนารีพบว่า ผู้เรียนมีความพึงพอใจต่อการจัดการเรียนรู้ เมื่อเทียบกับเกณฑ์อยู่ในระดับพึงพอใจ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มากที่สุด 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  <w:sz w:val="20"/>
                <w:szCs w:val="20"/>
              </w:rPr>
              <m:t>X</m:t>
            </m:r>
          </m:e>
        </m:acc>
      </m:oMath>
      <w:r w:rsidRPr="007D02AC">
        <w:rPr>
          <w:rFonts w:ascii="TH SarabunPSK" w:eastAsia="Calibri" w:hAnsi="TH SarabunPSK" w:cs="TH SarabunPSK"/>
          <w:sz w:val="20"/>
          <w:szCs w:val="20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</w:rPr>
        <w:t>= 4.54, S.D. = 0.56)</w:t>
      </w:r>
    </w:p>
    <w:p w14:paraId="7D2B33C6" w14:textId="77777777" w:rsidR="00570F0E" w:rsidRPr="007D02AC" w:rsidRDefault="00570F0E" w:rsidP="007D02AC">
      <w:pPr>
        <w:spacing w:before="24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8.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ข้อเสนอแนะจากการวิจัย</w:t>
      </w:r>
    </w:p>
    <w:p w14:paraId="7D6E408A" w14:textId="77777777" w:rsidR="00570F0E" w:rsidRPr="007D02AC" w:rsidRDefault="00570F0E" w:rsidP="007D02AC">
      <w:pPr>
        <w:spacing w:before="24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ข้อเสนอแนะในการนำไปใช้</w:t>
      </w:r>
    </w:p>
    <w:p w14:paraId="09AEFA07" w14:textId="77777777" w:rsidR="00570F0E" w:rsidRPr="007D02AC" w:rsidRDefault="00570F0E" w:rsidP="007D02A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</w:rPr>
        <w:t>1.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 xml:space="preserve"> การจัดเวลาสำหรับการจัดกิจกรรมการเรียนรู้โดยใช้แบบสร้างสรรค์เป็นฐาน จะต้องมีเวลาให้กับนักเรียนในการค้นคว้าข้อมูลความรู้ต่าง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เพื่อให้เหมาะสมกับเนื้อหาสาระการเรียนรู้ พร้อมทั้งให้อิสระความคิดสร้างสรรค์ในการสร้างสรรค์ผลงานได้อย่างเต็มที่</w:t>
      </w:r>
    </w:p>
    <w:p w14:paraId="18BA96D1" w14:textId="77777777" w:rsidR="00570F0E" w:rsidRPr="007D02AC" w:rsidRDefault="00570F0E" w:rsidP="007D02A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  <w:r w:rsidRPr="007D02A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49389336" w14:textId="77777777" w:rsidR="00570F0E" w:rsidRPr="007D02AC" w:rsidRDefault="00570F0E" w:rsidP="007D02AC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ควรมีการพัฒนากิจกรรมการจัดการเรียนรู้โดยใช้รูปแบบสร้างสรรค์เป็นฐาน ในระดับชั้นอื่น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ๆ หรือกลุ่มสาระการเรียนรู้อื่น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ๆ</w:t>
      </w:r>
    </w:p>
    <w:p w14:paraId="1A745CCE" w14:textId="409CB6F1" w:rsidR="00570F0E" w:rsidRPr="007D02AC" w:rsidRDefault="00570F0E" w:rsidP="007D02AC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02A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ควรมีการศึกษาการจัดกิจกรรมการเรียนรู้โดยใช้แบบสร้างสรรค์เป็นฐาน ร่วมกับ แผนผังความคิด แผนผังกราฟิก หรือร่วมกับรู้แบบการจัดกิจกรรมการเรียนรู้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แบบอื่น เพื่อพัฒนาความคิดสร้างสรรค์ในทุก</w:t>
      </w:r>
      <w:r w:rsidRPr="007D02A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ๆด้านให้</w:t>
      </w:r>
      <w:r w:rsidR="00265FD4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Pr="007D02AC">
        <w:rPr>
          <w:rFonts w:ascii="TH SarabunPSK" w:eastAsia="Calibri" w:hAnsi="TH SarabunPSK" w:cs="TH SarabunPSK"/>
          <w:sz w:val="32"/>
          <w:szCs w:val="32"/>
          <w:cs/>
        </w:rPr>
        <w:t>คะแนนสูงขึ้น</w:t>
      </w:r>
    </w:p>
    <w:p w14:paraId="7D190AAC" w14:textId="77777777" w:rsidR="00570F0E" w:rsidRPr="007D02AC" w:rsidRDefault="00570F0E" w:rsidP="007D02AC">
      <w:pPr>
        <w:spacing w:before="24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2D7A2AE" w14:textId="77777777" w:rsidR="00AA1767" w:rsidRDefault="00AA1767" w:rsidP="007D02AC">
      <w:pPr>
        <w:spacing w:before="24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FF57C8" w14:textId="368CCE6B" w:rsidR="00570F0E" w:rsidRPr="007D02AC" w:rsidRDefault="00570F0E" w:rsidP="007D02AC">
      <w:pPr>
        <w:spacing w:before="2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9.</w:t>
      </w:r>
      <w:r w:rsidR="00F83E01"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Pr="007D02AC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เอกสารอ้างอิง</w:t>
      </w:r>
    </w:p>
    <w:p w14:paraId="5FD794D5" w14:textId="6F2F614F" w:rsidR="00570F0E" w:rsidRPr="00256A31" w:rsidRDefault="00E4374E" w:rsidP="009B318E">
      <w:pPr>
        <w:jc w:val="thaiDistribute"/>
        <w:rPr>
          <w:rFonts w:ascii="TH SarabunPSK" w:eastAsia="Calibri" w:hAnsi="TH SarabunPSK" w:cs="TH SarabunPSK"/>
          <w:spacing w:val="4"/>
          <w:sz w:val="32"/>
          <w:szCs w:val="32"/>
        </w:rPr>
      </w:pPr>
      <w:r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กฤษณา ทิมสี</w:t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</w:rPr>
        <w:t xml:space="preserve">. (2562).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การพัฒนาความคิดสร้างสรรค์และผลสัมฤทธิ์ทางการเรียน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โดยใช้วิธีสอน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แบบสร้างสรรค์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เป็นฐาน (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CBL)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 xml:space="preserve">ของนักเรียนชั้นมัธยมศึกษาปีที่ </w:t>
      </w:r>
      <w:r w:rsidR="00570F0E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๑</w:t>
      </w:r>
      <w:r w:rsidR="00570F0E" w:rsidRPr="00256A31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="0021017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โรงเรียนเรืองวิทย์</w:t>
      </w:r>
      <w:r w:rsidR="0021017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21017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21017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  <w:t>พิทยาคม ส</w:t>
      </w:r>
      <w:r w:rsidR="00AE7CE3" w:rsidRPr="00256A3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ำ</w:t>
      </w:r>
      <w:r w:rsidR="0021017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นักงานเขตพื้นที่การศึกษามัธยมศึกษา เขต </w:t>
      </w:r>
      <w:r w:rsidR="00210171" w:rsidRPr="00256A31">
        <w:rPr>
          <w:rFonts w:ascii="TH SarabunPSK" w:eastAsia="Calibri" w:hAnsi="TH SarabunPSK" w:cs="TH SarabunPSK"/>
          <w:spacing w:val="4"/>
          <w:sz w:val="32"/>
          <w:szCs w:val="32"/>
        </w:rPr>
        <w:t>41</w:t>
      </w:r>
      <w:r w:rsidR="00570F0E" w:rsidRPr="00256A31">
        <w:rPr>
          <w:rFonts w:ascii="TH SarabunPSK" w:eastAsia="Calibri" w:hAnsi="TH SarabunPSK" w:cs="TH SarabunPSK"/>
          <w:spacing w:val="4"/>
          <w:sz w:val="32"/>
          <w:szCs w:val="32"/>
        </w:rPr>
        <w:t xml:space="preserve">  </w:t>
      </w:r>
    </w:p>
    <w:p w14:paraId="7A1B11AE" w14:textId="12D4C187" w:rsidR="00570F0E" w:rsidRPr="007D02AC" w:rsidRDefault="00570F0E" w:rsidP="00210171">
      <w:pPr>
        <w:spacing w:line="259" w:lineRule="auto"/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กนิษฐา พูลลาภ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 xml:space="preserve">. (2563). 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การส่งเสริมความคิดสร้างสรรค์ด้วยการจัดการเรียนรู้แบบผสมผสาน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  </w:t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ร่วมกับการเรียนรู้แบบสร้างสรรค์เป็นฐานสำหรับนักเรียนห้องเรียนพิเศษวิทยาศาสตร์ชั้น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  </w:t>
      </w:r>
    </w:p>
    <w:p w14:paraId="3B7101FA" w14:textId="59688961" w:rsidR="00015E6D" w:rsidRDefault="00570F0E" w:rsidP="00AE7CE3">
      <w:pPr>
        <w:spacing w:line="259" w:lineRule="auto"/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มัธยมศึกษาปีที่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 4 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โรงเรียนผดุงนารี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 </w:t>
      </w:r>
      <w:r w:rsidRPr="00256A31">
        <w:rPr>
          <w:rFonts w:ascii="TH SarabunPSK" w:eastAsia="Calibri" w:hAnsi="TH SarabunPSK" w:cs="TH SarabunPSK"/>
          <w:spacing w:val="4"/>
          <w:sz w:val="32"/>
          <w:szCs w:val="32"/>
        </w:rPr>
        <w:t>[</w:t>
      </w:r>
      <w:r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วิทยานิพนธ์ปริญญามหาบัณฑิต].</w:t>
      </w:r>
      <w:bookmarkStart w:id="25" w:name="_Hlk94882441"/>
      <w:r w:rsidR="00DF32F5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</w:t>
      </w:r>
      <w:r w:rsidR="00015E6D" w:rsidRPr="00015E6D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มหาวิทยาลัยราช</w:t>
      </w:r>
      <w:r w:rsidR="00015E6D">
        <w:rPr>
          <w:rFonts w:ascii="TH SarabunPSK" w:eastAsia="Calibri" w:hAnsi="TH SarabunPSK" w:cs="TH SarabunPSK"/>
          <w:sz w:val="32"/>
          <w:szCs w:val="32"/>
          <w:cs/>
        </w:rPr>
        <w:tab/>
      </w:r>
      <w:r w:rsidR="00015E6D">
        <w:rPr>
          <w:rFonts w:ascii="TH SarabunPSK" w:eastAsia="Calibri" w:hAnsi="TH SarabunPSK" w:cs="TH SarabunPSK"/>
          <w:sz w:val="32"/>
          <w:szCs w:val="32"/>
          <w:cs/>
        </w:rPr>
        <w:tab/>
      </w:r>
      <w:r w:rsidR="00015E6D" w:rsidRPr="00015E6D">
        <w:rPr>
          <w:rFonts w:ascii="TH SarabunPSK" w:eastAsia="Calibri" w:hAnsi="TH SarabunPSK" w:cs="TH SarabunPSK" w:hint="cs"/>
          <w:sz w:val="32"/>
          <w:szCs w:val="32"/>
          <w:cs/>
        </w:rPr>
        <w:t>ภัฏมหาสารคาม.</w:t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</w:p>
    <w:bookmarkEnd w:id="25"/>
    <w:p w14:paraId="35E34328" w14:textId="627EEEEA" w:rsidR="00570F0E" w:rsidRPr="00AE7CE3" w:rsidRDefault="00015E6D" w:rsidP="00AE7CE3">
      <w:pPr>
        <w:spacing w:line="259" w:lineRule="auto"/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กระทรวงศึกษาธิการ</w:t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</w:rPr>
        <w:t xml:space="preserve">. (2551).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>2551</w:t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.</w:t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br/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</w:rPr>
        <w:tab/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</w:rPr>
        <w:tab/>
      </w:r>
      <w:bookmarkStart w:id="26" w:name="_Hlk94883462"/>
      <w:r w:rsidR="00256A3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กรุงเทพ</w:t>
      </w:r>
      <w:r w:rsidR="00256A3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ฯ </w:t>
      </w:r>
      <w:r w:rsidR="00256A31">
        <w:rPr>
          <w:rFonts w:ascii="TH SarabunPSK" w:eastAsia="Calibri" w:hAnsi="TH SarabunPSK" w:cs="TH SarabunPSK"/>
          <w:spacing w:val="4"/>
          <w:sz w:val="32"/>
          <w:szCs w:val="32"/>
        </w:rPr>
        <w:t xml:space="preserve">: </w:t>
      </w:r>
      <w:r w:rsidR="00256A3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โรงพิมพ์ช</w:t>
      </w:r>
      <w:r w:rsidR="00142850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ุ</w:t>
      </w:r>
      <w:r w:rsidR="009A7045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มนุม</w:t>
      </w:r>
      <w:r w:rsidR="00256A31"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สหกรณ์การเกษตรแห่งประเทศไทย จำกัด.</w:t>
      </w:r>
    </w:p>
    <w:bookmarkEnd w:id="26"/>
    <w:p w14:paraId="64ECA75A" w14:textId="77777777" w:rsidR="00DF32F5" w:rsidRDefault="00570F0E" w:rsidP="00DF32F5">
      <w:pPr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กระทรวงศึกษาธิการ. (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 xml:space="preserve">2560). 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ตัวชี้วัดและสาระการเรียนรู้แกนกลาง กลุ่มสาระการเรียนรู</w:t>
      </w:r>
      <w:r w:rsidR="009B318E">
        <w:rPr>
          <w:rFonts w:ascii="TH SarabunPSK" w:eastAsia="Calibri" w:hAnsi="TH SarabunPSK" w:cs="TH SarabunPSK" w:hint="cs"/>
          <w:i/>
          <w:iCs/>
          <w:spacing w:val="4"/>
          <w:sz w:val="32"/>
          <w:szCs w:val="32"/>
          <w:cs/>
        </w:rPr>
        <w:t>้</w:t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วิทยาศาสตร์</w:t>
      </w:r>
      <w:r w:rsidR="00026124">
        <w:rPr>
          <w:rFonts w:ascii="TH SarabunPSK" w:eastAsia="Calibri" w:hAnsi="TH SarabunPSK" w:cs="TH SarabunPSK" w:hint="cs"/>
          <w:i/>
          <w:iCs/>
          <w:spacing w:val="4"/>
          <w:sz w:val="32"/>
          <w:szCs w:val="32"/>
          <w:cs/>
        </w:rPr>
        <w:t xml:space="preserve"> </w:t>
      </w:r>
      <w:r w:rsidRPr="009A7045">
        <w:rPr>
          <w:rFonts w:ascii="TH SarabunPSK" w:eastAsia="Calibri" w:hAnsi="TH SarabunPSK" w:cs="TH SarabunPSK"/>
          <w:spacing w:val="4"/>
          <w:sz w:val="32"/>
          <w:szCs w:val="32"/>
          <w:cs/>
        </w:rPr>
        <w:t>ตามหลักสูตรแกนกลางการศึกษาขั้นพื้นฐานพุทธศักราช 2551</w:t>
      </w:r>
    </w:p>
    <w:p w14:paraId="797BA7FD" w14:textId="7FA31B74" w:rsidR="00DF32F5" w:rsidRPr="00AE7CE3" w:rsidRDefault="00DF32F5" w:rsidP="00DF32F5">
      <w:pPr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="00256A31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(ฉบับปรับปรุง พ.ศ. 2560)</w:t>
      </w:r>
      <w:r>
        <w:rPr>
          <w:rFonts w:ascii="TH SarabunPSK" w:eastAsia="Calibri" w:hAnsi="TH SarabunPSK" w:cs="TH SarabunPSK" w:hint="cs"/>
          <w:i/>
          <w:iCs/>
          <w:spacing w:val="4"/>
          <w:sz w:val="32"/>
          <w:szCs w:val="32"/>
          <w:cs/>
        </w:rPr>
        <w:t xml:space="preserve"> </w:t>
      </w:r>
      <w:r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กรุงเทพ</w:t>
      </w:r>
      <w:r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ฯ </w:t>
      </w:r>
      <w:r>
        <w:rPr>
          <w:rFonts w:ascii="TH SarabunPSK" w:eastAsia="Calibri" w:hAnsi="TH SarabunPSK" w:cs="TH SarabunPSK"/>
          <w:spacing w:val="4"/>
          <w:sz w:val="32"/>
          <w:szCs w:val="32"/>
        </w:rPr>
        <w:t xml:space="preserve">: </w:t>
      </w:r>
      <w:r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โรงพิมพ์ช</w:t>
      </w:r>
      <w:r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ุ</w:t>
      </w:r>
      <w:r w:rsidR="009A7045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ม</w:t>
      </w:r>
      <w:r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นุม</w:t>
      </w:r>
      <w:r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สหกรณ์การเกษตรแห่งประเทศ</w:t>
      </w:r>
      <w:r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Pr="00256A31">
        <w:rPr>
          <w:rFonts w:ascii="TH SarabunPSK" w:eastAsia="Calibri" w:hAnsi="TH SarabunPSK" w:cs="TH SarabunPSK"/>
          <w:spacing w:val="4"/>
          <w:sz w:val="32"/>
          <w:szCs w:val="32"/>
          <w:cs/>
        </w:rPr>
        <w:t>ไทย จำกัด.</w:t>
      </w:r>
    </w:p>
    <w:p w14:paraId="7E036061" w14:textId="1CABD0F2" w:rsidR="00570F0E" w:rsidRPr="007D02AC" w:rsidRDefault="00570F0E" w:rsidP="009B318E">
      <w:pPr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</w:pP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 xml:space="preserve"> </w:t>
      </w:r>
      <w:r w:rsidR="00DF32F5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จินตนา ต่างโอฐ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 xml:space="preserve">. (2563). 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การพัฒนากิจกรรมการเรียนรู้โดยใช้ความคิดสร้างสรรค์เป็นฐานวิชา</w:t>
      </w:r>
    </w:p>
    <w:p w14:paraId="62956B9D" w14:textId="543D46D2" w:rsidR="00570F0E" w:rsidRPr="007D02AC" w:rsidRDefault="00570F0E" w:rsidP="009B318E">
      <w:pPr>
        <w:spacing w:line="259" w:lineRule="auto"/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 xml:space="preserve">ภูมิศาสตร์ของนักเรียนชั้นมัธยมศึกษาปีที่ 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>2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>[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วิทยานิพนธ์ปริญญามหาบัณฑิต].</w:t>
      </w:r>
      <w:r w:rsidR="00B3391B"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B3391B"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B3391B"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B3391B" w:rsidRPr="00015E6D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มหาวิทยาลัยราชภัฏมหาสารคาม.</w:t>
      </w:r>
    </w:p>
    <w:p w14:paraId="48954129" w14:textId="3C08FDD4" w:rsidR="00D924B0" w:rsidRDefault="00570F0E" w:rsidP="00D924B0">
      <w:pPr>
        <w:spacing w:line="259" w:lineRule="auto"/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บุษยา ธงนำทรัพย์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 xml:space="preserve">. (2562). 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การพัฒนาความคิดสร้างสรรค์และผลสัมฤทธิ์ทางการเรียนด้วยกา</w:t>
      </w:r>
      <w:r w:rsidR="009B318E">
        <w:rPr>
          <w:rFonts w:ascii="TH SarabunPSK" w:eastAsia="Calibri" w:hAnsi="TH SarabunPSK" w:cs="TH SarabunPSK" w:hint="cs"/>
          <w:i/>
          <w:iCs/>
          <w:spacing w:val="4"/>
          <w:sz w:val="32"/>
          <w:szCs w:val="32"/>
          <w:cs/>
        </w:rPr>
        <w:t>ร</w:t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="009B318E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จัดการเรียนรู้แบบสร้างสรรค์เป็นฐานเรื่องพลังงานความร้อนของนักเรียนชั้นมัธยมศึกษาปี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 xml:space="preserve">ที่ </w:t>
      </w:r>
      <w:r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>1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 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</w:rPr>
        <w:t>[</w:t>
      </w: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วิทยานิพนธ์ปริญญามหาบัณฑิต</w:t>
      </w:r>
      <w:bookmarkStart w:id="27" w:name="_Hlk93930276"/>
      <w:r w:rsidR="00210171">
        <w:rPr>
          <w:rFonts w:ascii="TH SarabunPSK" w:eastAsia="Calibri" w:hAnsi="TH SarabunPSK" w:cs="TH SarabunPSK"/>
          <w:spacing w:val="4"/>
          <w:sz w:val="32"/>
          <w:szCs w:val="32"/>
        </w:rPr>
        <w:t xml:space="preserve">]. </w:t>
      </w:r>
      <w:r w:rsidR="00D924B0" w:rsidRPr="00015E6D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มหาวิทยาลัยราชภัฏมหาสารคาม.</w:t>
      </w:r>
      <w:r w:rsidR="00D924B0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</w:p>
    <w:bookmarkEnd w:id="27"/>
    <w:p w14:paraId="28064090" w14:textId="3CD958A9" w:rsidR="00D924B0" w:rsidRDefault="00D924B0" w:rsidP="00D924B0">
      <w:pPr>
        <w:spacing w:line="259" w:lineRule="auto"/>
        <w:jc w:val="thaiDistribute"/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</w:pPr>
      <w:r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>วิพรพรรณ ศรีสุธรรม</w:t>
      </w:r>
      <w:r w:rsidR="00570F0E" w:rsidRPr="007D02AC">
        <w:rPr>
          <w:rFonts w:ascii="TH SarabunPSK" w:eastAsia="Calibri" w:hAnsi="TH SarabunPSK" w:cs="TH SarabunPSK"/>
          <w:spacing w:val="4"/>
          <w:sz w:val="32"/>
          <w:szCs w:val="32"/>
        </w:rPr>
        <w:t xml:space="preserve">. (2562).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>การพัฒนาการจัดการเรียนรู้แบบสร้างสรรค์เป็นฐาน เพื่อส่งเสริม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 xml:space="preserve">กาแก้ปัญหาอย่างสร้างสรรค์และผลสัมฤทธิ์ทางการเรียนของนักเรียนชั้นมัธยมศึกษาปีที่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>4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 xml:space="preserve"> </w:t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="00570F0E" w:rsidRPr="007D02AC">
        <w:rPr>
          <w:rFonts w:ascii="TH SarabunPSK" w:eastAsia="Calibri" w:hAnsi="TH SarabunPSK" w:cs="TH SarabunPSK"/>
          <w:i/>
          <w:iCs/>
          <w:spacing w:val="4"/>
          <w:sz w:val="32"/>
          <w:szCs w:val="32"/>
        </w:rPr>
        <w:tab/>
      </w:r>
      <w:r w:rsidR="00570F0E" w:rsidRPr="009A7045">
        <w:rPr>
          <w:rFonts w:ascii="TH SarabunPSK" w:eastAsia="Calibri" w:hAnsi="TH SarabunPSK" w:cs="TH SarabunPSK"/>
          <w:spacing w:val="4"/>
          <w:sz w:val="32"/>
          <w:szCs w:val="32"/>
        </w:rPr>
        <w:t>[</w:t>
      </w:r>
      <w:bookmarkStart w:id="28" w:name="_Hlk83571955"/>
      <w:r w:rsidR="00570F0E" w:rsidRPr="009A7045">
        <w:rPr>
          <w:rFonts w:ascii="TH SarabunPSK" w:eastAsia="Calibri" w:hAnsi="TH SarabunPSK" w:cs="TH SarabunPSK"/>
          <w:spacing w:val="4"/>
          <w:sz w:val="32"/>
          <w:szCs w:val="32"/>
          <w:cs/>
        </w:rPr>
        <w:t>วิทยานิพนธ์ปริญญา</w:t>
      </w:r>
      <w:bookmarkStart w:id="29" w:name="_Hlk83571969"/>
      <w:bookmarkEnd w:id="28"/>
      <w:r w:rsidR="00570F0E" w:rsidRPr="009A7045">
        <w:rPr>
          <w:rFonts w:ascii="TH SarabunPSK" w:eastAsia="Calibri" w:hAnsi="TH SarabunPSK" w:cs="TH SarabunPSK"/>
          <w:spacing w:val="4"/>
          <w:sz w:val="32"/>
          <w:szCs w:val="32"/>
          <w:cs/>
        </w:rPr>
        <w:t>มหาบัณฑิต</w:t>
      </w:r>
      <w:bookmarkEnd w:id="29"/>
      <w:r w:rsidR="00570F0E" w:rsidRPr="009A7045">
        <w:rPr>
          <w:rFonts w:ascii="TH SarabunPSK" w:eastAsia="Calibri" w:hAnsi="TH SarabunPSK" w:cs="TH SarabunPSK"/>
          <w:spacing w:val="4"/>
          <w:sz w:val="32"/>
          <w:szCs w:val="32"/>
          <w:cs/>
        </w:rPr>
        <w:t>].</w:t>
      </w:r>
      <w:r w:rsidR="00570F0E" w:rsidRPr="009A7045">
        <w:rPr>
          <w:rFonts w:ascii="TH SarabunPSK" w:eastAsia="Calibri" w:hAnsi="TH SarabunPSK" w:cs="TH SarabunPSK"/>
          <w:spacing w:val="4"/>
          <w:sz w:val="32"/>
          <w:szCs w:val="32"/>
        </w:rPr>
        <w:tab/>
      </w:r>
      <w:r w:rsidRPr="009A7045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มหาวิทยาลัยราชภัฏมหาสารคาม.</w:t>
      </w:r>
      <w:r>
        <w:rPr>
          <w:rFonts w:ascii="TH SarabunPSK" w:eastAsia="Calibri" w:hAnsi="TH SarabunPSK" w:cs="TH SarabunPSK"/>
          <w:i/>
          <w:iCs/>
          <w:spacing w:val="4"/>
          <w:sz w:val="32"/>
          <w:szCs w:val="32"/>
          <w:cs/>
        </w:rPr>
        <w:tab/>
      </w:r>
    </w:p>
    <w:p w14:paraId="2E72AA65" w14:textId="77777777" w:rsidR="004705F1" w:rsidRPr="004705F1" w:rsidRDefault="00D924B0" w:rsidP="004705F1">
      <w:pPr>
        <w:tabs>
          <w:tab w:val="left" w:pos="9000"/>
        </w:tabs>
        <w:ind w:left="720" w:hanging="720"/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eastAsia="Calibri" w:hAnsi="TH SarabunPSK" w:cs="TH SarabunPSK"/>
          <w:spacing w:val="4"/>
          <w:sz w:val="32"/>
          <w:szCs w:val="32"/>
          <w:cs/>
        </w:rPr>
        <w:tab/>
      </w:r>
      <w:proofErr w:type="spellStart"/>
      <w:r w:rsidR="004705F1" w:rsidRPr="00DE7A98">
        <w:rPr>
          <w:rFonts w:ascii="TH SarabunPSK" w:hAnsi="TH SarabunPSK" w:cs="TH SarabunPSK" w:hint="cs"/>
          <w:sz w:val="32"/>
          <w:szCs w:val="32"/>
          <w:cs/>
        </w:rPr>
        <w:t>สุร</w:t>
      </w:r>
      <w:proofErr w:type="spellEnd"/>
      <w:r w:rsidR="004705F1" w:rsidRPr="00DE7A98">
        <w:rPr>
          <w:rFonts w:ascii="TH SarabunPSK" w:hAnsi="TH SarabunPSK" w:cs="TH SarabunPSK" w:hint="cs"/>
          <w:sz w:val="32"/>
          <w:szCs w:val="32"/>
          <w:cs/>
        </w:rPr>
        <w:t xml:space="preserve">สีห์ ไชยกันยา และ ศศิธร แสนพันดร. (2560). </w:t>
      </w:r>
      <w:r w:rsidR="004705F1" w:rsidRPr="004705F1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การพัฒนาทักษะความคิดสร้างสรรค์วิชา</w:t>
      </w:r>
    </w:p>
    <w:p w14:paraId="55D79361" w14:textId="6B2757DA" w:rsidR="004705F1" w:rsidRPr="004705F1" w:rsidRDefault="004705F1" w:rsidP="004705F1">
      <w:pPr>
        <w:rPr>
          <w:rFonts w:ascii="TH SarabunPSK" w:hAnsi="TH SarabunPSK" w:cs="TH SarabunPSK"/>
          <w:sz w:val="32"/>
          <w:szCs w:val="32"/>
        </w:rPr>
      </w:pPr>
      <w:r w:rsidRPr="004705F1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4705F1">
        <w:rPr>
          <w:rFonts w:ascii="TH SarabunPSK" w:hAnsi="TH SarabunPSK" w:cs="TH SarabunPSK"/>
          <w:i/>
          <w:iCs/>
          <w:sz w:val="32"/>
          <w:szCs w:val="32"/>
          <w:cs/>
        </w:rPr>
        <w:tab/>
        <w:t>วิทยาศาสตร์</w:t>
      </w:r>
      <w:r w:rsidRPr="004705F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705F1">
        <w:rPr>
          <w:rFonts w:ascii="TH SarabunPSK" w:hAnsi="TH SarabunPSK" w:cs="TH SarabunPSK"/>
          <w:i/>
          <w:iCs/>
          <w:sz w:val="32"/>
          <w:szCs w:val="32"/>
          <w:cs/>
        </w:rPr>
        <w:t>เรื่อง ปฏิสัมพันธ์ในระบบสุริยะ ชั้นมัธยมศึกษาปีที่ 3 ด้วยรูปแบบการจัดการ</w:t>
      </w:r>
      <w:r w:rsidRPr="004705F1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4705F1">
        <w:rPr>
          <w:rFonts w:ascii="TH SarabunPSK" w:hAnsi="TH SarabunPSK" w:cs="TH SarabunPSK"/>
          <w:i/>
          <w:iCs/>
          <w:sz w:val="32"/>
          <w:szCs w:val="32"/>
          <w:cs/>
        </w:rPr>
        <w:tab/>
        <w:t>เรียนรู้แบบความคิดสร้างสรรค์เป็นฐาน.</w:t>
      </w:r>
      <w:r w:rsidRPr="00DE7A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05F1">
        <w:rPr>
          <w:rFonts w:ascii="TH SarabunPSK" w:hAnsi="TH SarabunPSK" w:cs="TH SarabunPSK"/>
          <w:sz w:val="32"/>
          <w:szCs w:val="32"/>
          <w:cs/>
        </w:rPr>
        <w:t>วารสาร</w:t>
      </w:r>
      <w:r w:rsidRPr="004705F1">
        <w:rPr>
          <w:rFonts w:ascii="TH SarabunPSK" w:hAnsi="TH SarabunPSK" w:cs="TH SarabunPSK" w:hint="cs"/>
          <w:sz w:val="32"/>
          <w:szCs w:val="32"/>
          <w:cs/>
        </w:rPr>
        <w:t>ครุ</w:t>
      </w:r>
      <w:proofErr w:type="spellStart"/>
      <w:r w:rsidRPr="004705F1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Pr="004705F1">
        <w:rPr>
          <w:rFonts w:ascii="TH SarabunPSK" w:hAnsi="TH SarabunPSK" w:cs="TH SarabunPSK" w:hint="cs"/>
          <w:sz w:val="32"/>
          <w:szCs w:val="32"/>
          <w:cs/>
        </w:rPr>
        <w:t xml:space="preserve">สตรบัณฑิต </w:t>
      </w:r>
      <w:r w:rsidRPr="004705F1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4705F1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Pr="004705F1">
        <w:rPr>
          <w:rFonts w:ascii="TH SarabunPSK" w:hAnsi="TH SarabunPSK" w:cs="TH SarabunPSK"/>
          <w:sz w:val="32"/>
          <w:szCs w:val="32"/>
          <w:cs/>
        </w:rPr>
        <w:tab/>
      </w:r>
      <w:r w:rsidRPr="004705F1">
        <w:rPr>
          <w:rFonts w:ascii="TH SarabunPSK" w:hAnsi="TH SarabunPSK" w:cs="TH SarabunPSK"/>
          <w:sz w:val="32"/>
          <w:szCs w:val="32"/>
          <w:cs/>
        </w:rPr>
        <w:tab/>
      </w:r>
      <w:r w:rsidRPr="004705F1">
        <w:rPr>
          <w:rFonts w:ascii="TH SarabunPSK" w:hAnsi="TH SarabunPSK" w:cs="TH SarabunPSK"/>
          <w:sz w:val="32"/>
          <w:szCs w:val="32"/>
          <w:cs/>
        </w:rPr>
        <w:tab/>
        <w:t>ร้อยเอ็ด</w:t>
      </w:r>
      <w:r w:rsidRPr="004705F1">
        <w:rPr>
          <w:rFonts w:ascii="TH SarabunPSK" w:hAnsi="TH SarabunPSK" w:cs="TH SarabunPSK"/>
          <w:sz w:val="32"/>
          <w:szCs w:val="32"/>
        </w:rPr>
        <w:t xml:space="preserve"> [</w:t>
      </w:r>
      <w:r w:rsidRPr="004705F1">
        <w:rPr>
          <w:rFonts w:ascii="TH SarabunPSK" w:hAnsi="TH SarabunPSK" w:cs="TH SarabunPSK" w:hint="cs"/>
          <w:sz w:val="32"/>
          <w:szCs w:val="32"/>
          <w:cs/>
        </w:rPr>
        <w:t xml:space="preserve">ฉบับพิเศษ], </w:t>
      </w:r>
      <w:r w:rsidRPr="004705F1">
        <w:rPr>
          <w:rFonts w:ascii="TH SarabunPSK" w:hAnsi="TH SarabunPSK" w:cs="TH SarabunPSK"/>
          <w:sz w:val="32"/>
          <w:szCs w:val="32"/>
        </w:rPr>
        <w:t xml:space="preserve">12, </w:t>
      </w:r>
      <w:r w:rsidRPr="004705F1">
        <w:rPr>
          <w:rFonts w:ascii="TH SarabunPSK" w:hAnsi="TH SarabunPSK" w:cs="TH SarabunPSK"/>
          <w:sz w:val="32"/>
          <w:szCs w:val="32"/>
          <w:cs/>
        </w:rPr>
        <w:t>157-164</w:t>
      </w:r>
      <w:r w:rsidRPr="004705F1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3765B8F2" w14:textId="4A3DDD8F" w:rsidR="004705F1" w:rsidRPr="006F60FA" w:rsidRDefault="004705F1" w:rsidP="004705F1">
      <w:pPr>
        <w:tabs>
          <w:tab w:val="left" w:pos="9000"/>
        </w:tabs>
        <w:ind w:left="720" w:hanging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14:paraId="6F7BC993" w14:textId="5475003E" w:rsidR="00AE7CE3" w:rsidRPr="009A7045" w:rsidRDefault="00AE7CE3" w:rsidP="00D924B0">
      <w:pPr>
        <w:rPr>
          <w:rFonts w:ascii="TH SarabunPSK" w:hAnsi="TH SarabunPSK" w:cs="TH SarabunPSK"/>
          <w:sz w:val="32"/>
          <w:szCs w:val="32"/>
        </w:rPr>
      </w:pPr>
    </w:p>
    <w:p w14:paraId="24FD2993" w14:textId="7AF1107F" w:rsidR="009B318E" w:rsidRPr="009B318E" w:rsidRDefault="009B318E" w:rsidP="009B318E">
      <w:pPr>
        <w:jc w:val="thaiDistribute"/>
        <w:rPr>
          <w:rFonts w:ascii="TH SarabunPSK" w:eastAsia="Calibri" w:hAnsi="TH SarabunPSK" w:cs="TH SarabunPSK"/>
          <w:spacing w:val="4"/>
          <w:sz w:val="32"/>
          <w:szCs w:val="32"/>
        </w:rPr>
      </w:pPr>
    </w:p>
    <w:p w14:paraId="5E052951" w14:textId="041CD654" w:rsidR="009B318E" w:rsidRPr="007D02AC" w:rsidRDefault="00570F0E" w:rsidP="009B318E">
      <w:pPr>
        <w:jc w:val="thaiDistribute"/>
        <w:rPr>
          <w:rFonts w:ascii="TH SarabunPSK" w:hAnsi="TH SarabunPSK" w:cs="TH SarabunPSK"/>
        </w:rPr>
      </w:pPr>
      <w:r w:rsidRPr="007D02AC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 </w:t>
      </w:r>
    </w:p>
    <w:p w14:paraId="328AC77B" w14:textId="618D9BF0" w:rsidR="0052475D" w:rsidRPr="007D02AC" w:rsidRDefault="0052475D" w:rsidP="007D02AC">
      <w:pPr>
        <w:jc w:val="thaiDistribute"/>
        <w:rPr>
          <w:rFonts w:ascii="TH SarabunPSK" w:hAnsi="TH SarabunPSK" w:cs="TH SarabunPSK"/>
        </w:rPr>
      </w:pPr>
    </w:p>
    <w:sectPr w:rsidR="0052475D" w:rsidRPr="007D02AC" w:rsidSect="00D228C5">
      <w:footerReference w:type="default" r:id="rId7"/>
      <w:pgSz w:w="11906" w:h="16838"/>
      <w:pgMar w:top="1440" w:right="1440" w:bottom="1440" w:left="1440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0A217" w14:textId="77777777" w:rsidR="00EF789B" w:rsidRDefault="00EF789B" w:rsidP="00570F0E">
      <w:r>
        <w:separator/>
      </w:r>
    </w:p>
  </w:endnote>
  <w:endnote w:type="continuationSeparator" w:id="0">
    <w:p w14:paraId="7F12318C" w14:textId="77777777" w:rsidR="00EF789B" w:rsidRDefault="00EF789B" w:rsidP="00570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2183620-2779-4C78-A68A-4A76CD287A48}"/>
    <w:embedBold r:id="rId2" w:fontKey="{472A0C4F-826F-40BF-B1BB-9650EECFBF2A}"/>
    <w:embedItalic r:id="rId3" w:fontKey="{3747DC6C-F7D9-45B6-BFDF-DFF8FA6C47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rabun">
    <w:altName w:val="Calibri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EDFB4F-F2B3-4D6A-9663-D6758592FFB1}"/>
    <w:embedItalic r:id="rId5" w:fontKey="{BFBD7881-1122-401C-A4D4-7513B808887C}"/>
    <w:embedBoldItalic r:id="rId6" w:fontKey="{0FDBA577-BB0F-4E30-A174-3057FCFED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019945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color w:val="000000"/>
        <w:sz w:val="32"/>
        <w:szCs w:val="40"/>
      </w:rPr>
    </w:sdtEndPr>
    <w:sdtContent>
      <w:p w14:paraId="4F58D273" w14:textId="77777777" w:rsidR="00E11AC4" w:rsidRPr="00570F0E" w:rsidRDefault="009F789F">
        <w:pPr>
          <w:pStyle w:val="a8"/>
          <w:jc w:val="right"/>
          <w:rPr>
            <w:rFonts w:ascii="TH SarabunPSK" w:hAnsi="TH SarabunPSK" w:cs="TH SarabunPSK"/>
            <w:color w:val="000000"/>
            <w:sz w:val="32"/>
            <w:szCs w:val="40"/>
          </w:rPr>
        </w:pPr>
        <w:r w:rsidRPr="00570F0E">
          <w:rPr>
            <w:rFonts w:ascii="TH SarabunPSK" w:hAnsi="TH SarabunPSK" w:cs="TH SarabunPSK"/>
            <w:color w:val="000000"/>
            <w:sz w:val="32"/>
            <w:szCs w:val="40"/>
          </w:rPr>
          <w:fldChar w:fldCharType="begin"/>
        </w:r>
        <w:r w:rsidRPr="00570F0E">
          <w:rPr>
            <w:rFonts w:ascii="TH SarabunPSK" w:hAnsi="TH SarabunPSK" w:cs="TH SarabunPSK"/>
            <w:color w:val="000000"/>
            <w:sz w:val="32"/>
            <w:szCs w:val="40"/>
          </w:rPr>
          <w:instrText>PAGE   \* MERGEFORMAT</w:instrText>
        </w:r>
        <w:r w:rsidRPr="00570F0E">
          <w:rPr>
            <w:rFonts w:ascii="TH SarabunPSK" w:hAnsi="TH SarabunPSK" w:cs="TH SarabunPSK"/>
            <w:color w:val="000000"/>
            <w:sz w:val="32"/>
            <w:szCs w:val="40"/>
          </w:rPr>
          <w:fldChar w:fldCharType="separate"/>
        </w:r>
        <w:r w:rsidRPr="00570F0E">
          <w:rPr>
            <w:rFonts w:ascii="TH SarabunPSK" w:hAnsi="TH SarabunPSK" w:cs="TH SarabunPSK"/>
            <w:color w:val="000000"/>
            <w:sz w:val="32"/>
            <w:szCs w:val="40"/>
            <w:lang w:val="th-TH"/>
          </w:rPr>
          <w:t>2</w:t>
        </w:r>
        <w:r w:rsidRPr="00570F0E">
          <w:rPr>
            <w:rFonts w:ascii="TH SarabunPSK" w:hAnsi="TH SarabunPSK" w:cs="TH SarabunPSK"/>
            <w:color w:val="000000"/>
            <w:sz w:val="32"/>
            <w:szCs w:val="40"/>
          </w:rPr>
          <w:fldChar w:fldCharType="end"/>
        </w:r>
      </w:p>
    </w:sdtContent>
  </w:sdt>
  <w:p w14:paraId="1D8E59A0" w14:textId="77777777" w:rsidR="00E11AC4" w:rsidRDefault="00EF789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A49A9" w14:textId="77777777" w:rsidR="00EF789B" w:rsidRDefault="00EF789B" w:rsidP="00570F0E">
      <w:r>
        <w:separator/>
      </w:r>
    </w:p>
  </w:footnote>
  <w:footnote w:type="continuationSeparator" w:id="0">
    <w:p w14:paraId="73A8EF86" w14:textId="77777777" w:rsidR="00EF789B" w:rsidRDefault="00EF789B" w:rsidP="00570F0E">
      <w:r>
        <w:continuationSeparator/>
      </w:r>
    </w:p>
  </w:footnote>
  <w:footnote w:id="1">
    <w:p w14:paraId="47002D58" w14:textId="77777777" w:rsidR="008107AA" w:rsidRPr="00B65884" w:rsidRDefault="008107AA" w:rsidP="008107AA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นักศึกษาระดับปริญญาตรี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  <w:footnote w:id="2">
    <w:p w14:paraId="6CD87443" w14:textId="77777777" w:rsidR="008107AA" w:rsidRPr="00B65884" w:rsidRDefault="008107AA" w:rsidP="008107AA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อาจารย์</w:t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  <w:footnote w:id="3">
    <w:p w14:paraId="46F132BD" w14:textId="77777777" w:rsidR="008107AA" w:rsidRPr="00B65884" w:rsidRDefault="008107AA" w:rsidP="008107AA">
      <w:pPr>
        <w:pStyle w:val="ac"/>
        <w:rPr>
          <w:rFonts w:ascii="TH SarabunPSK" w:hAnsi="TH SarabunPSK" w:cs="TH SarabunPSK"/>
          <w:sz w:val="24"/>
          <w:szCs w:val="24"/>
          <w:cs/>
        </w:rPr>
      </w:pPr>
      <w:r w:rsidRPr="00B65884">
        <w:rPr>
          <w:rStyle w:val="ae"/>
          <w:rFonts w:ascii="TH SarabunPSK" w:hAnsi="TH SarabunPSK" w:cs="TH SarabunPSK"/>
          <w:sz w:val="24"/>
          <w:szCs w:val="24"/>
        </w:rPr>
        <w:footnoteRef/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>อาจารย์</w:t>
      </w:r>
      <w:r w:rsidRPr="00B65884">
        <w:rPr>
          <w:rFonts w:ascii="TH SarabunPSK" w:hAnsi="TH SarabunPSK" w:cs="TH SarabunPSK"/>
          <w:sz w:val="24"/>
          <w:szCs w:val="24"/>
          <w:cs/>
        </w:rPr>
        <w:t xml:space="preserve"> สาขาวิชาวิทยาศาสตร์ทั่วไป คณะศึกษาศาสตร์และนวัตกรรมการศึกษา มหาวิทยาลัยกาฬสินธุ์ กาฬสินธุ์ 46230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1E46"/>
    <w:multiLevelType w:val="hybridMultilevel"/>
    <w:tmpl w:val="3DA67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B206D"/>
    <w:multiLevelType w:val="hybridMultilevel"/>
    <w:tmpl w:val="A9A83742"/>
    <w:lvl w:ilvl="0" w:tplc="525E4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706D03"/>
    <w:multiLevelType w:val="hybridMultilevel"/>
    <w:tmpl w:val="AE80D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66D0A"/>
    <w:multiLevelType w:val="hybridMultilevel"/>
    <w:tmpl w:val="73448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0E"/>
    <w:rsid w:val="00015E6D"/>
    <w:rsid w:val="00024844"/>
    <w:rsid w:val="00026124"/>
    <w:rsid w:val="00053A71"/>
    <w:rsid w:val="00065A23"/>
    <w:rsid w:val="000F7D25"/>
    <w:rsid w:val="0010127E"/>
    <w:rsid w:val="0012305E"/>
    <w:rsid w:val="001336B2"/>
    <w:rsid w:val="00142850"/>
    <w:rsid w:val="00175943"/>
    <w:rsid w:val="00180271"/>
    <w:rsid w:val="00194D11"/>
    <w:rsid w:val="00197C99"/>
    <w:rsid w:val="001B2BFD"/>
    <w:rsid w:val="001C1A61"/>
    <w:rsid w:val="001C2DF3"/>
    <w:rsid w:val="001C56AB"/>
    <w:rsid w:val="0020578C"/>
    <w:rsid w:val="00210171"/>
    <w:rsid w:val="00235673"/>
    <w:rsid w:val="00255AC0"/>
    <w:rsid w:val="00256A31"/>
    <w:rsid w:val="00261A5E"/>
    <w:rsid w:val="00265FD4"/>
    <w:rsid w:val="00287C04"/>
    <w:rsid w:val="0032292A"/>
    <w:rsid w:val="00323DBA"/>
    <w:rsid w:val="00333416"/>
    <w:rsid w:val="003608A5"/>
    <w:rsid w:val="0036259F"/>
    <w:rsid w:val="003F37AE"/>
    <w:rsid w:val="00420C90"/>
    <w:rsid w:val="00424A2B"/>
    <w:rsid w:val="00427CB3"/>
    <w:rsid w:val="00442331"/>
    <w:rsid w:val="004705F1"/>
    <w:rsid w:val="0047287B"/>
    <w:rsid w:val="004758BB"/>
    <w:rsid w:val="004848EE"/>
    <w:rsid w:val="00491AAB"/>
    <w:rsid w:val="00492DF4"/>
    <w:rsid w:val="004C6DB8"/>
    <w:rsid w:val="004F682E"/>
    <w:rsid w:val="004F7E5F"/>
    <w:rsid w:val="00524287"/>
    <w:rsid w:val="0052475D"/>
    <w:rsid w:val="00570F0E"/>
    <w:rsid w:val="005900BC"/>
    <w:rsid w:val="00594787"/>
    <w:rsid w:val="005B7744"/>
    <w:rsid w:val="005E3CF8"/>
    <w:rsid w:val="00614041"/>
    <w:rsid w:val="00636CB1"/>
    <w:rsid w:val="006379AE"/>
    <w:rsid w:val="00650105"/>
    <w:rsid w:val="0066024F"/>
    <w:rsid w:val="0066110C"/>
    <w:rsid w:val="006833F2"/>
    <w:rsid w:val="006A0430"/>
    <w:rsid w:val="006A2096"/>
    <w:rsid w:val="006B25CD"/>
    <w:rsid w:val="006D3FDF"/>
    <w:rsid w:val="006E4A0F"/>
    <w:rsid w:val="006F5487"/>
    <w:rsid w:val="007061DC"/>
    <w:rsid w:val="00714204"/>
    <w:rsid w:val="00735EEC"/>
    <w:rsid w:val="007D02AC"/>
    <w:rsid w:val="008107AA"/>
    <w:rsid w:val="00821A56"/>
    <w:rsid w:val="00851600"/>
    <w:rsid w:val="00881AB0"/>
    <w:rsid w:val="008D744E"/>
    <w:rsid w:val="008E4864"/>
    <w:rsid w:val="008E641A"/>
    <w:rsid w:val="00905EDC"/>
    <w:rsid w:val="009A7045"/>
    <w:rsid w:val="009B318E"/>
    <w:rsid w:val="009C453C"/>
    <w:rsid w:val="009C5804"/>
    <w:rsid w:val="009E54FC"/>
    <w:rsid w:val="009F126A"/>
    <w:rsid w:val="009F3490"/>
    <w:rsid w:val="009F360D"/>
    <w:rsid w:val="009F57D5"/>
    <w:rsid w:val="009F789F"/>
    <w:rsid w:val="00A17F5B"/>
    <w:rsid w:val="00A31563"/>
    <w:rsid w:val="00AA1767"/>
    <w:rsid w:val="00AA363E"/>
    <w:rsid w:val="00AA7175"/>
    <w:rsid w:val="00AB40C7"/>
    <w:rsid w:val="00AC19C6"/>
    <w:rsid w:val="00AE1FDA"/>
    <w:rsid w:val="00AE7CE3"/>
    <w:rsid w:val="00B3391B"/>
    <w:rsid w:val="00B447A3"/>
    <w:rsid w:val="00B65EDD"/>
    <w:rsid w:val="00B8388C"/>
    <w:rsid w:val="00B97FBB"/>
    <w:rsid w:val="00BF6E1F"/>
    <w:rsid w:val="00C16FE5"/>
    <w:rsid w:val="00C323B6"/>
    <w:rsid w:val="00C47BD9"/>
    <w:rsid w:val="00C72B8D"/>
    <w:rsid w:val="00CB0973"/>
    <w:rsid w:val="00CB253F"/>
    <w:rsid w:val="00CC1846"/>
    <w:rsid w:val="00CC5976"/>
    <w:rsid w:val="00CE1877"/>
    <w:rsid w:val="00D069DC"/>
    <w:rsid w:val="00D12958"/>
    <w:rsid w:val="00D20C54"/>
    <w:rsid w:val="00D228C5"/>
    <w:rsid w:val="00D32171"/>
    <w:rsid w:val="00D53651"/>
    <w:rsid w:val="00D557CE"/>
    <w:rsid w:val="00D66715"/>
    <w:rsid w:val="00D813AE"/>
    <w:rsid w:val="00D924B0"/>
    <w:rsid w:val="00DA164B"/>
    <w:rsid w:val="00DD33EB"/>
    <w:rsid w:val="00DE69D7"/>
    <w:rsid w:val="00DF11B1"/>
    <w:rsid w:val="00DF32F5"/>
    <w:rsid w:val="00E017E2"/>
    <w:rsid w:val="00E14783"/>
    <w:rsid w:val="00E32AEC"/>
    <w:rsid w:val="00E4374E"/>
    <w:rsid w:val="00E54AE4"/>
    <w:rsid w:val="00EB07A8"/>
    <w:rsid w:val="00EC2934"/>
    <w:rsid w:val="00EF3B66"/>
    <w:rsid w:val="00EF789B"/>
    <w:rsid w:val="00F05748"/>
    <w:rsid w:val="00F11D84"/>
    <w:rsid w:val="00F74C4A"/>
    <w:rsid w:val="00F83E01"/>
    <w:rsid w:val="00F87CD0"/>
    <w:rsid w:val="00FD5D66"/>
    <w:rsid w:val="00FF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F684F"/>
  <w15:chartTrackingRefBased/>
  <w15:docId w15:val="{352B1CC8-E99F-4B02-A976-C101AFEB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0F0E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0F0E"/>
    <w:pPr>
      <w:keepNext/>
      <w:keepLines/>
      <w:spacing w:before="40"/>
      <w:outlineLvl w:val="3"/>
    </w:pPr>
    <w:rPr>
      <w:rFonts w:ascii="Calibri Light" w:eastAsia="Times New Roman" w:hAnsi="Calibri Light" w:cs="Angsana New"/>
      <w:i/>
      <w:iCs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70F0E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41">
    <w:name w:val="หัวเรื่อง 41"/>
    <w:basedOn w:val="a"/>
    <w:next w:val="a"/>
    <w:uiPriority w:val="9"/>
    <w:unhideWhenUsed/>
    <w:qFormat/>
    <w:rsid w:val="00570F0E"/>
    <w:pPr>
      <w:keepNext/>
      <w:keepLines/>
      <w:spacing w:before="40" w:line="259" w:lineRule="auto"/>
      <w:outlineLvl w:val="3"/>
    </w:pPr>
    <w:rPr>
      <w:rFonts w:ascii="Calibri Light" w:eastAsia="Times New Roman" w:hAnsi="Calibri Light" w:cs="Angsana New"/>
      <w:i/>
      <w:iCs/>
      <w:color w:val="2F5496"/>
    </w:rPr>
  </w:style>
  <w:style w:type="numbering" w:customStyle="1" w:styleId="11">
    <w:name w:val="ไม่มีรายการ1"/>
    <w:next w:val="a2"/>
    <w:uiPriority w:val="99"/>
    <w:semiHidden/>
    <w:unhideWhenUsed/>
    <w:rsid w:val="00570F0E"/>
  </w:style>
  <w:style w:type="paragraph" w:styleId="a3">
    <w:name w:val="No Spacing"/>
    <w:uiPriority w:val="1"/>
    <w:qFormat/>
    <w:rsid w:val="00570F0E"/>
  </w:style>
  <w:style w:type="paragraph" w:customStyle="1" w:styleId="Default">
    <w:name w:val="Default"/>
    <w:rsid w:val="00570F0E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4">
    <w:name w:val="Table Grid"/>
    <w:basedOn w:val="a1"/>
    <w:uiPriority w:val="39"/>
    <w:rsid w:val="00570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70F0E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70F0E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570F0E"/>
  </w:style>
  <w:style w:type="paragraph" w:styleId="a8">
    <w:name w:val="footer"/>
    <w:basedOn w:val="a"/>
    <w:link w:val="a9"/>
    <w:uiPriority w:val="99"/>
    <w:unhideWhenUsed/>
    <w:rsid w:val="00570F0E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570F0E"/>
  </w:style>
  <w:style w:type="paragraph" w:styleId="aa">
    <w:name w:val="Normal (Web)"/>
    <w:basedOn w:val="a"/>
    <w:uiPriority w:val="99"/>
    <w:unhideWhenUsed/>
    <w:rsid w:val="00570F0E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570F0E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rsid w:val="00570F0E"/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570F0E"/>
    <w:rPr>
      <w:sz w:val="20"/>
      <w:szCs w:val="25"/>
    </w:rPr>
  </w:style>
  <w:style w:type="character" w:styleId="ae">
    <w:name w:val="footnote reference"/>
    <w:basedOn w:val="a0"/>
    <w:uiPriority w:val="99"/>
    <w:semiHidden/>
    <w:unhideWhenUsed/>
    <w:rsid w:val="00570F0E"/>
    <w:rPr>
      <w:sz w:val="32"/>
      <w:szCs w:val="32"/>
      <w:vertAlign w:val="superscript"/>
    </w:rPr>
  </w:style>
  <w:style w:type="character" w:customStyle="1" w:styleId="12">
    <w:name w:val="ไฮเปอร์ลิงก์1"/>
    <w:basedOn w:val="a0"/>
    <w:uiPriority w:val="99"/>
    <w:unhideWhenUsed/>
    <w:rsid w:val="00570F0E"/>
    <w:rPr>
      <w:color w:val="0563C1"/>
      <w:u w:val="single"/>
    </w:rPr>
  </w:style>
  <w:style w:type="character" w:styleId="af">
    <w:name w:val="Unresolved Mention"/>
    <w:basedOn w:val="a0"/>
    <w:uiPriority w:val="99"/>
    <w:semiHidden/>
    <w:unhideWhenUsed/>
    <w:rsid w:val="00570F0E"/>
    <w:rPr>
      <w:color w:val="605E5C"/>
      <w:shd w:val="clear" w:color="auto" w:fill="E1DFDD"/>
    </w:rPr>
  </w:style>
  <w:style w:type="character" w:customStyle="1" w:styleId="40">
    <w:name w:val="หัวเรื่อง 4 อักขระ"/>
    <w:basedOn w:val="a0"/>
    <w:link w:val="4"/>
    <w:uiPriority w:val="9"/>
    <w:rsid w:val="00570F0E"/>
    <w:rPr>
      <w:rFonts w:ascii="Calibri Light" w:eastAsia="Times New Roman" w:hAnsi="Calibri Light" w:cs="Angsana New"/>
      <w:i/>
      <w:iCs/>
      <w:color w:val="2F5496"/>
    </w:rPr>
  </w:style>
  <w:style w:type="paragraph" w:styleId="af0">
    <w:name w:val="Title"/>
    <w:basedOn w:val="a"/>
    <w:next w:val="a"/>
    <w:link w:val="af1"/>
    <w:uiPriority w:val="10"/>
    <w:qFormat/>
    <w:rsid w:val="00570F0E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character" w:customStyle="1" w:styleId="af1">
    <w:name w:val="ชื่อเรื่อง อักขระ"/>
    <w:basedOn w:val="a0"/>
    <w:link w:val="af0"/>
    <w:uiPriority w:val="10"/>
    <w:rsid w:val="00570F0E"/>
    <w:rPr>
      <w:rFonts w:ascii="Arial" w:eastAsia="Arial" w:hAnsi="Arial" w:cs="Arial"/>
      <w:b/>
      <w:sz w:val="72"/>
      <w:szCs w:val="72"/>
    </w:rPr>
  </w:style>
  <w:style w:type="character" w:customStyle="1" w:styleId="13">
    <w:name w:val="ไฮเปอร์ลิงก์ที่ไปมาแล้ว1"/>
    <w:basedOn w:val="a0"/>
    <w:uiPriority w:val="99"/>
    <w:semiHidden/>
    <w:unhideWhenUsed/>
    <w:rsid w:val="00570F0E"/>
    <w:rPr>
      <w:color w:val="954F72"/>
      <w:u w:val="single"/>
    </w:rPr>
  </w:style>
  <w:style w:type="character" w:styleId="af2">
    <w:name w:val="Hyperlink"/>
    <w:basedOn w:val="a0"/>
    <w:uiPriority w:val="99"/>
    <w:semiHidden/>
    <w:unhideWhenUsed/>
    <w:rsid w:val="00570F0E"/>
    <w:rPr>
      <w:color w:val="0563C1" w:themeColor="hyperlink"/>
      <w:u w:val="single"/>
    </w:rPr>
  </w:style>
  <w:style w:type="character" w:customStyle="1" w:styleId="410">
    <w:name w:val="หัวเรื่อง 4 อักขระ1"/>
    <w:basedOn w:val="a0"/>
    <w:uiPriority w:val="9"/>
    <w:semiHidden/>
    <w:rsid w:val="00570F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f3">
    <w:name w:val="FollowedHyperlink"/>
    <w:basedOn w:val="a0"/>
    <w:uiPriority w:val="99"/>
    <w:semiHidden/>
    <w:unhideWhenUsed/>
    <w:rsid w:val="00570F0E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05EDC"/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905EDC"/>
    <w:rPr>
      <w:rFonts w:ascii="Consolas" w:hAnsi="Consolas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09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13</Pages>
  <Words>4336</Words>
  <Characters>24719</Characters>
  <Application>Microsoft Office Word</Application>
  <DocSecurity>0</DocSecurity>
  <Lines>205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พิชญาภา ชมภูประเภท</dc:creator>
  <cp:keywords/>
  <dc:description/>
  <cp:lastModifiedBy>พิชญาภา ชมภูประเภท</cp:lastModifiedBy>
  <cp:revision>102</cp:revision>
  <cp:lastPrinted>2022-02-04T09:51:00Z</cp:lastPrinted>
  <dcterms:created xsi:type="dcterms:W3CDTF">2022-02-03T15:40:00Z</dcterms:created>
  <dcterms:modified xsi:type="dcterms:W3CDTF">2022-02-04T10:01:00Z</dcterms:modified>
</cp:coreProperties>
</file>