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3702" w14:textId="55EE7D6F" w:rsidR="004B55E0" w:rsidRDefault="00D75D5A" w:rsidP="00905510">
      <w:pPr>
        <w:ind w:right="1133"/>
        <w:jc w:val="center"/>
        <w:rPr>
          <w:rFonts w:ascii="TH SarabunPSK" w:eastAsia="Tahoma" w:hAnsi="TH SarabunPSK" w:cs="TH SarabunPSK"/>
          <w:b/>
          <w:bCs/>
          <w:spacing w:val="-14"/>
          <w:sz w:val="40"/>
          <w:szCs w:val="40"/>
        </w:rPr>
      </w:pPr>
      <w:r w:rsidRPr="009C5C55">
        <w:rPr>
          <w:rFonts w:ascii="TH SarabunPSK" w:eastAsia="Tahoma" w:hAnsi="TH SarabunPSK" w:cs="TH SarabunPSK"/>
          <w:b/>
          <w:bCs/>
          <w:spacing w:val="-14"/>
          <w:sz w:val="40"/>
          <w:szCs w:val="40"/>
          <w:cs/>
          <w:lang w:bidi="th-TH"/>
        </w:rPr>
        <w:t>นวัตกรรม</w:t>
      </w:r>
      <w:r w:rsidR="00A428ED" w:rsidRPr="009C5C55">
        <w:rPr>
          <w:rFonts w:ascii="TH SarabunPSK" w:eastAsia="Tahoma" w:hAnsi="TH SarabunPSK" w:cs="TH SarabunPSK"/>
          <w:b/>
          <w:bCs/>
          <w:spacing w:val="-14"/>
          <w:sz w:val="40"/>
          <w:szCs w:val="40"/>
          <w:cs/>
          <w:lang w:bidi="th-TH"/>
        </w:rPr>
        <w:t>การเรียนรู้</w:t>
      </w:r>
      <w:r w:rsidR="0047639C" w:rsidRPr="009C5C55">
        <w:rPr>
          <w:rFonts w:ascii="TH SarabunPSK" w:eastAsia="Tahoma" w:hAnsi="TH SarabunPSK" w:cs="TH SarabunPSK"/>
          <w:b/>
          <w:bCs/>
          <w:spacing w:val="-14"/>
          <w:sz w:val="40"/>
          <w:szCs w:val="40"/>
          <w:cs/>
          <w:lang w:bidi="th-TH"/>
        </w:rPr>
        <w:t>แบบผสมผสาน</w:t>
      </w:r>
      <w:r w:rsidR="0047639C">
        <w:rPr>
          <w:rFonts w:ascii="TH SarabunPSK" w:eastAsia="Tahoma" w:hAnsi="TH SarabunPSK" w:cs="TH SarabunPSK"/>
          <w:b/>
          <w:bCs/>
          <w:spacing w:val="-14"/>
          <w:sz w:val="40"/>
          <w:szCs w:val="40"/>
          <w:lang w:bidi="th-TH"/>
        </w:rPr>
        <w:t xml:space="preserve"> </w:t>
      </w:r>
      <w:r w:rsidR="00A428ED" w:rsidRPr="009C5C55">
        <w:rPr>
          <w:rFonts w:ascii="TH SarabunPSK" w:eastAsia="Tahoma" w:hAnsi="TH SarabunPSK" w:cs="TH SarabunPSK"/>
          <w:b/>
          <w:bCs/>
          <w:spacing w:val="-14"/>
          <w:sz w:val="40"/>
          <w:szCs w:val="40"/>
        </w:rPr>
        <w:t>“</w:t>
      </w:r>
      <w:r w:rsidR="00A428ED" w:rsidRPr="009C5C55">
        <w:rPr>
          <w:rFonts w:ascii="TH SarabunPSK" w:eastAsia="Tahoma" w:hAnsi="TH SarabunPSK" w:cs="TH SarabunPSK"/>
          <w:b/>
          <w:bCs/>
          <w:spacing w:val="-14"/>
          <w:sz w:val="40"/>
          <w:szCs w:val="40"/>
          <w:cs/>
          <w:lang w:bidi="th-TH"/>
        </w:rPr>
        <w:t>การเคลื่อนที่แนวตรง</w:t>
      </w:r>
      <w:r w:rsidR="00A428ED" w:rsidRPr="009C5C55">
        <w:rPr>
          <w:rFonts w:ascii="TH SarabunPSK" w:eastAsia="Tahoma" w:hAnsi="TH SarabunPSK" w:cs="TH SarabunPSK"/>
          <w:b/>
          <w:bCs/>
          <w:spacing w:val="-14"/>
          <w:sz w:val="40"/>
          <w:szCs w:val="40"/>
        </w:rPr>
        <w:t xml:space="preserve">” </w:t>
      </w:r>
      <w:r w:rsidR="00A428ED" w:rsidRPr="009C5C55">
        <w:rPr>
          <w:rFonts w:ascii="TH SarabunPSK" w:eastAsia="Tahoma" w:hAnsi="TH SarabunPSK" w:cs="TH SarabunPSK"/>
          <w:b/>
          <w:bCs/>
          <w:spacing w:val="-14"/>
          <w:sz w:val="40"/>
          <w:szCs w:val="40"/>
          <w:cs/>
          <w:lang w:bidi="th-TH"/>
        </w:rPr>
        <w:t>ด้วยสตีม โครงงาน</w:t>
      </w:r>
      <w:r w:rsidR="00742882">
        <w:rPr>
          <w:rFonts w:ascii="TH SarabunPSK" w:eastAsia="Tahoma" w:hAnsi="TH SarabunPSK" w:cs="TH SarabunPSK" w:hint="cs"/>
          <w:b/>
          <w:bCs/>
          <w:spacing w:val="-14"/>
          <w:sz w:val="40"/>
          <w:szCs w:val="40"/>
          <w:cs/>
          <w:lang w:bidi="th-TH"/>
        </w:rPr>
        <w:t>ฟิสิกส์</w:t>
      </w:r>
      <w:r w:rsidR="00A428ED" w:rsidRPr="009C5C55">
        <w:rPr>
          <w:rFonts w:ascii="TH SarabunPSK" w:eastAsia="Tahoma" w:hAnsi="TH SarabunPSK" w:cs="TH SarabunPSK"/>
          <w:b/>
          <w:bCs/>
          <w:spacing w:val="-14"/>
          <w:sz w:val="40"/>
          <w:szCs w:val="40"/>
          <w:cs/>
          <w:lang w:bidi="th-TH"/>
        </w:rPr>
        <w:t xml:space="preserve"> และฟิสิกส์สัประยุทธ์ สำหรับ</w:t>
      </w:r>
      <w:r w:rsidR="009F364F">
        <w:rPr>
          <w:rFonts w:ascii="TH SarabunPSK" w:eastAsia="Tahoma" w:hAnsi="TH SarabunPSK" w:cs="TH SarabunPSK" w:hint="cs"/>
          <w:b/>
          <w:bCs/>
          <w:spacing w:val="-14"/>
          <w:sz w:val="40"/>
          <w:szCs w:val="40"/>
          <w:cs/>
          <w:lang w:bidi="th-TH"/>
        </w:rPr>
        <w:t>นักเรียน</w:t>
      </w:r>
      <w:r w:rsidR="00A428ED" w:rsidRPr="009C5C55">
        <w:rPr>
          <w:rFonts w:ascii="TH SarabunPSK" w:eastAsia="Tahoma" w:hAnsi="TH SarabunPSK" w:cs="TH SarabunPSK"/>
          <w:b/>
          <w:bCs/>
          <w:spacing w:val="-14"/>
          <w:sz w:val="40"/>
          <w:szCs w:val="40"/>
          <w:cs/>
          <w:lang w:bidi="th-TH"/>
        </w:rPr>
        <w:t xml:space="preserve">ชั้นมัธยมศึกษาปีที่ </w:t>
      </w:r>
      <w:r w:rsidR="00A428ED" w:rsidRPr="009C5C55">
        <w:rPr>
          <w:rFonts w:ascii="TH SarabunPSK" w:eastAsia="Tahoma" w:hAnsi="TH SarabunPSK" w:cs="TH SarabunPSK"/>
          <w:b/>
          <w:bCs/>
          <w:spacing w:val="-14"/>
          <w:sz w:val="40"/>
          <w:szCs w:val="40"/>
        </w:rPr>
        <w:t>4</w:t>
      </w:r>
    </w:p>
    <w:p w14:paraId="6761FA00" w14:textId="5558CD36" w:rsidR="009C5C55" w:rsidRPr="00B13997" w:rsidRDefault="009C5C55" w:rsidP="00905510">
      <w:pPr>
        <w:ind w:right="1256"/>
        <w:jc w:val="center"/>
        <w:rPr>
          <w:rFonts w:ascii="TH SarabunPSK" w:eastAsia="Tahoma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eastAsia="Tahoma" w:hAnsi="TH SarabunPSK" w:cs="TH SarabunPSK"/>
          <w:b/>
          <w:bCs/>
          <w:sz w:val="32"/>
          <w:szCs w:val="32"/>
        </w:rPr>
        <w:t xml:space="preserve">Blende </w:t>
      </w:r>
      <w:r w:rsidRPr="009C5C55">
        <w:rPr>
          <w:rFonts w:ascii="TH SarabunPSK" w:eastAsia="Tahoma" w:hAnsi="TH SarabunPSK" w:cs="TH SarabunPSK"/>
          <w:b/>
          <w:bCs/>
          <w:sz w:val="32"/>
          <w:szCs w:val="32"/>
        </w:rPr>
        <w:t xml:space="preserve">Learning </w:t>
      </w:r>
      <w:r w:rsidR="00D75D5A" w:rsidRPr="009C5C55">
        <w:rPr>
          <w:rFonts w:ascii="TH SarabunPSK" w:eastAsia="Tahoma" w:hAnsi="TH SarabunPSK" w:cs="TH SarabunPSK"/>
          <w:b/>
          <w:bCs/>
          <w:sz w:val="32"/>
          <w:szCs w:val="32"/>
        </w:rPr>
        <w:t xml:space="preserve">innovations </w:t>
      </w:r>
      <w:r w:rsidRPr="009C5C55">
        <w:rPr>
          <w:rFonts w:ascii="TH SarabunPSK" w:eastAsia="Tahoma" w:hAnsi="TH SarabunPSK" w:cs="TH SarabunPSK"/>
          <w:b/>
          <w:bCs/>
          <w:sz w:val="32"/>
          <w:szCs w:val="32"/>
        </w:rPr>
        <w:t>“</w:t>
      </w:r>
      <w:r>
        <w:rPr>
          <w:rFonts w:ascii="TH SarabunPSK" w:eastAsia="Tahoma" w:hAnsi="TH SarabunPSK" w:cs="TH SarabunPSK"/>
          <w:b/>
          <w:bCs/>
          <w:sz w:val="32"/>
          <w:szCs w:val="32"/>
        </w:rPr>
        <w:t>Linear</w:t>
      </w:r>
      <w:r w:rsidRPr="009C5C55">
        <w:rPr>
          <w:rFonts w:ascii="TH SarabunPSK" w:eastAsia="Tahoma" w:hAnsi="TH SarabunPSK" w:cs="TH SarabunPSK"/>
          <w:b/>
          <w:bCs/>
          <w:sz w:val="32"/>
          <w:szCs w:val="32"/>
        </w:rPr>
        <w:t xml:space="preserve"> Motion”</w:t>
      </w:r>
      <w:r w:rsidR="006F20AB">
        <w:rPr>
          <w:rFonts w:ascii="TH SarabunPSK" w:eastAsia="Tahoma" w:hAnsi="TH SarabunPSK" w:cs="TH SarabunPSK"/>
          <w:b/>
          <w:bCs/>
          <w:sz w:val="32"/>
          <w:szCs w:val="32"/>
        </w:rPr>
        <w:t xml:space="preserve"> </w:t>
      </w:r>
      <w:r w:rsidR="005E31F0">
        <w:rPr>
          <w:rFonts w:ascii="TH SarabunPSK" w:eastAsia="Tahoma" w:hAnsi="TH SarabunPSK" w:cs="TH SarabunPSK"/>
          <w:b/>
          <w:bCs/>
          <w:sz w:val="32"/>
          <w:szCs w:val="32"/>
        </w:rPr>
        <w:t>use</w:t>
      </w:r>
      <w:r w:rsidRPr="009C5C55">
        <w:rPr>
          <w:rFonts w:ascii="TH SarabunPSK" w:eastAsia="Tahoma" w:hAnsi="TH SarabunPSK" w:cs="TH SarabunPSK"/>
          <w:b/>
          <w:bCs/>
          <w:sz w:val="32"/>
          <w:szCs w:val="32"/>
        </w:rPr>
        <w:t xml:space="preserve"> </w:t>
      </w:r>
      <w:r w:rsidR="006F20AB">
        <w:rPr>
          <w:rFonts w:ascii="TH SarabunPSK" w:eastAsia="Tahoma" w:hAnsi="TH SarabunPSK" w:cs="TH SarabunPSK"/>
          <w:b/>
          <w:bCs/>
          <w:sz w:val="32"/>
          <w:szCs w:val="32"/>
        </w:rPr>
        <w:t xml:space="preserve">STEAM, </w:t>
      </w:r>
      <w:r w:rsidR="00742882">
        <w:rPr>
          <w:rFonts w:ascii="TH SarabunPSK" w:eastAsia="Tahoma" w:hAnsi="TH SarabunPSK" w:cs="TH SarabunPSK"/>
          <w:b/>
          <w:bCs/>
          <w:sz w:val="32"/>
          <w:szCs w:val="32"/>
          <w:lang w:val="en-US" w:bidi="th-TH"/>
        </w:rPr>
        <w:t>Physics</w:t>
      </w:r>
      <w:r w:rsidR="006F20AB">
        <w:rPr>
          <w:rFonts w:ascii="TH SarabunPSK" w:eastAsia="Tahoma" w:hAnsi="TH SarabunPSK" w:cs="TH SarabunPSK"/>
          <w:b/>
          <w:bCs/>
          <w:sz w:val="32"/>
          <w:szCs w:val="32"/>
        </w:rPr>
        <w:t xml:space="preserve"> </w:t>
      </w:r>
      <w:r w:rsidRPr="009C5C55">
        <w:rPr>
          <w:rFonts w:ascii="TH SarabunPSK" w:eastAsia="Tahoma" w:hAnsi="TH SarabunPSK" w:cs="TH SarabunPSK"/>
          <w:b/>
          <w:bCs/>
          <w:sz w:val="32"/>
          <w:szCs w:val="32"/>
        </w:rPr>
        <w:t>Project</w:t>
      </w:r>
      <w:r w:rsidR="005E31F0">
        <w:rPr>
          <w:rFonts w:ascii="TH SarabunPSK" w:eastAsia="Tahoma" w:hAnsi="TH SarabunPSK" w:cs="TH SarabunPSK"/>
          <w:b/>
          <w:bCs/>
          <w:sz w:val="32"/>
          <w:szCs w:val="32"/>
        </w:rPr>
        <w:t>,</w:t>
      </w:r>
      <w:r w:rsidRPr="009C5C55">
        <w:rPr>
          <w:rFonts w:ascii="TH SarabunPSK" w:eastAsia="Tahoma" w:hAnsi="TH SarabunPSK" w:cs="TH SarabunPSK"/>
          <w:b/>
          <w:bCs/>
          <w:sz w:val="32"/>
          <w:szCs w:val="32"/>
        </w:rPr>
        <w:t xml:space="preserve"> and</w:t>
      </w:r>
      <w:r w:rsidR="006F20AB" w:rsidRPr="006F20AB">
        <w:t xml:space="preserve"> </w:t>
      </w:r>
      <w:r w:rsidR="006F20AB" w:rsidRPr="006F20AB">
        <w:rPr>
          <w:rFonts w:ascii="TH SarabunPSK" w:eastAsia="Tahoma" w:hAnsi="TH SarabunPSK" w:cs="TH SarabunPSK"/>
          <w:b/>
          <w:bCs/>
          <w:sz w:val="32"/>
          <w:szCs w:val="32"/>
        </w:rPr>
        <w:t>Young Physicists’ Tournament</w:t>
      </w:r>
      <w:r w:rsidR="006F20AB">
        <w:rPr>
          <w:rFonts w:ascii="TH SarabunPSK" w:eastAsia="Tahoma" w:hAnsi="TH SarabunPSK" w:cs="TH SarabunPSK"/>
          <w:b/>
          <w:bCs/>
          <w:sz w:val="32"/>
          <w:szCs w:val="32"/>
        </w:rPr>
        <w:t xml:space="preserve"> f</w:t>
      </w:r>
      <w:r w:rsidRPr="009C5C55">
        <w:rPr>
          <w:rFonts w:ascii="TH SarabunPSK" w:eastAsia="Tahoma" w:hAnsi="TH SarabunPSK" w:cs="TH SarabunPSK"/>
          <w:b/>
          <w:bCs/>
          <w:sz w:val="32"/>
          <w:szCs w:val="32"/>
        </w:rPr>
        <w:t xml:space="preserve">or </w:t>
      </w:r>
      <w:r w:rsidR="00D1466D">
        <w:rPr>
          <w:rFonts w:ascii="TH SarabunPSK" w:eastAsia="Tahoma" w:hAnsi="TH SarabunPSK" w:cs="TH SarabunPSK"/>
          <w:b/>
          <w:bCs/>
          <w:sz w:val="32"/>
          <w:szCs w:val="32"/>
        </w:rPr>
        <w:t xml:space="preserve">the </w:t>
      </w:r>
      <w:r w:rsidR="009F364F">
        <w:rPr>
          <w:rFonts w:ascii="TH SarabunPSK" w:eastAsia="Tahoma" w:hAnsi="TH SarabunPSK" w:cs="TH SarabunPSK"/>
          <w:b/>
          <w:bCs/>
          <w:sz w:val="32"/>
          <w:szCs w:val="32"/>
          <w:lang w:val="en-US"/>
        </w:rPr>
        <w:t>High School Students</w:t>
      </w:r>
      <w:r w:rsidR="00D1466D">
        <w:rPr>
          <w:rFonts w:ascii="TH SarabunPSK" w:eastAsia="Tahoma" w:hAnsi="TH SarabunPSK" w:cs="TH SarabunPSK"/>
          <w:b/>
          <w:bCs/>
          <w:sz w:val="32"/>
          <w:szCs w:val="32"/>
        </w:rPr>
        <w:t xml:space="preserve"> </w:t>
      </w:r>
      <w:proofErr w:type="spellStart"/>
      <w:r w:rsidR="00D1466D">
        <w:rPr>
          <w:rFonts w:ascii="TH SarabunPSK" w:eastAsia="Tahoma" w:hAnsi="TH SarabunPSK" w:cs="TH SarabunPSK"/>
          <w:b/>
          <w:bCs/>
          <w:sz w:val="32"/>
          <w:szCs w:val="32"/>
        </w:rPr>
        <w:t>Level</w:t>
      </w:r>
      <w:proofErr w:type="spellEnd"/>
      <w:r w:rsidRPr="009C5C55">
        <w:rPr>
          <w:rFonts w:ascii="TH SarabunPSK" w:eastAsia="Tahoma" w:hAnsi="TH SarabunPSK" w:cs="TH SarabunPSK"/>
          <w:b/>
          <w:bCs/>
          <w:sz w:val="32"/>
          <w:szCs w:val="32"/>
        </w:rPr>
        <w:t xml:space="preserve"> 4</w:t>
      </w:r>
    </w:p>
    <w:p w14:paraId="34C0CDA2" w14:textId="0BA1D9DF" w:rsidR="006F20AB" w:rsidRPr="006F20AB" w:rsidRDefault="006F20AB" w:rsidP="00905510">
      <w:pPr>
        <w:ind w:left="1256" w:right="1256"/>
        <w:jc w:val="right"/>
        <w:rPr>
          <w:rFonts w:ascii="TH SarabunPSK" w:eastAsia="Tahoma" w:hAnsi="TH SarabunPSK" w:cs="TH SarabunPSK" w:hint="cs"/>
          <w:b/>
          <w:bCs/>
          <w:sz w:val="28"/>
          <w:szCs w:val="28"/>
          <w:cs/>
          <w:lang w:val="en-US" w:bidi="th-TH"/>
        </w:rPr>
      </w:pPr>
      <w:r w:rsidRPr="006F20AB">
        <w:rPr>
          <w:rFonts w:ascii="TH SarabunPSK" w:eastAsia="Tahoma" w:hAnsi="TH SarabunPSK" w:cs="TH SarabunPSK" w:hint="cs"/>
          <w:b/>
          <w:bCs/>
          <w:sz w:val="28"/>
          <w:szCs w:val="28"/>
          <w:cs/>
          <w:lang w:bidi="th-TH"/>
        </w:rPr>
        <w:t>อุไร  สีตะวัน</w:t>
      </w:r>
      <w:r w:rsidR="00B13997" w:rsidRPr="00B13997">
        <w:rPr>
          <w:rFonts w:ascii="TH SarabunPSK" w:eastAsia="Tahoma" w:hAnsi="TH SarabunPSK" w:cs="TH SarabunPSK"/>
          <w:b/>
          <w:bCs/>
          <w:sz w:val="28"/>
          <w:szCs w:val="28"/>
          <w:vertAlign w:val="superscript"/>
          <w:lang w:bidi="th-TH"/>
        </w:rPr>
        <w:t>1</w:t>
      </w:r>
    </w:p>
    <w:p w14:paraId="639D8E73" w14:textId="77777777" w:rsidR="006F20AB" w:rsidRPr="006F20AB" w:rsidRDefault="006F20AB" w:rsidP="00905510">
      <w:pPr>
        <w:ind w:left="1256" w:right="1256"/>
        <w:jc w:val="right"/>
        <w:rPr>
          <w:rFonts w:ascii="TH SarabunPSK" w:eastAsia="Tahoma" w:hAnsi="TH SarabunPSK" w:cs="TH SarabunPSK"/>
          <w:b/>
          <w:bCs/>
          <w:sz w:val="28"/>
          <w:szCs w:val="28"/>
          <w:lang w:val="en-US" w:bidi="th-TH"/>
        </w:rPr>
      </w:pPr>
      <w:r>
        <w:rPr>
          <w:rFonts w:ascii="TH SarabunPSK" w:eastAsia="Tahoma" w:hAnsi="TH SarabunPSK" w:cs="TH SarabunPSK"/>
          <w:b/>
          <w:bCs/>
          <w:sz w:val="28"/>
          <w:szCs w:val="28"/>
          <w:lang w:val="en-US" w:bidi="th-TH"/>
        </w:rPr>
        <w:t>Uraiseetawan12@gmail.com</w:t>
      </w:r>
    </w:p>
    <w:p w14:paraId="2E6EC05F" w14:textId="77777777" w:rsidR="005E31F0" w:rsidRDefault="005E31F0" w:rsidP="00905510">
      <w:pPr>
        <w:pStyle w:val="BodyText"/>
        <w:rPr>
          <w:rFonts w:ascii="TH SarabunPSK" w:hAnsi="TH SarabunPSK" w:cs="TH SarabunPSK"/>
          <w:sz w:val="38"/>
          <w:lang w:bidi="th-TH"/>
        </w:rPr>
      </w:pPr>
    </w:p>
    <w:p w14:paraId="69D6DA3F" w14:textId="77777777" w:rsidR="004B55E0" w:rsidRDefault="005E31F0" w:rsidP="00905510">
      <w:pPr>
        <w:pStyle w:val="BodyText"/>
        <w:rPr>
          <w:rFonts w:ascii="TH SarabunPSK" w:hAnsi="TH SarabunPSK" w:cs="TH SarabunPSK"/>
          <w:b/>
          <w:bCs/>
          <w:sz w:val="40"/>
          <w:szCs w:val="36"/>
          <w:lang w:bidi="th-TH"/>
        </w:rPr>
      </w:pPr>
      <w:r w:rsidRPr="005E31F0">
        <w:rPr>
          <w:rFonts w:ascii="TH SarabunPSK" w:hAnsi="TH SarabunPSK" w:cs="TH SarabunPSK" w:hint="cs"/>
          <w:b/>
          <w:bCs/>
          <w:sz w:val="40"/>
          <w:szCs w:val="36"/>
          <w:cs/>
          <w:lang w:bidi="th-TH"/>
        </w:rPr>
        <w:t>บทคัดย่อ</w:t>
      </w:r>
    </w:p>
    <w:p w14:paraId="2136CDDB" w14:textId="60F37259" w:rsidR="004B55E0" w:rsidRPr="000D5A48" w:rsidRDefault="005E31F0" w:rsidP="00994EED">
      <w:pPr>
        <w:pStyle w:val="BodyText"/>
        <w:jc w:val="thaiDistribute"/>
        <w:rPr>
          <w:rFonts w:ascii="TH SarabunPSK" w:hAnsi="TH SarabunPSK" w:cs="TH SarabunPSK"/>
          <w:sz w:val="39"/>
          <w:cs/>
        </w:rPr>
      </w:pPr>
      <w:r>
        <w:rPr>
          <w:rFonts w:ascii="TH SarabunPSK" w:hAnsi="TH SarabunPSK" w:cs="TH SarabunPSK"/>
          <w:sz w:val="36"/>
          <w:cs/>
          <w:lang w:bidi="th-TH"/>
        </w:rPr>
        <w:tab/>
      </w:r>
      <w:r w:rsidR="00CF6402" w:rsidRPr="003120C7">
        <w:rPr>
          <w:rFonts w:ascii="TH SarabunPSK" w:hAnsi="TH SarabunPSK" w:cs="TH SarabunPSK"/>
          <w:sz w:val="39"/>
          <w:cs/>
          <w:lang w:bidi="th-TH"/>
        </w:rPr>
        <w:t>ความก้าวหน้าทางเทคโนโลยีกำลังเปลี่ยนแปลงการศึกษา</w:t>
      </w:r>
      <w:r w:rsidR="00CF6402">
        <w:rPr>
          <w:rFonts w:ascii="TH SarabunPSK" w:hAnsi="TH SarabunPSK" w:cs="TH SarabunPSK" w:hint="cs"/>
          <w:sz w:val="39"/>
          <w:cs/>
          <w:lang w:bidi="th-TH"/>
        </w:rPr>
        <w:t>ของนักเรียนระดับมัธยมศึกษาตอนปลาย</w:t>
      </w:r>
      <w:r w:rsidR="00CF6402" w:rsidRPr="003120C7">
        <w:rPr>
          <w:rFonts w:ascii="TH SarabunPSK" w:hAnsi="TH SarabunPSK" w:cs="TH SarabunPSK"/>
          <w:sz w:val="39"/>
          <w:cs/>
          <w:lang w:bidi="th-TH"/>
        </w:rPr>
        <w:t>อย่างรวดเร็ว การปฏิรูปการศึกษา โดยเฉพาะอย่างยิ่งเกี่ยวกับวิธีการสอน</w:t>
      </w:r>
      <w:r w:rsidR="00C13E16">
        <w:rPr>
          <w:rFonts w:ascii="TH SarabunPSK" w:hAnsi="TH SarabunPSK" w:cs="TH SarabunPSK" w:hint="cs"/>
          <w:sz w:val="39"/>
          <w:cs/>
          <w:lang w:bidi="th-TH"/>
        </w:rPr>
        <w:t>หรือการจัดการเรียนรู้</w:t>
      </w:r>
      <w:r w:rsidR="00CF6402" w:rsidRPr="003120C7">
        <w:rPr>
          <w:rFonts w:ascii="TH SarabunPSK" w:hAnsi="TH SarabunPSK" w:cs="TH SarabunPSK"/>
          <w:sz w:val="39"/>
          <w:cs/>
          <w:lang w:bidi="th-TH"/>
        </w:rPr>
        <w:t xml:space="preserve"> </w:t>
      </w:r>
      <w:r w:rsidR="00C13E16">
        <w:rPr>
          <w:rFonts w:ascii="TH SarabunPSK" w:hAnsi="TH SarabunPSK" w:cs="TH SarabunPSK" w:hint="cs"/>
          <w:sz w:val="39"/>
          <w:cs/>
          <w:lang w:bidi="th-TH"/>
        </w:rPr>
        <w:t>จึง</w:t>
      </w:r>
      <w:r w:rsidR="00CF6402" w:rsidRPr="003120C7">
        <w:rPr>
          <w:rFonts w:ascii="TH SarabunPSK" w:hAnsi="TH SarabunPSK" w:cs="TH SarabunPSK"/>
          <w:sz w:val="39"/>
          <w:cs/>
          <w:lang w:bidi="th-TH"/>
        </w:rPr>
        <w:t>เป็นจุดสนใจของนักการศึกษา</w:t>
      </w:r>
      <w:r w:rsidR="00C13E16">
        <w:rPr>
          <w:rFonts w:ascii="TH SarabunPSK" w:hAnsi="TH SarabunPSK" w:cs="TH SarabunPSK" w:hint="cs"/>
          <w:sz w:val="39"/>
          <w:cs/>
          <w:lang w:bidi="th-TH"/>
        </w:rPr>
        <w:t>ในปัจจุบันและอนาคต</w:t>
      </w:r>
      <w:r w:rsidR="000D5A48">
        <w:rPr>
          <w:rFonts w:ascii="TH SarabunPSK" w:hAnsi="TH SarabunPSK" w:cs="TH SarabunPSK" w:hint="cs"/>
          <w:sz w:val="39"/>
          <w:cs/>
          <w:lang w:bidi="th-TH"/>
        </w:rPr>
        <w:t xml:space="preserve"> </w:t>
      </w:r>
      <w:r w:rsidR="00D75D5A">
        <w:rPr>
          <w:rFonts w:ascii="TH SarabunPSK" w:hAnsi="TH SarabunPSK" w:cs="TH SarabunPSK" w:hint="cs"/>
          <w:sz w:val="36"/>
          <w:cs/>
          <w:lang w:bidi="th-TH"/>
        </w:rPr>
        <w:t>การเรียนรู้ “</w:t>
      </w:r>
      <w:r w:rsidR="0057448F">
        <w:rPr>
          <w:rFonts w:ascii="TH SarabunPSK" w:hAnsi="TH SarabunPSK" w:cs="TH SarabunPSK" w:hint="cs"/>
          <w:sz w:val="36"/>
          <w:cs/>
          <w:lang w:bidi="th-TH"/>
        </w:rPr>
        <w:t>การเคลื่อนที่แนวตรง</w:t>
      </w:r>
      <w:r w:rsidR="00D75D5A">
        <w:rPr>
          <w:rFonts w:ascii="TH SarabunPSK" w:hAnsi="TH SarabunPSK" w:cs="TH SarabunPSK" w:hint="cs"/>
          <w:sz w:val="36"/>
          <w:cs/>
          <w:lang w:bidi="th-TH"/>
        </w:rPr>
        <w:t>” แบบผสมผสานช่วยแก้ปัญหาการเรียนการสอนในสถานการณ์ปัจจุบันที่มี</w:t>
      </w:r>
      <w:r w:rsidR="00D75D5A" w:rsidRPr="009919D6">
        <w:rPr>
          <w:rFonts w:ascii="TH SarabunPSK" w:hAnsi="TH SarabunPSK" w:cs="TH SarabunPSK" w:hint="cs"/>
          <w:cs/>
          <w:lang w:bidi="th-TH"/>
        </w:rPr>
        <w:t>การ</w:t>
      </w:r>
      <w:r w:rsidR="009919D6" w:rsidRPr="009919D6">
        <w:rPr>
          <w:rFonts w:ascii="TH SarabunPSK" w:hAnsi="TH SarabunPSK" w:cs="TH SarabunPSK" w:hint="cs"/>
          <w:cs/>
          <w:lang w:bidi="th-TH"/>
        </w:rPr>
        <w:t xml:space="preserve">โรคระบาดโควิด </w:t>
      </w:r>
      <w:r w:rsidR="009919D6" w:rsidRPr="009919D6">
        <w:rPr>
          <w:rFonts w:ascii="TH SarabunPSK" w:hAnsi="TH SarabunPSK" w:cs="TH SarabunPSK"/>
          <w:lang w:val="en-US" w:bidi="th-TH"/>
        </w:rPr>
        <w:t>19</w:t>
      </w:r>
      <w:r w:rsidR="009919D6">
        <w:rPr>
          <w:rFonts w:ascii="TH SarabunPSK" w:hAnsi="TH SarabunPSK" w:cs="TH SarabunPSK"/>
          <w:lang w:val="en-US" w:bidi="th-TH"/>
        </w:rPr>
        <w:t xml:space="preserve"> </w:t>
      </w:r>
      <w:r w:rsidR="00C13E16">
        <w:rPr>
          <w:rFonts w:ascii="TH SarabunPSK" w:hAnsi="TH SarabunPSK" w:cs="TH SarabunPSK" w:hint="cs"/>
          <w:cs/>
          <w:lang w:val="en-US" w:bidi="th-TH"/>
        </w:rPr>
        <w:t>นักเรียน</w:t>
      </w:r>
      <w:r w:rsidR="009919D6">
        <w:rPr>
          <w:rFonts w:ascii="TH SarabunPSK" w:hAnsi="TH SarabunPSK" w:cs="TH SarabunPSK" w:hint="cs"/>
          <w:cs/>
          <w:lang w:val="en-US" w:bidi="th-TH"/>
        </w:rPr>
        <w:t xml:space="preserve">ได้มีโอกาสศึกษาคู่มือนวัตกรรมการจัดการเรียนรู้ด้วยตัวเองศึกษาเนื้อหาสาระการเรียนรู้ฟิสิกส์ </w:t>
      </w:r>
      <w:r w:rsidR="009919D6">
        <w:rPr>
          <w:rFonts w:ascii="TH SarabunPSK" w:hAnsi="TH SarabunPSK" w:cs="TH SarabunPSK" w:hint="cs"/>
          <w:cs/>
          <w:lang w:bidi="th-TH"/>
        </w:rPr>
        <w:t>ประยุกต์ใช้การทำโครงงาน</w:t>
      </w:r>
      <w:r w:rsidR="00C13E16">
        <w:rPr>
          <w:rFonts w:ascii="TH SarabunPSK" w:hAnsi="TH SarabunPSK" w:cs="TH SarabunPSK" w:hint="cs"/>
          <w:cs/>
          <w:lang w:bidi="th-TH"/>
        </w:rPr>
        <w:t>ฟิสิกส์</w:t>
      </w:r>
      <w:r w:rsidR="009919D6">
        <w:rPr>
          <w:rFonts w:ascii="TH SarabunPSK" w:hAnsi="TH SarabunPSK" w:cs="TH SarabunPSK" w:hint="cs"/>
          <w:cs/>
          <w:lang w:bidi="th-TH"/>
        </w:rPr>
        <w:t xml:space="preserve"> ร่วมแข่งขันฟิสิก</w:t>
      </w:r>
      <w:r w:rsidR="00831F07">
        <w:rPr>
          <w:rFonts w:ascii="TH SarabunPSK" w:hAnsi="TH SarabunPSK" w:cs="TH SarabunPSK" w:hint="cs"/>
          <w:cs/>
          <w:lang w:bidi="th-TH"/>
        </w:rPr>
        <w:t>ส์</w:t>
      </w:r>
      <w:r w:rsidR="009919D6">
        <w:rPr>
          <w:rFonts w:ascii="TH SarabunPSK" w:hAnsi="TH SarabunPSK" w:cs="TH SarabunPSK" w:hint="cs"/>
          <w:cs/>
          <w:lang w:bidi="th-TH"/>
        </w:rPr>
        <w:t>สัประยุทธ์ระดับภาคและประเทศ</w:t>
      </w:r>
      <w:r w:rsidR="00026ECF">
        <w:rPr>
          <w:rFonts w:ascii="TH SarabunPSK" w:hAnsi="TH SarabunPSK" w:cs="TH SarabunPSK" w:hint="cs"/>
          <w:cs/>
          <w:lang w:bidi="th-TH"/>
        </w:rPr>
        <w:t xml:space="preserve"> ผลการว</w:t>
      </w:r>
      <w:r w:rsidR="00C13E16">
        <w:rPr>
          <w:rFonts w:ascii="TH SarabunPSK" w:hAnsi="TH SarabunPSK" w:cs="TH SarabunPSK" w:hint="cs"/>
          <w:cs/>
          <w:lang w:bidi="th-TH"/>
        </w:rPr>
        <w:t>ิจัย</w:t>
      </w:r>
      <w:r w:rsidR="00026ECF">
        <w:rPr>
          <w:rFonts w:ascii="TH SarabunPSK" w:hAnsi="TH SarabunPSK" w:cs="TH SarabunPSK" w:hint="cs"/>
          <w:cs/>
          <w:lang w:bidi="th-TH"/>
        </w:rPr>
        <w:t>พบว่า นักเรียน</w:t>
      </w:r>
      <w:r w:rsidR="00505DE8">
        <w:rPr>
          <w:rFonts w:ascii="TH SarabunPSK" w:hAnsi="TH SarabunPSK" w:cs="TH SarabunPSK" w:hint="cs"/>
          <w:cs/>
          <w:lang w:bidi="th-TH"/>
        </w:rPr>
        <w:t xml:space="preserve">ห้องเรียนพิเศษวิทยาศาสตร์ เทคโนโลยี คณิตศาสตร์และสิ่งแวดล้อม </w:t>
      </w:r>
      <w:r w:rsidR="00026ECF">
        <w:rPr>
          <w:rFonts w:ascii="TH SarabunPSK" w:hAnsi="TH SarabunPSK" w:cs="TH SarabunPSK" w:hint="cs"/>
          <w:cs/>
          <w:lang w:bidi="th-TH"/>
        </w:rPr>
        <w:t xml:space="preserve">ชั้นมัธยมศึกษาปีที่ </w:t>
      </w:r>
      <w:r w:rsidR="00026ECF">
        <w:rPr>
          <w:rFonts w:ascii="TH SarabunPSK" w:hAnsi="TH SarabunPSK" w:cs="TH SarabunPSK"/>
          <w:lang w:val="en-US" w:bidi="th-TH"/>
        </w:rPr>
        <w:t xml:space="preserve">4 </w:t>
      </w:r>
      <w:r w:rsidR="00026ECF">
        <w:rPr>
          <w:rFonts w:ascii="TH SarabunPSK" w:hAnsi="TH SarabunPSK" w:cs="TH SarabunPSK" w:hint="cs"/>
          <w:cs/>
          <w:lang w:val="en-US" w:bidi="th-TH"/>
        </w:rPr>
        <w:t>โรงเรียนธาตุนารายณ์วิทยา</w:t>
      </w:r>
      <w:r w:rsidR="00505DE8">
        <w:rPr>
          <w:rFonts w:ascii="TH SarabunPSK" w:hAnsi="TH SarabunPSK" w:cs="TH SarabunPSK" w:hint="cs"/>
          <w:cs/>
          <w:lang w:val="en-US" w:bidi="th-TH"/>
        </w:rPr>
        <w:t xml:space="preserve"> มีผลการเรียน</w:t>
      </w:r>
      <w:r w:rsidR="00CD67E5">
        <w:rPr>
          <w:rFonts w:ascii="TH SarabunPSK" w:hAnsi="TH SarabunPSK" w:cs="TH SarabunPSK" w:hint="cs"/>
          <w:cs/>
          <w:lang w:val="en-US" w:bidi="th-TH"/>
        </w:rPr>
        <w:t>เรียนรู้</w:t>
      </w:r>
      <w:r w:rsidR="00505DE8">
        <w:rPr>
          <w:rFonts w:ascii="TH SarabunPSK" w:hAnsi="TH SarabunPSK" w:cs="TH SarabunPSK" w:hint="cs"/>
          <w:cs/>
          <w:lang w:val="en-US" w:bidi="th-TH"/>
        </w:rPr>
        <w:t xml:space="preserve">สูงขึ้นจากเดิมที่ไม่ใช้นวัตกรรม </w:t>
      </w:r>
      <w:r w:rsidR="004466DC">
        <w:rPr>
          <w:rFonts w:ascii="TH SarabunPSK" w:hAnsi="TH SarabunPSK" w:cs="TH SarabunPSK" w:hint="cs"/>
          <w:cs/>
          <w:lang w:val="en-US" w:bidi="th-TH"/>
        </w:rPr>
        <w:t>มี</w:t>
      </w:r>
      <w:r w:rsidR="004466DC" w:rsidRPr="004466DC">
        <w:rPr>
          <w:rFonts w:ascii="TH SarabunPSK" w:hAnsi="TH SarabunPSK" w:cs="TH SarabunPSK"/>
          <w:cs/>
          <w:lang w:val="en-US" w:bidi="th-TH"/>
        </w:rPr>
        <w:t xml:space="preserve">ประสิทธิภาพของเครื่องมือตามสถิติประสิทธิภาพของโมดูลตามเกณฑ์ </w:t>
      </w:r>
      <w:r w:rsidR="004466DC" w:rsidRPr="004466DC">
        <w:rPr>
          <w:rFonts w:ascii="TH SarabunPSK" w:hAnsi="TH SarabunPSK" w:cs="TH SarabunPSK"/>
          <w:lang w:val="en-US"/>
        </w:rPr>
        <w:t>E</w:t>
      </w:r>
      <w:r w:rsidR="004466DC" w:rsidRPr="004466DC">
        <w:rPr>
          <w:rFonts w:ascii="TH SarabunPSK" w:hAnsi="TH SarabunPSK" w:cs="TH SarabunPSK"/>
          <w:cs/>
          <w:lang w:val="en-US" w:bidi="th-TH"/>
        </w:rPr>
        <w:t>1/</w:t>
      </w:r>
      <w:r w:rsidR="004466DC" w:rsidRPr="004466DC">
        <w:rPr>
          <w:rFonts w:ascii="TH SarabunPSK" w:hAnsi="TH SarabunPSK" w:cs="TH SarabunPSK"/>
          <w:lang w:val="en-US"/>
        </w:rPr>
        <w:t>E</w:t>
      </w:r>
      <w:r w:rsidR="004466DC" w:rsidRPr="004466DC">
        <w:rPr>
          <w:rFonts w:ascii="TH SarabunPSK" w:hAnsi="TH SarabunPSK" w:cs="TH SarabunPSK"/>
          <w:cs/>
          <w:lang w:val="en-US" w:bidi="th-TH"/>
        </w:rPr>
        <w:t>2 เท่ากับ 77.30/78.08 ซึ่งต่ำกว่าเกณฑ์ที่กำหนด คือ 75/75 เมื่อทำการเปรียบเทียบความแตกต่างผลการเรียนรู้ของแบบทดสอบก่อนและหลังการใช้</w:t>
      </w:r>
      <w:r w:rsidR="00FB663F">
        <w:rPr>
          <w:rFonts w:ascii="TH SarabunPSK" w:hAnsi="TH SarabunPSK" w:cs="TH SarabunPSK" w:hint="cs"/>
          <w:cs/>
          <w:lang w:val="en-US" w:bidi="th-TH"/>
        </w:rPr>
        <w:t>คู่มือ</w:t>
      </w:r>
      <w:r w:rsidR="00487FF8">
        <w:rPr>
          <w:rFonts w:ascii="TH SarabunPSK" w:hAnsi="TH SarabunPSK" w:cs="TH SarabunPSK" w:hint="cs"/>
          <w:cs/>
          <w:lang w:val="en-US" w:bidi="th-TH"/>
        </w:rPr>
        <w:t>นวัตกรรม</w:t>
      </w:r>
      <w:r w:rsidR="004466DC" w:rsidRPr="004466DC">
        <w:rPr>
          <w:rFonts w:ascii="TH SarabunPSK" w:hAnsi="TH SarabunPSK" w:cs="TH SarabunPSK"/>
          <w:cs/>
          <w:lang w:val="en-US" w:bidi="th-TH"/>
        </w:rPr>
        <w:t xml:space="preserve"> โดยใช้สถิติทดสอบค่า </w:t>
      </w:r>
      <w:r w:rsidR="004466DC" w:rsidRPr="004466DC">
        <w:rPr>
          <w:rFonts w:ascii="TH SarabunPSK" w:hAnsi="TH SarabunPSK" w:cs="TH SarabunPSK"/>
          <w:lang w:val="en-US"/>
        </w:rPr>
        <w:t xml:space="preserve">t </w:t>
      </w:r>
      <w:r w:rsidR="004466DC" w:rsidRPr="004466DC">
        <w:rPr>
          <w:rFonts w:ascii="TH SarabunPSK" w:hAnsi="TH SarabunPSK" w:cs="TH SarabunPSK"/>
          <w:cs/>
          <w:lang w:val="en-US" w:bidi="th-TH"/>
        </w:rPr>
        <w:t>ผลปราก</w:t>
      </w:r>
      <w:r w:rsidR="00CD67E5">
        <w:rPr>
          <w:rFonts w:ascii="TH SarabunPSK" w:hAnsi="TH SarabunPSK" w:cs="TH SarabunPSK" w:hint="cs"/>
          <w:cs/>
          <w:lang w:val="en-US" w:bidi="th-TH"/>
        </w:rPr>
        <w:t>ฏ</w:t>
      </w:r>
      <w:r w:rsidR="004466DC" w:rsidRPr="004466DC">
        <w:rPr>
          <w:rFonts w:ascii="TH SarabunPSK" w:hAnsi="TH SarabunPSK" w:cs="TH SarabunPSK"/>
          <w:cs/>
          <w:lang w:val="en-US" w:bidi="th-TH"/>
        </w:rPr>
        <w:t>ว่าหลังการเรียนจาก</w:t>
      </w:r>
      <w:r w:rsidR="00CD67E5">
        <w:rPr>
          <w:rFonts w:ascii="TH SarabunPSK" w:hAnsi="TH SarabunPSK" w:cs="TH SarabunPSK" w:hint="cs"/>
          <w:cs/>
          <w:lang w:val="en-US" w:bidi="th-TH"/>
        </w:rPr>
        <w:t>คู่มือนวัตกรรม</w:t>
      </w:r>
      <w:r w:rsidR="004466DC" w:rsidRPr="004466DC">
        <w:rPr>
          <w:rFonts w:ascii="TH SarabunPSK" w:hAnsi="TH SarabunPSK" w:cs="TH SarabunPSK"/>
          <w:cs/>
          <w:lang w:val="en-US" w:bidi="th-TH"/>
        </w:rPr>
        <w:t xml:space="preserve">มีผลสัมฤทธิ์ทางการเรียนสูงกว่าก่อนเรียนอย่างมีนัยสำคัญทางสถิติระดับ 0.05 </w:t>
      </w:r>
      <w:r w:rsidR="00505DE8">
        <w:rPr>
          <w:rFonts w:ascii="TH SarabunPSK" w:hAnsi="TH SarabunPSK" w:cs="TH SarabunPSK" w:hint="cs"/>
          <w:cs/>
          <w:lang w:val="en-US" w:bidi="th-TH"/>
        </w:rPr>
        <w:t>ประยุกต์ใช้ความรู้</w:t>
      </w:r>
      <w:r w:rsidR="00CD67E5">
        <w:rPr>
          <w:rFonts w:ascii="TH SarabunPSK" w:hAnsi="TH SarabunPSK" w:cs="TH SarabunPSK" w:hint="cs"/>
          <w:cs/>
          <w:lang w:val="en-US" w:bidi="th-TH"/>
        </w:rPr>
        <w:t>ในการ</w:t>
      </w:r>
      <w:r w:rsidR="00505DE8">
        <w:rPr>
          <w:rFonts w:ascii="TH SarabunPSK" w:hAnsi="TH SarabunPSK" w:cs="TH SarabunPSK" w:hint="cs"/>
          <w:cs/>
          <w:lang w:val="en-US" w:bidi="th-TH"/>
        </w:rPr>
        <w:t>ทำโครงงานด้านฟิสิกส์ได้อย่างสมบูรณ์ทำให้ได้รับรางวัล</w:t>
      </w:r>
      <w:r w:rsidR="00CD67E5">
        <w:rPr>
          <w:rFonts w:ascii="TH SarabunPSK" w:hAnsi="TH SarabunPSK" w:cs="TH SarabunPSK" w:hint="cs"/>
          <w:cs/>
          <w:lang w:val="en-US" w:bidi="th-TH"/>
        </w:rPr>
        <w:t>เหรียญทองในระดับชาติ จากสำนักงานการวิจัยแห่งชาติ</w:t>
      </w:r>
      <w:r w:rsidR="00D74A5A">
        <w:rPr>
          <w:rFonts w:ascii="TH SarabunPSK" w:hAnsi="TH SarabunPSK" w:cs="TH SarabunPSK" w:hint="cs"/>
          <w:cs/>
          <w:lang w:val="en-US" w:bidi="th-TH"/>
        </w:rPr>
        <w:t xml:space="preserve"> นักเรียนบางคน</w:t>
      </w:r>
      <w:r w:rsidR="00364856">
        <w:rPr>
          <w:rFonts w:ascii="TH SarabunPSK" w:hAnsi="TH SarabunPSK" w:cs="TH SarabunPSK" w:hint="cs"/>
          <w:cs/>
          <w:lang w:val="en-US" w:bidi="th-TH"/>
        </w:rPr>
        <w:t>ในกลุ่มตัวอย่างสามารถเป็นตัวแทนเข้าร่วมแข่งขันฟิสิกส์สัประยุทธ์ได้</w:t>
      </w:r>
      <w:r w:rsidR="00831F07">
        <w:rPr>
          <w:rFonts w:ascii="TH SarabunPSK" w:hAnsi="TH SarabunPSK" w:cs="TH SarabunPSK" w:hint="cs"/>
          <w:cs/>
          <w:lang w:val="en-US" w:bidi="th-TH"/>
        </w:rPr>
        <w:t>รางวัล</w:t>
      </w:r>
      <w:r w:rsidR="00364856">
        <w:rPr>
          <w:rFonts w:ascii="TH SarabunPSK" w:hAnsi="TH SarabunPSK" w:cs="TH SarabunPSK" w:hint="cs"/>
          <w:cs/>
          <w:lang w:val="en-US" w:bidi="th-TH"/>
        </w:rPr>
        <w:t>เหรียญเงิน</w:t>
      </w:r>
      <w:r w:rsidR="00831F07">
        <w:rPr>
          <w:rFonts w:ascii="TH SarabunPSK" w:hAnsi="TH SarabunPSK" w:cs="TH SarabunPSK" w:hint="cs"/>
          <w:cs/>
          <w:lang w:val="en-US" w:bidi="th-TH"/>
        </w:rPr>
        <w:t>ในระดับภาค</w:t>
      </w:r>
      <w:r w:rsidR="004362E8">
        <w:rPr>
          <w:rFonts w:ascii="TH SarabunPSK" w:hAnsi="TH SarabunPSK" w:cs="TH SarabunPSK" w:hint="cs"/>
          <w:cs/>
          <w:lang w:val="en-US" w:bidi="th-TH"/>
        </w:rPr>
        <w:t>ตะวันออกเฉียงเหนือ</w:t>
      </w:r>
      <w:r w:rsidR="00364856">
        <w:rPr>
          <w:rFonts w:ascii="TH SarabunPSK" w:hAnsi="TH SarabunPSK" w:cs="TH SarabunPSK" w:hint="cs"/>
          <w:cs/>
          <w:lang w:val="en-US" w:bidi="th-TH"/>
        </w:rPr>
        <w:t xml:space="preserve"> </w:t>
      </w:r>
      <w:r w:rsidR="00F814EF">
        <w:rPr>
          <w:rFonts w:ascii="TH SarabunPSK" w:hAnsi="TH SarabunPSK" w:cs="TH SarabunPSK" w:hint="cs"/>
          <w:cs/>
          <w:lang w:val="en-US" w:bidi="th-TH"/>
        </w:rPr>
        <w:t>ยิ่งไปกว่านั้น</w:t>
      </w:r>
      <w:r w:rsidR="00364856">
        <w:rPr>
          <w:rFonts w:ascii="TH SarabunPSK" w:hAnsi="TH SarabunPSK" w:cs="TH SarabunPSK" w:hint="cs"/>
          <w:cs/>
          <w:lang w:val="en-US" w:bidi="th-TH"/>
        </w:rPr>
        <w:t>มีผลงานวิจัยตีพิมพ์ในวารสารทั้งในระดับชาติและนานาชาติ</w:t>
      </w:r>
    </w:p>
    <w:p w14:paraId="4E8405FA" w14:textId="77777777" w:rsidR="005E31F0" w:rsidRPr="00A428ED" w:rsidRDefault="005E31F0" w:rsidP="00905510">
      <w:pPr>
        <w:pStyle w:val="BodyText"/>
        <w:rPr>
          <w:rFonts w:ascii="TH SarabunPSK" w:hAnsi="TH SarabunPSK" w:cs="TH SarabunPSK"/>
          <w:sz w:val="39"/>
        </w:rPr>
      </w:pPr>
    </w:p>
    <w:p w14:paraId="3262B780" w14:textId="01EB5737" w:rsidR="004B55E0" w:rsidRPr="004466DC" w:rsidRDefault="00604C7C" w:rsidP="00905510">
      <w:pPr>
        <w:pStyle w:val="BodyText"/>
        <w:ind w:left="851" w:hanging="851"/>
        <w:rPr>
          <w:rFonts w:ascii="TH SarabunPSK" w:hAnsi="TH SarabunPSK" w:cs="TH SarabunPSK"/>
        </w:rPr>
      </w:pPr>
      <w:r w:rsidRPr="00A428ED">
        <w:rPr>
          <w:rFonts w:ascii="TH SarabunPSK" w:eastAsia="Tahoma" w:hAnsi="TH SarabunPSK" w:cs="TH SarabunPSK"/>
          <w:b/>
          <w:bCs/>
          <w:spacing w:val="-4"/>
          <w:cs/>
          <w:lang w:bidi="th-TH"/>
        </w:rPr>
        <w:t xml:space="preserve">คำสำคัญ </w:t>
      </w:r>
      <w:r w:rsidR="00A85C45" w:rsidRPr="00A428ED">
        <w:rPr>
          <w:rFonts w:ascii="TH SarabunPSK" w:eastAsia="Tahoma" w:hAnsi="TH SarabunPSK" w:cs="TH SarabunPSK"/>
          <w:spacing w:val="-4"/>
          <w:cs/>
          <w:lang w:bidi="th-TH"/>
        </w:rPr>
        <w:t>การจัดการเรียนรู้</w:t>
      </w:r>
      <w:r w:rsidRPr="00A428ED">
        <w:rPr>
          <w:rFonts w:ascii="TH SarabunPSK" w:eastAsia="Tahoma" w:hAnsi="TH SarabunPSK" w:cs="TH SarabunPSK"/>
          <w:spacing w:val="-4"/>
          <w:cs/>
          <w:lang w:bidi="th-TH"/>
        </w:rPr>
        <w:t xml:space="preserve"> วิธีการจัดการเรียนการสอน การศึกษาฟิสิกส์ </w:t>
      </w:r>
      <w:r w:rsidR="005E31F0">
        <w:rPr>
          <w:rFonts w:ascii="TH SarabunPSK" w:eastAsia="Tahoma" w:hAnsi="TH SarabunPSK" w:cs="TH SarabunPSK" w:hint="cs"/>
          <w:spacing w:val="-4"/>
          <w:cs/>
          <w:lang w:bidi="th-TH"/>
        </w:rPr>
        <w:t>นวัตกรรมการจัดการเรียนรู้</w:t>
      </w:r>
      <w:r w:rsidRPr="00A428ED">
        <w:rPr>
          <w:rFonts w:ascii="TH SarabunPSK" w:eastAsia="Tahoma" w:hAnsi="TH SarabunPSK" w:cs="TH SarabunPSK"/>
          <w:spacing w:val="-4"/>
          <w:cs/>
          <w:lang w:bidi="th-TH"/>
        </w:rPr>
        <w:t xml:space="preserve"> นวัตกรรมการสอน</w:t>
      </w:r>
    </w:p>
    <w:p w14:paraId="102664FF" w14:textId="77777777" w:rsidR="004B55E0" w:rsidRPr="00A428ED" w:rsidRDefault="004B55E0" w:rsidP="00905510">
      <w:pPr>
        <w:pStyle w:val="BodyText"/>
        <w:rPr>
          <w:rFonts w:ascii="TH SarabunPSK" w:hAnsi="TH SarabunPSK" w:cs="TH SarabunPSK"/>
          <w:sz w:val="20"/>
        </w:rPr>
      </w:pPr>
    </w:p>
    <w:p w14:paraId="1088D149" w14:textId="77777777" w:rsidR="004B55E0" w:rsidRPr="00A428ED" w:rsidRDefault="004B55E0" w:rsidP="00905510">
      <w:pPr>
        <w:pStyle w:val="BodyText"/>
        <w:rPr>
          <w:rFonts w:ascii="TH SarabunPSK" w:hAnsi="TH SarabunPSK" w:cs="TH SarabunPSK"/>
          <w:sz w:val="20"/>
        </w:rPr>
      </w:pPr>
    </w:p>
    <w:p w14:paraId="6BD19770" w14:textId="77777777" w:rsidR="004B55E0" w:rsidRPr="00A428ED" w:rsidRDefault="004B55E0" w:rsidP="00905510">
      <w:pPr>
        <w:pStyle w:val="BodyText"/>
        <w:rPr>
          <w:rFonts w:ascii="TH SarabunPSK" w:hAnsi="TH SarabunPSK" w:cs="TH SarabunPSK"/>
          <w:sz w:val="20"/>
        </w:rPr>
      </w:pPr>
    </w:p>
    <w:p w14:paraId="62AB8D2F" w14:textId="77777777" w:rsidR="004B55E0" w:rsidRPr="00A428ED" w:rsidRDefault="00C36A58" w:rsidP="00905510">
      <w:pPr>
        <w:pStyle w:val="BodyText"/>
        <w:rPr>
          <w:rFonts w:ascii="TH SarabunPSK" w:hAnsi="TH SarabunPSK" w:cs="TH SarabunPSK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39BF92B" wp14:editId="61B2A961">
                <wp:simplePos x="0" y="0"/>
                <wp:positionH relativeFrom="page">
                  <wp:posOffset>1141730</wp:posOffset>
                </wp:positionH>
                <wp:positionV relativeFrom="paragraph">
                  <wp:posOffset>99060</wp:posOffset>
                </wp:positionV>
                <wp:extent cx="1828800" cy="8890"/>
                <wp:effectExtent l="0" t="0" r="0" b="381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18F77" id="docshape6" o:spid="_x0000_s1026" style="position:absolute;margin-left:89.9pt;margin-top:7.8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A543AAF" w14:textId="77777777" w:rsidR="005E31F0" w:rsidRDefault="00594152" w:rsidP="00905510">
      <w:pPr>
        <w:ind w:left="118"/>
        <w:rPr>
          <w:rFonts w:ascii="TH SarabunPSK" w:hAnsi="TH SarabunPSK" w:cs="TH SarabunPSK"/>
          <w:spacing w:val="15"/>
          <w:position w:val="6"/>
          <w:sz w:val="24"/>
          <w:szCs w:val="24"/>
          <w:lang w:bidi="th-TH"/>
        </w:rPr>
      </w:pPr>
      <w:r w:rsidRPr="005E31F0">
        <w:rPr>
          <w:rFonts w:ascii="TH SarabunPSK" w:hAnsi="TH SarabunPSK" w:cs="TH SarabunPSK"/>
          <w:w w:val="65"/>
          <w:position w:val="6"/>
          <w:sz w:val="24"/>
          <w:szCs w:val="24"/>
          <w:vertAlign w:val="superscript"/>
        </w:rPr>
        <w:t>1</w:t>
      </w:r>
      <w:r w:rsidR="005E31F0" w:rsidRPr="005E31F0">
        <w:rPr>
          <w:rFonts w:ascii="TH SarabunPSK" w:hAnsi="TH SarabunPSK" w:cs="TH SarabunPSK"/>
          <w:spacing w:val="15"/>
          <w:position w:val="6"/>
          <w:sz w:val="24"/>
          <w:szCs w:val="24"/>
          <w:cs/>
          <w:lang w:bidi="th-TH"/>
        </w:rPr>
        <w:t xml:space="preserve">กลุ่มสาระการเรียนรู้วิทยาศาสตร์และเทคโนโลยี โรงเรียนธาตุนารายณ์วิทยา </w:t>
      </w:r>
      <w:r w:rsidR="005E31F0" w:rsidRPr="005E31F0">
        <w:rPr>
          <w:rFonts w:ascii="TH SarabunPSK" w:hAnsi="TH SarabunPSK" w:cs="TH SarabunPSK"/>
          <w:spacing w:val="15"/>
          <w:position w:val="6"/>
          <w:sz w:val="24"/>
          <w:szCs w:val="24"/>
        </w:rPr>
        <w:t xml:space="preserve">606 </w:t>
      </w:r>
      <w:r w:rsidR="005E31F0" w:rsidRPr="005E31F0">
        <w:rPr>
          <w:rFonts w:ascii="TH SarabunPSK" w:hAnsi="TH SarabunPSK" w:cs="TH SarabunPSK"/>
          <w:spacing w:val="15"/>
          <w:position w:val="6"/>
          <w:sz w:val="24"/>
          <w:szCs w:val="24"/>
          <w:cs/>
          <w:lang w:bidi="th-TH"/>
        </w:rPr>
        <w:t>ถนน</w:t>
      </w:r>
      <w:proofErr w:type="spellStart"/>
      <w:r w:rsidR="005E31F0" w:rsidRPr="005E31F0">
        <w:rPr>
          <w:rFonts w:ascii="TH SarabunPSK" w:hAnsi="TH SarabunPSK" w:cs="TH SarabunPSK"/>
          <w:spacing w:val="15"/>
          <w:position w:val="6"/>
          <w:sz w:val="24"/>
          <w:szCs w:val="24"/>
          <w:cs/>
          <w:lang w:bidi="th-TH"/>
        </w:rPr>
        <w:t>นิต</w:t>
      </w:r>
      <w:proofErr w:type="spellEnd"/>
      <w:r w:rsidR="005E31F0" w:rsidRPr="005E31F0">
        <w:rPr>
          <w:rFonts w:ascii="TH SarabunPSK" w:hAnsi="TH SarabunPSK" w:cs="TH SarabunPSK"/>
          <w:spacing w:val="15"/>
          <w:position w:val="6"/>
          <w:sz w:val="24"/>
          <w:szCs w:val="24"/>
          <w:cs/>
          <w:lang w:bidi="th-TH"/>
        </w:rPr>
        <w:t>โย ตำบลธาตุเชิงชุม</w:t>
      </w:r>
    </w:p>
    <w:p w14:paraId="3C5C3A05" w14:textId="77777777" w:rsidR="004B55E0" w:rsidRPr="00A428ED" w:rsidRDefault="005E31F0" w:rsidP="00905510">
      <w:pPr>
        <w:ind w:left="118"/>
        <w:rPr>
          <w:rFonts w:ascii="TH SarabunPSK" w:hAnsi="TH SarabunPSK" w:cs="TH SarabunPSK"/>
          <w:sz w:val="24"/>
          <w:szCs w:val="24"/>
        </w:rPr>
      </w:pPr>
      <w:r w:rsidRPr="005E31F0">
        <w:rPr>
          <w:rFonts w:ascii="TH SarabunPSK" w:hAnsi="TH SarabunPSK" w:cs="TH SarabunPSK"/>
          <w:spacing w:val="15"/>
          <w:position w:val="6"/>
          <w:sz w:val="24"/>
          <w:szCs w:val="24"/>
          <w:cs/>
          <w:lang w:bidi="th-TH"/>
        </w:rPr>
        <w:t xml:space="preserve">อำเภอเมือง จังหวัดสกลนคร </w:t>
      </w:r>
      <w:r w:rsidRPr="005E31F0">
        <w:rPr>
          <w:rFonts w:ascii="TH SarabunPSK" w:hAnsi="TH SarabunPSK" w:cs="TH SarabunPSK"/>
          <w:spacing w:val="15"/>
          <w:position w:val="6"/>
          <w:sz w:val="24"/>
          <w:szCs w:val="24"/>
        </w:rPr>
        <w:t xml:space="preserve">47000 </w:t>
      </w:r>
      <w:r w:rsidRPr="005E31F0">
        <w:rPr>
          <w:rFonts w:ascii="TH SarabunPSK" w:hAnsi="TH SarabunPSK" w:cs="TH SarabunPSK"/>
          <w:spacing w:val="15"/>
          <w:position w:val="6"/>
          <w:sz w:val="24"/>
          <w:szCs w:val="24"/>
          <w:cs/>
          <w:lang w:bidi="th-TH"/>
        </w:rPr>
        <w:t>ประเทศไทย</w:t>
      </w:r>
    </w:p>
    <w:p w14:paraId="392AA19E" w14:textId="77777777" w:rsidR="004B55E0" w:rsidRPr="00A428ED" w:rsidRDefault="004B55E0" w:rsidP="00905510">
      <w:pPr>
        <w:rPr>
          <w:rFonts w:ascii="TH SarabunPSK" w:hAnsi="TH SarabunPSK" w:cs="TH SarabunPSK"/>
          <w:sz w:val="24"/>
          <w:szCs w:val="24"/>
        </w:rPr>
        <w:sectPr w:rsidR="004B55E0" w:rsidRPr="00A428ED">
          <w:headerReference w:type="default" r:id="rId7"/>
          <w:footerReference w:type="default" r:id="rId8"/>
          <w:type w:val="continuous"/>
          <w:pgSz w:w="11910" w:h="16840"/>
          <w:pgMar w:top="1420" w:right="1300" w:bottom="1020" w:left="1680" w:header="1130" w:footer="835" w:gutter="0"/>
          <w:pgNumType w:start="1"/>
          <w:cols w:space="720"/>
        </w:sectPr>
      </w:pPr>
    </w:p>
    <w:p w14:paraId="3386EF09" w14:textId="44AF525E" w:rsidR="00B820AE" w:rsidRDefault="00364856" w:rsidP="00905510">
      <w:pPr>
        <w:pStyle w:val="BodyText"/>
        <w:rPr>
          <w:rFonts w:ascii="TH SarabunPSK" w:hAnsi="TH SarabunPSK" w:cs="TH SarabunPSK"/>
          <w:b/>
          <w:bCs/>
          <w:sz w:val="40"/>
          <w:szCs w:val="36"/>
          <w:cs/>
          <w:lang w:bidi="th-TH"/>
        </w:rPr>
      </w:pPr>
      <w:r>
        <w:rPr>
          <w:rFonts w:ascii="TH SarabunPSK" w:hAnsi="TH SarabunPSK" w:cs="TH SarabunPSK"/>
          <w:b/>
          <w:bCs/>
          <w:sz w:val="40"/>
          <w:szCs w:val="36"/>
          <w:lang w:val="en-US" w:bidi="th-TH"/>
        </w:rPr>
        <w:lastRenderedPageBreak/>
        <w:t>Abstract</w:t>
      </w:r>
    </w:p>
    <w:p w14:paraId="5A8CEE6E" w14:textId="782E88A2" w:rsidR="00B820AE" w:rsidRPr="005E31F0" w:rsidRDefault="00B820AE" w:rsidP="00B509A4">
      <w:pPr>
        <w:pStyle w:val="BodyText"/>
        <w:jc w:val="both"/>
        <w:rPr>
          <w:rFonts w:ascii="TH SarabunPSK" w:hAnsi="TH SarabunPSK" w:cs="TH SarabunPSK"/>
          <w:sz w:val="36"/>
          <w:cs/>
          <w:lang w:bidi="th-TH"/>
        </w:rPr>
      </w:pPr>
      <w:r>
        <w:rPr>
          <w:rFonts w:ascii="TH SarabunPSK" w:hAnsi="TH SarabunPSK" w:cs="TH SarabunPSK"/>
          <w:sz w:val="36"/>
          <w:cs/>
          <w:lang w:bidi="th-TH"/>
        </w:rPr>
        <w:tab/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Technological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advances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are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rapidly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changing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education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of high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school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students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. </w:t>
      </w:r>
      <w:r w:rsidR="00360D8C">
        <w:rPr>
          <w:rFonts w:ascii="TH SarabunPSK" w:hAnsi="TH SarabunPSK" w:cs="TH SarabunPSK"/>
          <w:sz w:val="36"/>
          <w:lang w:val="en-US" w:bidi="th-TH"/>
        </w:rPr>
        <w:t xml:space="preserve">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teaching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methods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or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learning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management</w:t>
      </w:r>
      <w:r w:rsidR="00360D8C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360D8C">
        <w:rPr>
          <w:rFonts w:ascii="TH SarabunPSK" w:hAnsi="TH SarabunPSK" w:cs="TH SarabunPSK"/>
          <w:sz w:val="36"/>
          <w:lang w:bidi="th-TH"/>
        </w:rPr>
        <w:t>is</w:t>
      </w:r>
      <w:proofErr w:type="spellEnd"/>
      <w:r w:rsidR="00360D8C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0729DA" w:rsidRPr="00B509A4">
        <w:rPr>
          <w:rFonts w:ascii="TH SarabunPSK" w:hAnsi="TH SarabunPSK" w:cs="TH SarabunPSK"/>
          <w:sz w:val="36"/>
          <w:lang w:bidi="th-TH"/>
        </w:rPr>
        <w:t>focus</w:t>
      </w:r>
      <w:r w:rsidR="00A12A6E">
        <w:rPr>
          <w:rFonts w:ascii="TH SarabunPSK" w:hAnsi="TH SarabunPSK" w:cs="TH SarabunPSK"/>
          <w:sz w:val="36"/>
          <w:lang w:bidi="th-TH"/>
        </w:rPr>
        <w:t>ed</w:t>
      </w:r>
      <w:proofErr w:type="spellEnd"/>
      <w:r w:rsidR="000729DA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360D8C" w:rsidRPr="00B509A4">
        <w:rPr>
          <w:rFonts w:ascii="TH SarabunPSK" w:hAnsi="TH SarabunPSK" w:cs="TH SarabunPSK"/>
          <w:sz w:val="36"/>
          <w:lang w:bidi="th-TH"/>
        </w:rPr>
        <w:t>especially</w:t>
      </w:r>
      <w:proofErr w:type="spellEnd"/>
      <w:r w:rsidR="00360D8C" w:rsidRPr="00B509A4">
        <w:rPr>
          <w:rFonts w:ascii="TH SarabunPSK" w:hAnsi="TH SarabunPSK" w:cs="TH SarabunPSK"/>
          <w:sz w:val="36"/>
          <w:lang w:bidi="th-TH"/>
        </w:rPr>
        <w:t xml:space="preserve"> </w:t>
      </w:r>
      <w:r w:rsidR="00D60B9F">
        <w:rPr>
          <w:rFonts w:ascii="TH SarabunPSK" w:hAnsi="TH SarabunPSK" w:cs="TH SarabunPSK"/>
          <w:sz w:val="36"/>
          <w:lang w:bidi="th-TH"/>
        </w:rPr>
        <w:t xml:space="preserve">on </w:t>
      </w:r>
      <w:proofErr w:type="spellStart"/>
      <w:r w:rsidR="00360D8C" w:rsidRPr="00B509A4">
        <w:rPr>
          <w:rFonts w:ascii="TH SarabunPSK" w:hAnsi="TH SarabunPSK" w:cs="TH SarabunPSK"/>
          <w:sz w:val="36"/>
          <w:lang w:bidi="th-TH"/>
        </w:rPr>
        <w:t>reform</w:t>
      </w:r>
      <w:proofErr w:type="spellEnd"/>
      <w:r w:rsidR="00360D8C" w:rsidRPr="00360D8C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360D8C" w:rsidRPr="00B509A4">
        <w:rPr>
          <w:rFonts w:ascii="TH SarabunPSK" w:hAnsi="TH SarabunPSK" w:cs="TH SarabunPSK"/>
          <w:sz w:val="36"/>
          <w:lang w:bidi="th-TH"/>
        </w:rPr>
        <w:t>education</w:t>
      </w:r>
      <w:proofErr w:type="spellEnd"/>
      <w:r w:rsidR="000729DA">
        <w:rPr>
          <w:rFonts w:ascii="TH SarabunPSK" w:hAnsi="TH SarabunPSK" w:cs="TH SarabunPSK"/>
          <w:sz w:val="36"/>
          <w:lang w:bidi="th-TH"/>
        </w:rPr>
        <w:t xml:space="preserve"> 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of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current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and future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educators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.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blended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learning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“</w:t>
      </w:r>
      <w:proofErr w:type="spellStart"/>
      <w:r w:rsidR="000729DA">
        <w:rPr>
          <w:rFonts w:ascii="TH SarabunPSK" w:hAnsi="TH SarabunPSK" w:cs="TH SarabunPSK"/>
          <w:sz w:val="36"/>
          <w:lang w:bidi="th-TH"/>
        </w:rPr>
        <w:t>linear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motion”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helps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to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solve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teaching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and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learning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problems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in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current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situation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with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COVID-19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pandemic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.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Students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have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opportunity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to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study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management innovation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manual</w:t>
      </w:r>
      <w:proofErr w:type="spellEnd"/>
      <w:r w:rsidR="0075116D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75116D">
        <w:rPr>
          <w:rFonts w:ascii="TH SarabunPSK" w:hAnsi="TH SarabunPSK" w:cs="TH SarabunPSK"/>
          <w:sz w:val="36"/>
          <w:lang w:bidi="th-TH"/>
        </w:rPr>
        <w:t>l</w:t>
      </w:r>
      <w:r w:rsidR="00B509A4" w:rsidRPr="00B509A4">
        <w:rPr>
          <w:rFonts w:ascii="TH SarabunPSK" w:hAnsi="TH SarabunPSK" w:cs="TH SarabunPSK"/>
          <w:sz w:val="36"/>
          <w:lang w:bidi="th-TH"/>
        </w:rPr>
        <w:t>earn</w:t>
      </w:r>
      <w:r w:rsidR="0075116D">
        <w:rPr>
          <w:rFonts w:ascii="TH SarabunPSK" w:hAnsi="TH SarabunPSK" w:cs="TH SarabunPSK"/>
          <w:sz w:val="36"/>
          <w:lang w:bidi="th-TH"/>
        </w:rPr>
        <w:t>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by </w:t>
      </w:r>
      <w:proofErr w:type="spellStart"/>
      <w:r w:rsidR="00D60B9F">
        <w:rPr>
          <w:rFonts w:ascii="TH SarabunPSK" w:hAnsi="TH SarabunPSK" w:cs="TH SarabunPSK"/>
          <w:sz w:val="36"/>
          <w:lang w:bidi="th-TH"/>
        </w:rPr>
        <w:t>them</w:t>
      </w:r>
      <w:r w:rsidR="00B509A4" w:rsidRPr="00B509A4">
        <w:rPr>
          <w:rFonts w:ascii="TH SarabunPSK" w:hAnsi="TH SarabunPSK" w:cs="TH SarabunPSK"/>
          <w:sz w:val="36"/>
          <w:lang w:bidi="th-TH"/>
        </w:rPr>
        <w:t>sel</w:t>
      </w:r>
      <w:r w:rsidR="00D60B9F">
        <w:rPr>
          <w:rFonts w:ascii="TH SarabunPSK" w:hAnsi="TH SarabunPSK" w:cs="TH SarabunPSK"/>
          <w:sz w:val="36"/>
          <w:lang w:bidi="th-TH"/>
        </w:rPr>
        <w:t>ves</w:t>
      </w:r>
      <w:proofErr w:type="spellEnd"/>
      <w:r w:rsidR="003233DB">
        <w:rPr>
          <w:rFonts w:ascii="TH SarabunPSK" w:hAnsi="TH SarabunPSK" w:cs="TH SarabunPSK"/>
          <w:sz w:val="36"/>
          <w:lang w:bidi="th-TH"/>
        </w:rPr>
        <w:t xml:space="preserve"> to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study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physics</w:t>
      </w:r>
      <w:proofErr w:type="spellEnd"/>
      <w:r w:rsidR="003233DB">
        <w:rPr>
          <w:rFonts w:ascii="TH SarabunPSK" w:hAnsi="TH SarabunPSK" w:cs="TH SarabunPSK" w:hint="cs"/>
          <w:sz w:val="36"/>
          <w:cs/>
          <w:lang w:bidi="th-TH"/>
        </w:rPr>
        <w:t xml:space="preserve"> </w:t>
      </w:r>
      <w:r w:rsidR="003233DB">
        <w:rPr>
          <w:rFonts w:ascii="TH SarabunPSK" w:hAnsi="TH SarabunPSK" w:cs="TH SarabunPSK"/>
          <w:sz w:val="36"/>
          <w:lang w:val="en-US" w:bidi="th-TH"/>
        </w:rPr>
        <w:t>content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applied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in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physics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project</w:t>
      </w:r>
      <w:r w:rsidR="00D60B9F">
        <w:rPr>
          <w:rFonts w:ascii="TH SarabunPSK" w:hAnsi="TH SarabunPSK" w:cs="TH SarabunPSK"/>
          <w:sz w:val="36"/>
          <w:lang w:bidi="th-TH"/>
        </w:rPr>
        <w:t>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r w:rsidR="003233DB">
        <w:rPr>
          <w:rFonts w:ascii="TH SarabunPSK" w:hAnsi="TH SarabunPSK" w:cs="TH SarabunPSK"/>
          <w:sz w:val="36"/>
          <w:lang w:bidi="th-TH"/>
        </w:rPr>
        <w:t xml:space="preserve">and </w:t>
      </w:r>
      <w:r w:rsidR="00A12A6E">
        <w:rPr>
          <w:rFonts w:ascii="TH SarabunPSK" w:hAnsi="TH SarabunPSK" w:cs="TH SarabunPSK"/>
          <w:sz w:val="36"/>
          <w:lang w:bidi="th-TH"/>
        </w:rPr>
        <w:t xml:space="preserve">the </w:t>
      </w:r>
      <w:proofErr w:type="spellStart"/>
      <w:r w:rsidR="003233DB">
        <w:rPr>
          <w:rFonts w:ascii="TH SarabunPSK" w:hAnsi="TH SarabunPSK" w:cs="TH SarabunPSK"/>
          <w:sz w:val="36"/>
          <w:lang w:bidi="th-TH"/>
        </w:rPr>
        <w:t>y</w:t>
      </w:r>
      <w:r w:rsidR="003233DB" w:rsidRPr="003233DB">
        <w:rPr>
          <w:rFonts w:ascii="TH SarabunPSK" w:hAnsi="TH SarabunPSK" w:cs="TH SarabunPSK"/>
          <w:sz w:val="36"/>
          <w:lang w:bidi="th-TH"/>
        </w:rPr>
        <w:t>oung</w:t>
      </w:r>
      <w:proofErr w:type="spellEnd"/>
      <w:r w:rsidR="003233DB" w:rsidRPr="003233DB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3233DB">
        <w:rPr>
          <w:rFonts w:ascii="TH SarabunPSK" w:hAnsi="TH SarabunPSK" w:cs="TH SarabunPSK"/>
          <w:sz w:val="36"/>
          <w:lang w:bidi="th-TH"/>
        </w:rPr>
        <w:t>p</w:t>
      </w:r>
      <w:r w:rsidR="003233DB" w:rsidRPr="003233DB">
        <w:rPr>
          <w:rFonts w:ascii="TH SarabunPSK" w:hAnsi="TH SarabunPSK" w:cs="TH SarabunPSK"/>
          <w:sz w:val="36"/>
          <w:lang w:bidi="th-TH"/>
        </w:rPr>
        <w:t>hysicists</w:t>
      </w:r>
      <w:proofErr w:type="spellEnd"/>
      <w:r w:rsidR="003233DB" w:rsidRPr="003233DB">
        <w:rPr>
          <w:rFonts w:ascii="TH SarabunPSK" w:hAnsi="TH SarabunPSK" w:cs="TH SarabunPSK"/>
          <w:sz w:val="36"/>
          <w:lang w:bidi="th-TH"/>
        </w:rPr>
        <w:t xml:space="preserve">’ </w:t>
      </w:r>
      <w:proofErr w:type="spellStart"/>
      <w:r w:rsidR="003233DB">
        <w:rPr>
          <w:rFonts w:ascii="TH SarabunPSK" w:hAnsi="TH SarabunPSK" w:cs="TH SarabunPSK"/>
          <w:sz w:val="36"/>
          <w:lang w:bidi="th-TH"/>
        </w:rPr>
        <w:t>t</w:t>
      </w:r>
      <w:r w:rsidR="003233DB" w:rsidRPr="003233DB">
        <w:rPr>
          <w:rFonts w:ascii="TH SarabunPSK" w:hAnsi="TH SarabunPSK" w:cs="TH SarabunPSK"/>
          <w:sz w:val="36"/>
          <w:lang w:bidi="th-TH"/>
        </w:rPr>
        <w:t>ournament</w:t>
      </w:r>
      <w:proofErr w:type="spellEnd"/>
      <w:r w:rsidR="003233DB" w:rsidRPr="003233DB">
        <w:rPr>
          <w:rFonts w:ascii="TH SarabunPSK" w:hAnsi="TH SarabunPSK" w:cs="TH SarabunPSK"/>
          <w:sz w:val="36"/>
          <w:lang w:bidi="th-TH"/>
        </w:rPr>
        <w:t xml:space="preserve"> 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at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regional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and national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levels</w:t>
      </w:r>
      <w:proofErr w:type="spellEnd"/>
      <w:r w:rsidR="0075116D">
        <w:rPr>
          <w:rFonts w:ascii="TH SarabunPSK" w:hAnsi="TH SarabunPSK" w:cs="TH SarabunPSK"/>
          <w:sz w:val="36"/>
          <w:lang w:bidi="th-TH"/>
        </w:rPr>
        <w:t>.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results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showed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that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C041B2">
        <w:rPr>
          <w:rFonts w:ascii="TH SarabunPSK" w:hAnsi="TH SarabunPSK" w:cs="TH SarabunPSK"/>
          <w:sz w:val="36"/>
          <w:lang w:bidi="th-TH"/>
        </w:rPr>
        <w:t>s</w:t>
      </w:r>
      <w:r w:rsidR="00B509A4" w:rsidRPr="00B509A4">
        <w:rPr>
          <w:rFonts w:ascii="TH SarabunPSK" w:hAnsi="TH SarabunPSK" w:cs="TH SarabunPSK"/>
          <w:sz w:val="36"/>
          <w:lang w:bidi="th-TH"/>
        </w:rPr>
        <w:t>tudents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of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special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classes of science,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technology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,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mathematics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and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environment</w:t>
      </w:r>
      <w:proofErr w:type="spellEnd"/>
      <w:r w:rsidR="00D2496B">
        <w:rPr>
          <w:rFonts w:ascii="TH SarabunPSK" w:hAnsi="TH SarabunPSK" w:cs="TH SarabunPSK"/>
          <w:sz w:val="36"/>
          <w:lang w:bidi="th-TH"/>
        </w:rPr>
        <w:t xml:space="preserve"> high </w:t>
      </w:r>
      <w:proofErr w:type="spellStart"/>
      <w:r w:rsidR="00D2496B">
        <w:rPr>
          <w:rFonts w:ascii="TH SarabunPSK" w:hAnsi="TH SarabunPSK" w:cs="TH SarabunPSK"/>
          <w:sz w:val="36"/>
          <w:lang w:bidi="th-TH"/>
        </w:rPr>
        <w:t>school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D2496B">
        <w:rPr>
          <w:rFonts w:ascii="TH SarabunPSK" w:hAnsi="TH SarabunPSK" w:cs="TH SarabunPSK"/>
          <w:sz w:val="36"/>
          <w:lang w:bidi="th-TH"/>
        </w:rPr>
        <w:t>level</w:t>
      </w:r>
      <w:proofErr w:type="spellEnd"/>
      <w:r w:rsidR="00D2496B" w:rsidRPr="00B509A4">
        <w:rPr>
          <w:rFonts w:ascii="TH SarabunPSK" w:hAnsi="TH SarabunPSK" w:cs="TH SarabunPSK"/>
          <w:sz w:val="36"/>
          <w:lang w:bidi="th-TH"/>
        </w:rPr>
        <w:t xml:space="preserve"> 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4 </w:t>
      </w:r>
      <w:r w:rsidR="00D2496B">
        <w:rPr>
          <w:rFonts w:ascii="TH SarabunPSK" w:hAnsi="TH SarabunPSK" w:cs="TH SarabunPSK"/>
          <w:sz w:val="36"/>
          <w:lang w:bidi="th-TH"/>
        </w:rPr>
        <w:t xml:space="preserve">in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That</w:t>
      </w:r>
      <w:r w:rsidR="003D6EC9">
        <w:rPr>
          <w:rFonts w:ascii="TH SarabunPSK" w:hAnsi="TH SarabunPSK" w:cs="TH SarabunPSK"/>
          <w:sz w:val="36"/>
          <w:lang w:bidi="th-TH"/>
        </w:rPr>
        <w:t>n</w:t>
      </w:r>
      <w:r w:rsidR="00B509A4" w:rsidRPr="00B509A4">
        <w:rPr>
          <w:rFonts w:ascii="TH SarabunPSK" w:hAnsi="TH SarabunPSK" w:cs="TH SarabunPSK"/>
          <w:sz w:val="36"/>
          <w:lang w:bidi="th-TH"/>
        </w:rPr>
        <w:t>arai</w:t>
      </w:r>
      <w:r w:rsidR="003D6EC9">
        <w:rPr>
          <w:rFonts w:ascii="TH SarabunPSK" w:hAnsi="TH SarabunPSK" w:cs="TH SarabunPSK"/>
          <w:sz w:val="36"/>
          <w:lang w:bidi="th-TH"/>
        </w:rPr>
        <w:t>w</w:t>
      </w:r>
      <w:r w:rsidR="00B509A4" w:rsidRPr="00B509A4">
        <w:rPr>
          <w:rFonts w:ascii="TH SarabunPSK" w:hAnsi="TH SarabunPSK" w:cs="TH SarabunPSK"/>
          <w:sz w:val="36"/>
          <w:lang w:bidi="th-TH"/>
        </w:rPr>
        <w:t>ittaya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School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have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higher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learning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outcomes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than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those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who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did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not use innovation</w:t>
      </w:r>
      <w:r w:rsidR="003D6EC9">
        <w:rPr>
          <w:rFonts w:ascii="TH SarabunPSK" w:hAnsi="TH SarabunPSK" w:cs="TH SarabunPSK"/>
          <w:sz w:val="36"/>
          <w:lang w:bidi="th-TH"/>
        </w:rPr>
        <w:t>.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efficiency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of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tool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according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to the module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efficiency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statistic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according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to the E1/E2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criterion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r w:rsidR="00487FF8">
        <w:rPr>
          <w:rFonts w:ascii="TH SarabunPSK" w:hAnsi="TH SarabunPSK" w:cs="TH SarabunPSK"/>
          <w:sz w:val="36"/>
          <w:lang w:bidi="th-TH"/>
        </w:rPr>
        <w:t>of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 77.30/78.08,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which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was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lower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than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specified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criterion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of 75/75</w:t>
      </w:r>
      <w:r w:rsidR="00487FF8">
        <w:rPr>
          <w:rFonts w:ascii="TH SarabunPSK" w:hAnsi="TH SarabunPSK" w:cs="TH SarabunPSK"/>
          <w:sz w:val="36"/>
          <w:lang w:bidi="th-TH"/>
        </w:rPr>
        <w:t>.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487FF8">
        <w:rPr>
          <w:rFonts w:ascii="TH SarabunPSK" w:hAnsi="TH SarabunPSK" w:cs="TH SarabunPSK"/>
          <w:sz w:val="36"/>
          <w:lang w:bidi="th-TH"/>
        </w:rPr>
        <w:t>W</w:t>
      </w:r>
      <w:r w:rsidR="00B509A4" w:rsidRPr="00B509A4">
        <w:rPr>
          <w:rFonts w:ascii="TH SarabunPSK" w:hAnsi="TH SarabunPSK" w:cs="TH SarabunPSK"/>
          <w:sz w:val="36"/>
          <w:lang w:bidi="th-TH"/>
        </w:rPr>
        <w:t>hen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comparing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differences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in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learning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outcomes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of the test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before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and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after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using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</w:t>
      </w:r>
      <w:r w:rsidR="00487FF8">
        <w:rPr>
          <w:rFonts w:ascii="TH SarabunPSK" w:hAnsi="TH SarabunPSK" w:cs="TH SarabunPSK"/>
          <w:sz w:val="36"/>
          <w:lang w:bidi="th-TH"/>
        </w:rPr>
        <w:t>innovation</w:t>
      </w:r>
      <w:r w:rsidR="00FB663F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FB663F">
        <w:rPr>
          <w:rFonts w:ascii="TH SarabunPSK" w:hAnsi="TH SarabunPSK" w:cs="TH SarabunPSK"/>
          <w:sz w:val="36"/>
          <w:lang w:bidi="th-TH"/>
        </w:rPr>
        <w:t>manual</w:t>
      </w:r>
      <w:proofErr w:type="spellEnd"/>
      <w:r w:rsidR="00487FF8">
        <w:rPr>
          <w:rFonts w:ascii="TH SarabunPSK" w:hAnsi="TH SarabunPSK" w:cs="TH SarabunPSK" w:hint="cs"/>
          <w:sz w:val="36"/>
          <w:cs/>
          <w:lang w:bidi="th-TH"/>
        </w:rPr>
        <w:t xml:space="preserve"> </w:t>
      </w:r>
      <w:r w:rsidR="00487FF8">
        <w:rPr>
          <w:rFonts w:ascii="TH SarabunPSK" w:hAnsi="TH SarabunPSK" w:cs="TH SarabunPSK"/>
          <w:sz w:val="36"/>
          <w:lang w:val="en-US" w:bidi="th-TH"/>
        </w:rPr>
        <w:t>b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y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using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t-value test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statistics</w:t>
      </w:r>
      <w:proofErr w:type="spellEnd"/>
      <w:r w:rsidR="00487FF8">
        <w:rPr>
          <w:rFonts w:ascii="TH SarabunPSK" w:hAnsi="TH SarabunPSK" w:cs="TH SarabunPSK"/>
          <w:sz w:val="36"/>
          <w:lang w:bidi="th-TH"/>
        </w:rPr>
        <w:t>.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r w:rsidR="00487FF8">
        <w:rPr>
          <w:rFonts w:ascii="TH SarabunPSK" w:hAnsi="TH SarabunPSK" w:cs="TH SarabunPSK"/>
          <w:sz w:val="36"/>
          <w:lang w:bidi="th-TH"/>
        </w:rPr>
        <w:t>I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t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was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found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that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after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learning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from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innovation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manual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,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learning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achievement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was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significantly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higher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than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before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at the 0.05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level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.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knowledge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was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completely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applied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in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physics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project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work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,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resulting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in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award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r w:rsidR="00A12A6E">
        <w:rPr>
          <w:rFonts w:ascii="TH SarabunPSK" w:hAnsi="TH SarabunPSK" w:cs="TH SarabunPSK"/>
          <w:sz w:val="36"/>
          <w:lang w:bidi="th-TH"/>
        </w:rPr>
        <w:t xml:space="preserve">of </w:t>
      </w:r>
      <w:r w:rsidR="00D60B9F">
        <w:rPr>
          <w:rFonts w:ascii="TH SarabunPSK" w:hAnsi="TH SarabunPSK" w:cs="TH SarabunPSK"/>
          <w:sz w:val="36"/>
          <w:lang w:bidi="th-TH"/>
        </w:rPr>
        <w:t xml:space="preserve">a 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national gold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medal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from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</w:t>
      </w:r>
      <w:r w:rsidR="00FB663F" w:rsidRPr="00FB663F">
        <w:rPr>
          <w:rFonts w:ascii="TH SarabunPSK" w:hAnsi="TH SarabunPSK" w:cs="TH SarabunPSK"/>
          <w:sz w:val="36"/>
          <w:lang w:bidi="th-TH"/>
        </w:rPr>
        <w:t xml:space="preserve">National </w:t>
      </w:r>
      <w:proofErr w:type="spellStart"/>
      <w:r w:rsidR="00FB663F" w:rsidRPr="00FB663F">
        <w:rPr>
          <w:rFonts w:ascii="TH SarabunPSK" w:hAnsi="TH SarabunPSK" w:cs="TH SarabunPSK"/>
          <w:sz w:val="36"/>
          <w:lang w:bidi="th-TH"/>
        </w:rPr>
        <w:t>Research</w:t>
      </w:r>
      <w:proofErr w:type="spellEnd"/>
      <w:r w:rsidR="00FB663F" w:rsidRPr="00FB663F">
        <w:rPr>
          <w:rFonts w:ascii="TH SarabunPSK" w:hAnsi="TH SarabunPSK" w:cs="TH SarabunPSK"/>
          <w:sz w:val="36"/>
          <w:lang w:bidi="th-TH"/>
        </w:rPr>
        <w:t xml:space="preserve"> Council of </w:t>
      </w:r>
      <w:r w:rsidR="00FB663F">
        <w:rPr>
          <w:rFonts w:ascii="TH SarabunPSK" w:hAnsi="TH SarabunPSK" w:cs="TH SarabunPSK"/>
          <w:sz w:val="36"/>
          <w:lang w:val="en-US" w:bidi="th-TH"/>
        </w:rPr>
        <w:t>Thailand</w:t>
      </w:r>
      <w:r w:rsidR="00FB663F" w:rsidRPr="00FB663F">
        <w:rPr>
          <w:rFonts w:ascii="TH SarabunPSK" w:hAnsi="TH SarabunPSK" w:cs="TH SarabunPSK"/>
          <w:sz w:val="36"/>
          <w:lang w:bidi="th-TH"/>
        </w:rPr>
        <w:t>.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Some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r w:rsidR="00D60B9F">
        <w:rPr>
          <w:rFonts w:ascii="TH SarabunPSK" w:hAnsi="TH SarabunPSK" w:cs="TH SarabunPSK"/>
          <w:sz w:val="36"/>
          <w:lang w:bidi="th-TH"/>
        </w:rPr>
        <w:t xml:space="preserve">of </w:t>
      </w:r>
      <w:r w:rsidR="00DD6EB8">
        <w:rPr>
          <w:rFonts w:ascii="TH SarabunPSK" w:hAnsi="TH SarabunPSK" w:cs="TH SarabunPSK"/>
          <w:sz w:val="36"/>
          <w:lang w:bidi="th-TH"/>
        </w:rPr>
        <w:t xml:space="preserve">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students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in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sample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group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were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able to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represent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them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in</w:t>
      </w:r>
      <w:r w:rsidR="00DD6EB8">
        <w:rPr>
          <w:rFonts w:ascii="TH SarabunPSK" w:hAnsi="TH SarabunPSK" w:cs="TH SarabunPSK"/>
          <w:sz w:val="36"/>
          <w:lang w:bidi="th-TH"/>
        </w:rPr>
        <w:t xml:space="preserve"> </w:t>
      </w:r>
      <w:r w:rsidR="00A12A6E">
        <w:rPr>
          <w:rFonts w:ascii="TH SarabunPSK" w:hAnsi="TH SarabunPSK" w:cs="TH SarabunPSK"/>
          <w:sz w:val="36"/>
          <w:lang w:bidi="th-TH"/>
        </w:rPr>
        <w:t xml:space="preserve">the </w:t>
      </w:r>
      <w:proofErr w:type="spellStart"/>
      <w:r w:rsidR="00DD6EB8">
        <w:rPr>
          <w:rFonts w:ascii="TH SarabunPSK" w:hAnsi="TH SarabunPSK" w:cs="TH SarabunPSK"/>
          <w:sz w:val="36"/>
          <w:lang w:bidi="th-TH"/>
        </w:rPr>
        <w:t>y</w:t>
      </w:r>
      <w:r w:rsidR="00DD6EB8" w:rsidRPr="003233DB">
        <w:rPr>
          <w:rFonts w:ascii="TH SarabunPSK" w:hAnsi="TH SarabunPSK" w:cs="TH SarabunPSK"/>
          <w:sz w:val="36"/>
          <w:lang w:bidi="th-TH"/>
        </w:rPr>
        <w:t>oung</w:t>
      </w:r>
      <w:proofErr w:type="spellEnd"/>
      <w:r w:rsidR="00DD6EB8" w:rsidRPr="003233DB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DD6EB8">
        <w:rPr>
          <w:rFonts w:ascii="TH SarabunPSK" w:hAnsi="TH SarabunPSK" w:cs="TH SarabunPSK"/>
          <w:sz w:val="36"/>
          <w:lang w:bidi="th-TH"/>
        </w:rPr>
        <w:t>p</w:t>
      </w:r>
      <w:r w:rsidR="00DD6EB8" w:rsidRPr="003233DB">
        <w:rPr>
          <w:rFonts w:ascii="TH SarabunPSK" w:hAnsi="TH SarabunPSK" w:cs="TH SarabunPSK"/>
          <w:sz w:val="36"/>
          <w:lang w:bidi="th-TH"/>
        </w:rPr>
        <w:t>hysicists</w:t>
      </w:r>
      <w:proofErr w:type="spellEnd"/>
      <w:r w:rsidR="00DD6EB8" w:rsidRPr="003233DB">
        <w:rPr>
          <w:rFonts w:ascii="TH SarabunPSK" w:hAnsi="TH SarabunPSK" w:cs="TH SarabunPSK"/>
          <w:sz w:val="36"/>
          <w:lang w:bidi="th-TH"/>
        </w:rPr>
        <w:t xml:space="preserve">’ </w:t>
      </w:r>
      <w:proofErr w:type="spellStart"/>
      <w:r w:rsidR="00DD6EB8">
        <w:rPr>
          <w:rFonts w:ascii="TH SarabunPSK" w:hAnsi="TH SarabunPSK" w:cs="TH SarabunPSK"/>
          <w:sz w:val="36"/>
          <w:lang w:bidi="th-TH"/>
        </w:rPr>
        <w:t>t</w:t>
      </w:r>
      <w:r w:rsidR="00DD6EB8" w:rsidRPr="003233DB">
        <w:rPr>
          <w:rFonts w:ascii="TH SarabunPSK" w:hAnsi="TH SarabunPSK" w:cs="TH SarabunPSK"/>
          <w:sz w:val="36"/>
          <w:lang w:bidi="th-TH"/>
        </w:rPr>
        <w:t>ournament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,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winning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silver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medal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at the </w:t>
      </w:r>
      <w:r w:rsidR="00C16C50" w:rsidRPr="00C16C50">
        <w:rPr>
          <w:rFonts w:ascii="TH SarabunPSK" w:hAnsi="TH SarabunPSK" w:cs="TH SarabunPSK"/>
          <w:sz w:val="36"/>
          <w:lang w:val="en-US" w:bidi="th-TH"/>
        </w:rPr>
        <w:t>Northeast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level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.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Moreover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,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research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has been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published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in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both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national and international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journals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>.</w:t>
      </w:r>
    </w:p>
    <w:p w14:paraId="6BA3DAB5" w14:textId="77777777" w:rsidR="004B55E0" w:rsidRPr="00A428ED" w:rsidRDefault="004B55E0" w:rsidP="00905510">
      <w:pPr>
        <w:pStyle w:val="BodyText"/>
        <w:rPr>
          <w:rFonts w:ascii="TH SarabunPSK" w:hAnsi="TH SarabunPSK" w:cs="TH SarabunPSK"/>
          <w:sz w:val="40"/>
          <w:lang w:bidi="th-TH"/>
        </w:rPr>
      </w:pPr>
    </w:p>
    <w:p w14:paraId="080A4F6A" w14:textId="36A51836" w:rsidR="004B55E0" w:rsidRPr="00A428ED" w:rsidRDefault="00B820AE" w:rsidP="00905510">
      <w:pPr>
        <w:pStyle w:val="BodyText"/>
        <w:ind w:left="851" w:hanging="851"/>
        <w:rPr>
          <w:rFonts w:ascii="TH SarabunPSK" w:hAnsi="TH SarabunPSK" w:cs="TH SarabunPSK"/>
        </w:rPr>
        <w:sectPr w:rsidR="004B55E0" w:rsidRPr="00A428ED">
          <w:pgSz w:w="11910" w:h="16840"/>
          <w:pgMar w:top="1420" w:right="1300" w:bottom="1020" w:left="1680" w:header="1130" w:footer="835" w:gutter="0"/>
          <w:cols w:space="720"/>
        </w:sectPr>
      </w:pPr>
      <w:r>
        <w:rPr>
          <w:rFonts w:ascii="TH SarabunPSK" w:eastAsia="Tahoma" w:hAnsi="TH SarabunPSK" w:cs="TH SarabunPSK"/>
          <w:b/>
          <w:bCs/>
          <w:spacing w:val="-4"/>
          <w:lang w:bidi="th-TH"/>
        </w:rPr>
        <w:t xml:space="preserve">Keywords : </w:t>
      </w:r>
      <w:r w:rsidR="00364856" w:rsidRPr="00364856">
        <w:rPr>
          <w:rFonts w:ascii="TH SarabunPSK" w:eastAsia="Tahoma" w:hAnsi="TH SarabunPSK" w:cs="TH SarabunPSK"/>
          <w:spacing w:val="-4"/>
          <w:lang w:val="en-US" w:bidi="th-TH"/>
        </w:rPr>
        <w:t>Learning</w:t>
      </w:r>
      <w:r w:rsidR="0047639C">
        <w:rPr>
          <w:rFonts w:ascii="TH SarabunPSK" w:eastAsia="Tahoma" w:hAnsi="TH SarabunPSK" w:cs="TH SarabunPSK"/>
          <w:spacing w:val="-4"/>
          <w:lang w:val="en-US" w:bidi="th-TH"/>
        </w:rPr>
        <w:t xml:space="preserve"> management</w:t>
      </w:r>
      <w:r w:rsidR="00364856">
        <w:rPr>
          <w:rFonts w:ascii="TH SarabunPSK" w:eastAsia="Tahoma" w:hAnsi="TH SarabunPSK" w:cs="TH SarabunPSK"/>
          <w:spacing w:val="-4"/>
          <w:lang w:val="en-US" w:bidi="th-TH"/>
        </w:rPr>
        <w:t>,</w:t>
      </w:r>
      <w:r w:rsidR="00364856" w:rsidRPr="00364856">
        <w:rPr>
          <w:rFonts w:ascii="TH SarabunPSK" w:eastAsia="Tahoma" w:hAnsi="TH SarabunPSK" w:cs="TH SarabunPSK"/>
          <w:spacing w:val="-4"/>
          <w:lang w:val="en-US" w:bidi="th-TH"/>
        </w:rPr>
        <w:t xml:space="preserve"> </w:t>
      </w:r>
      <w:r w:rsidR="00364856">
        <w:rPr>
          <w:rFonts w:ascii="TH SarabunPSK" w:eastAsia="Tahoma" w:hAnsi="TH SarabunPSK" w:cs="TH SarabunPSK"/>
          <w:spacing w:val="-4"/>
          <w:lang w:val="en-US" w:bidi="th-TH"/>
        </w:rPr>
        <w:t>Teaching methodologies, Physic</w:t>
      </w:r>
      <w:r w:rsidR="00AD3522">
        <w:rPr>
          <w:rFonts w:ascii="TH SarabunPSK" w:eastAsia="Tahoma" w:hAnsi="TH SarabunPSK" w:cs="TH SarabunPSK"/>
          <w:spacing w:val="-4"/>
          <w:lang w:val="en-US" w:bidi="th-TH"/>
        </w:rPr>
        <w:t>s education, Learning innovation, Teaching innovation</w:t>
      </w:r>
      <w:r w:rsidRPr="00A428ED">
        <w:rPr>
          <w:rFonts w:ascii="TH SarabunPSK" w:eastAsia="Tahoma" w:hAnsi="TH SarabunPSK" w:cs="TH SarabunPSK"/>
          <w:spacing w:val="-4"/>
          <w:cs/>
          <w:lang w:bidi="th-TH"/>
        </w:rPr>
        <w:t xml:space="preserve"> </w:t>
      </w:r>
    </w:p>
    <w:p w14:paraId="0E953A27" w14:textId="77777777" w:rsidR="00124232" w:rsidRDefault="00B820AE" w:rsidP="00905510">
      <w:pPr>
        <w:pStyle w:val="BodyText"/>
        <w:ind w:left="851" w:hanging="851"/>
        <w:rPr>
          <w:rFonts w:ascii="TH SarabunPSK" w:eastAsia="Tahoma" w:hAnsi="TH SarabunPSK" w:cs="TH SarabunPSK"/>
          <w:b/>
          <w:bCs/>
          <w:spacing w:val="-4"/>
          <w:sz w:val="36"/>
          <w:szCs w:val="36"/>
          <w:lang w:bidi="th-TH"/>
        </w:rPr>
      </w:pPr>
      <w:r w:rsidRPr="00B820AE">
        <w:rPr>
          <w:rFonts w:ascii="TH SarabunPSK" w:eastAsia="Tahoma" w:hAnsi="TH SarabunPSK" w:cs="TH SarabunPSK"/>
          <w:b/>
          <w:bCs/>
          <w:spacing w:val="-4"/>
          <w:sz w:val="36"/>
          <w:szCs w:val="36"/>
          <w:lang w:bidi="th-TH"/>
        </w:rPr>
        <w:lastRenderedPageBreak/>
        <w:t xml:space="preserve">1. </w:t>
      </w:r>
      <w:r w:rsidRPr="00B820AE">
        <w:rPr>
          <w:rFonts w:ascii="TH SarabunPSK" w:eastAsia="Tahoma" w:hAnsi="TH SarabunPSK" w:cs="TH SarabunPSK" w:hint="cs"/>
          <w:b/>
          <w:bCs/>
          <w:spacing w:val="-4"/>
          <w:sz w:val="36"/>
          <w:szCs w:val="36"/>
          <w:cs/>
          <w:lang w:bidi="th-TH"/>
        </w:rPr>
        <w:t>บทนำ</w:t>
      </w:r>
    </w:p>
    <w:p w14:paraId="1B448F17" w14:textId="74E7CA0B" w:rsidR="00B820AE" w:rsidRDefault="00124232" w:rsidP="00905510">
      <w:pPr>
        <w:pStyle w:val="BodyText"/>
        <w:rPr>
          <w:rFonts w:ascii="TH SarabunPSK" w:eastAsia="Tahoma" w:hAnsi="TH SarabunPSK" w:cs="TH SarabunPSK"/>
          <w:spacing w:val="-4"/>
          <w:lang w:bidi="th-TH"/>
        </w:rPr>
      </w:pPr>
      <w:r w:rsidRPr="00124232">
        <w:rPr>
          <w:rFonts w:ascii="TH SarabunPSK" w:eastAsia="Tahoma" w:hAnsi="TH SarabunPSK" w:cs="TH SarabunPSK"/>
          <w:b/>
          <w:bCs/>
          <w:spacing w:val="-4"/>
          <w:lang w:bidi="th-TH"/>
        </w:rPr>
        <w:tab/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>การเรียน</w:t>
      </w:r>
      <w:r w:rsidR="009C4DF8">
        <w:rPr>
          <w:rFonts w:ascii="TH SarabunPSK" w:eastAsia="Tahoma" w:hAnsi="TH SarabunPSK" w:cs="TH SarabunPSK" w:hint="cs"/>
          <w:spacing w:val="-4"/>
          <w:cs/>
          <w:lang w:bidi="th-TH"/>
        </w:rPr>
        <w:t>รู้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>แบบผสมผสาน (</w:t>
      </w:r>
      <w:r w:rsidR="00440658" w:rsidRPr="00440658">
        <w:rPr>
          <w:rFonts w:ascii="TH SarabunPSK" w:eastAsia="Tahoma" w:hAnsi="TH SarabunPSK" w:cs="TH SarabunPSK"/>
          <w:spacing w:val="-4"/>
        </w:rPr>
        <w:t xml:space="preserve">Blended learning) 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>เป็นการรวมรูปแบบการเรียนการสอน รวมวิธีการเรียนการสอน รวมการเรียนแบบออนไลน์</w:t>
      </w:r>
      <w:r w:rsidR="00C2405C">
        <w:rPr>
          <w:rFonts w:ascii="TH SarabunPSK" w:eastAsia="Tahoma" w:hAnsi="TH SarabunPSK" w:cs="TH SarabunPSK" w:hint="cs"/>
          <w:spacing w:val="-4"/>
          <w:cs/>
          <w:lang w:bidi="th-TH"/>
        </w:rPr>
        <w:t xml:space="preserve"> </w:t>
      </w:r>
      <w:r w:rsidR="00C2405C">
        <w:rPr>
          <w:rFonts w:ascii="TH SarabunPSK" w:eastAsia="Tahoma" w:hAnsi="TH SarabunPSK" w:cs="TH SarabunPSK"/>
          <w:spacing w:val="-4"/>
          <w:lang w:val="en-US" w:bidi="th-TH"/>
        </w:rPr>
        <w:t>(Online)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 xml:space="preserve"> และรูปแบบการเรียนการสอนในชั้นเรียน</w:t>
      </w:r>
      <w:r w:rsidR="00C2405C">
        <w:rPr>
          <w:rFonts w:ascii="TH SarabunPSK" w:eastAsia="Tahoma" w:hAnsi="TH SarabunPSK" w:cs="TH SarabunPSK"/>
          <w:spacing w:val="-4"/>
          <w:lang w:bidi="th-TH"/>
        </w:rPr>
        <w:t xml:space="preserve"> (Onsite)</w:t>
      </w:r>
      <w:r w:rsidR="009C4DF8">
        <w:rPr>
          <w:rFonts w:ascii="TH SarabunPSK" w:eastAsia="Tahoma" w:hAnsi="TH SarabunPSK" w:cs="TH SarabunPSK" w:hint="cs"/>
          <w:spacing w:val="-4"/>
          <w:cs/>
          <w:lang w:bidi="th-TH"/>
        </w:rPr>
        <w:t xml:space="preserve"> ซึ่ง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>ในอดีตการเรียนแบ</w:t>
      </w:r>
      <w:r w:rsidR="009C4DF8">
        <w:rPr>
          <w:rFonts w:ascii="TH SarabunPSK" w:eastAsia="Tahoma" w:hAnsi="TH SarabunPSK" w:cs="TH SarabunPSK" w:hint="cs"/>
          <w:spacing w:val="-4"/>
          <w:cs/>
          <w:lang w:bidi="th-TH"/>
        </w:rPr>
        <w:t>บ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>ผสมผสานได้มีรวมการเรียนแบบเผชิญหน้าในชั้นเรียนกับการเรียนแบบออนไลน์</w:t>
      </w:r>
      <w:r w:rsidR="009C4DF8">
        <w:rPr>
          <w:rFonts w:ascii="TH SarabunPSK" w:eastAsia="Tahoma" w:hAnsi="TH SarabunPSK" w:cs="TH SarabunPSK" w:hint="cs"/>
          <w:spacing w:val="-4"/>
          <w:cs/>
          <w:lang w:bidi="th-TH"/>
        </w:rPr>
        <w:t>เข้าด้วยกัน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 xml:space="preserve"> </w:t>
      </w:r>
      <w:r w:rsidR="009C4DF8">
        <w:rPr>
          <w:rFonts w:ascii="TH SarabunPSK" w:eastAsia="Tahoma" w:hAnsi="TH SarabunPSK" w:cs="TH SarabunPSK" w:hint="cs"/>
          <w:spacing w:val="-4"/>
          <w:cs/>
          <w:lang w:bidi="th-TH"/>
        </w:rPr>
        <w:t>ทำให้มี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>ช่องว่างหรือระยะห่างระหว่าง</w:t>
      </w:r>
      <w:r w:rsidR="00C13E16">
        <w:rPr>
          <w:rFonts w:ascii="TH SarabunPSK" w:eastAsia="Tahoma" w:hAnsi="TH SarabunPSK" w:cs="TH SarabunPSK" w:hint="cs"/>
          <w:spacing w:val="-4"/>
          <w:cs/>
          <w:lang w:bidi="th-TH"/>
        </w:rPr>
        <w:t>นักเรียน</w:t>
      </w:r>
      <w:r w:rsidR="009C4DF8">
        <w:rPr>
          <w:rFonts w:ascii="TH SarabunPSK" w:eastAsia="Tahoma" w:hAnsi="TH SarabunPSK" w:cs="TH SarabunPSK" w:hint="cs"/>
          <w:spacing w:val="-4"/>
          <w:cs/>
          <w:lang w:bidi="th-TH"/>
        </w:rPr>
        <w:t>กับผู้สอน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>ค่อ</w:t>
      </w:r>
      <w:r w:rsidR="009C4DF8">
        <w:rPr>
          <w:rFonts w:ascii="TH SarabunPSK" w:eastAsia="Tahoma" w:hAnsi="TH SarabunPSK" w:cs="TH SarabunPSK" w:hint="cs"/>
          <w:spacing w:val="-4"/>
          <w:cs/>
          <w:lang w:bidi="th-TH"/>
        </w:rPr>
        <w:t>น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 xml:space="preserve">ข้างมาก </w:t>
      </w:r>
      <w:r w:rsidR="00C2405C">
        <w:rPr>
          <w:rFonts w:ascii="TH SarabunPSK" w:eastAsia="Tahoma" w:hAnsi="TH SarabunPSK" w:cs="TH SarabunPSK" w:hint="cs"/>
          <w:spacing w:val="-4"/>
          <w:cs/>
          <w:lang w:bidi="th-TH"/>
        </w:rPr>
        <w:t>ผู้สอน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>มีการจัดการเรียนการสอนเฉพาะของตัวเองมีรูปแบบและการ</w:t>
      </w:r>
      <w:r w:rsidR="00C2405C">
        <w:rPr>
          <w:rFonts w:ascii="TH SarabunPSK" w:eastAsia="Tahoma" w:hAnsi="TH SarabunPSK" w:cs="TH SarabunPSK" w:hint="cs"/>
          <w:spacing w:val="-4"/>
          <w:cs/>
          <w:lang w:bidi="th-TH"/>
        </w:rPr>
        <w:t>ดำ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>เนินการในรูปแบบที่ต่างกัน</w:t>
      </w:r>
      <w:r w:rsidR="00C2405C">
        <w:rPr>
          <w:rFonts w:ascii="TH SarabunPSK" w:eastAsia="Tahoma" w:hAnsi="TH SarabunPSK" w:cs="TH SarabunPSK" w:hint="cs"/>
          <w:spacing w:val="-4"/>
          <w:cs/>
          <w:lang w:bidi="th-TH"/>
        </w:rPr>
        <w:t xml:space="preserve"> 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>ใช้สื่อและเครื่องมือที่แตกต่างกัน และมีสถานที่ในการเรียนที่แตกต่างกัน</w:t>
      </w:r>
      <w:r w:rsidR="00C2405C">
        <w:rPr>
          <w:rFonts w:ascii="TH SarabunPSK" w:eastAsia="Tahoma" w:hAnsi="TH SarabunPSK" w:cs="TH SarabunPSK" w:hint="cs"/>
          <w:spacing w:val="-4"/>
          <w:cs/>
          <w:lang w:bidi="th-TH"/>
        </w:rPr>
        <w:t xml:space="preserve"> และ</w:t>
      </w:r>
      <w:r w:rsidR="00C13E16">
        <w:rPr>
          <w:rFonts w:ascii="TH SarabunPSK" w:eastAsia="Tahoma" w:hAnsi="TH SarabunPSK" w:cs="TH SarabunPSK"/>
          <w:spacing w:val="-4"/>
          <w:cs/>
          <w:lang w:bidi="th-TH"/>
        </w:rPr>
        <w:t>นักเรียน</w:t>
      </w:r>
      <w:r w:rsidR="00C2405C">
        <w:rPr>
          <w:rFonts w:ascii="TH SarabunPSK" w:eastAsia="Tahoma" w:hAnsi="TH SarabunPSK" w:cs="TH SarabunPSK" w:hint="cs"/>
          <w:spacing w:val="-4"/>
          <w:cs/>
          <w:lang w:bidi="th-TH"/>
        </w:rPr>
        <w:t>มีความ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 xml:space="preserve">ต่างกันด้วย </w:t>
      </w:r>
      <w:r w:rsidR="00C2405C">
        <w:rPr>
          <w:rFonts w:ascii="TH SarabunPSK" w:eastAsia="Tahoma" w:hAnsi="TH SarabunPSK" w:cs="TH SarabunPSK" w:hint="cs"/>
          <w:spacing w:val="-4"/>
          <w:cs/>
          <w:lang w:bidi="th-TH"/>
        </w:rPr>
        <w:t>ปัจจุบัน</w:t>
      </w:r>
      <w:r w:rsidR="00E06C4A">
        <w:rPr>
          <w:rFonts w:ascii="TH SarabunPSK" w:eastAsia="Tahoma" w:hAnsi="TH SarabunPSK" w:cs="TH SarabunPSK" w:hint="cs"/>
          <w:spacing w:val="-4"/>
          <w:cs/>
          <w:lang w:bidi="th-TH"/>
        </w:rPr>
        <w:t xml:space="preserve">มีสถานการณ์โควิด </w:t>
      </w:r>
      <w:r w:rsidR="00E06C4A">
        <w:rPr>
          <w:rFonts w:ascii="TH SarabunPSK" w:eastAsia="Tahoma" w:hAnsi="TH SarabunPSK" w:cs="TH SarabunPSK"/>
          <w:spacing w:val="-4"/>
          <w:lang w:val="en-US" w:bidi="th-TH"/>
        </w:rPr>
        <w:t xml:space="preserve">19 (COVID-19) </w:t>
      </w:r>
      <w:r w:rsidR="00E06C4A">
        <w:rPr>
          <w:rFonts w:ascii="TH SarabunPSK" w:eastAsia="Tahoma" w:hAnsi="TH SarabunPSK" w:cs="TH SarabunPSK" w:hint="cs"/>
          <w:spacing w:val="-4"/>
          <w:cs/>
          <w:lang w:val="en-US" w:bidi="th-TH"/>
        </w:rPr>
        <w:t>ทำให้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>การเรียนแบบ</w:t>
      </w:r>
      <w:r w:rsidR="00C2405C">
        <w:rPr>
          <w:rFonts w:ascii="TH SarabunPSK" w:eastAsia="Tahoma" w:hAnsi="TH SarabunPSK" w:cs="TH SarabunPSK" w:hint="cs"/>
          <w:spacing w:val="-4"/>
          <w:cs/>
          <w:lang w:bidi="th-TH"/>
        </w:rPr>
        <w:t>อออนไลน์</w:t>
      </w:r>
      <w:r w:rsidR="00E06C4A">
        <w:rPr>
          <w:rFonts w:ascii="TH SarabunPSK" w:eastAsia="Tahoma" w:hAnsi="TH SarabunPSK" w:cs="TH SarabunPSK" w:hint="cs"/>
          <w:spacing w:val="-4"/>
          <w:cs/>
          <w:lang w:bidi="th-TH"/>
        </w:rPr>
        <w:t>ได้รับความนิยมอย่างแพร่หลาย</w:t>
      </w:r>
      <w:r w:rsidR="00E06C4A" w:rsidRPr="00440658">
        <w:rPr>
          <w:rFonts w:ascii="TH SarabunPSK" w:eastAsia="Tahoma" w:hAnsi="TH SarabunPSK" w:cs="TH SarabunPSK"/>
          <w:spacing w:val="-4"/>
          <w:cs/>
          <w:lang w:bidi="th-TH"/>
        </w:rPr>
        <w:t xml:space="preserve">ในรูปของเทคโนโลยีใหม่ 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>เข้ามามีส่วนร่วมในการติดต่อสื่อสาร</w:t>
      </w:r>
      <w:r w:rsidR="00E06C4A">
        <w:rPr>
          <w:rFonts w:ascii="TH SarabunPSK" w:eastAsia="Tahoma" w:hAnsi="TH SarabunPSK" w:cs="TH SarabunPSK" w:hint="cs"/>
          <w:spacing w:val="-4"/>
          <w:cs/>
          <w:lang w:bidi="th-TH"/>
        </w:rPr>
        <w:t xml:space="preserve"> 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>และมีปฏิสัมพันธ์ร่วมในการ</w:t>
      </w:r>
      <w:r w:rsidR="006A0E20">
        <w:rPr>
          <w:rFonts w:ascii="TH SarabunPSK" w:eastAsia="Tahoma" w:hAnsi="TH SarabunPSK" w:cs="TH SarabunPSK" w:hint="cs"/>
          <w:spacing w:val="-4"/>
          <w:cs/>
          <w:lang w:bidi="th-TH"/>
        </w:rPr>
        <w:t>จัดการ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>เรียน</w:t>
      </w:r>
      <w:r w:rsidR="006A0E20">
        <w:rPr>
          <w:rFonts w:ascii="TH SarabunPSK" w:eastAsia="Tahoma" w:hAnsi="TH SarabunPSK" w:cs="TH SarabunPSK" w:hint="cs"/>
          <w:spacing w:val="-4"/>
          <w:cs/>
          <w:lang w:bidi="th-TH"/>
        </w:rPr>
        <w:t>รู้อยากมาก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 xml:space="preserve"> ในอนาคตนั้นการเรียนแบบผสมผสานจะมีการขยาย</w:t>
      </w:r>
      <w:r w:rsidR="006A0E20">
        <w:rPr>
          <w:rFonts w:ascii="TH SarabunPSK" w:eastAsia="Tahoma" w:hAnsi="TH SarabunPSK" w:cs="TH SarabunPSK" w:hint="cs"/>
          <w:spacing w:val="-4"/>
          <w:cs/>
          <w:lang w:bidi="th-TH"/>
        </w:rPr>
        <w:t>เพิ่ม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>มากขึ้นตามรูปแบบการเรียนแบบออนไลน์ที่</w:t>
      </w:r>
      <w:r w:rsidR="006A0E20">
        <w:rPr>
          <w:rFonts w:ascii="TH SarabunPSK" w:eastAsia="Tahoma" w:hAnsi="TH SarabunPSK" w:cs="TH SarabunPSK" w:hint="cs"/>
          <w:spacing w:val="-4"/>
          <w:cs/>
          <w:lang w:bidi="th-TH"/>
        </w:rPr>
        <w:t>เพิ่ม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>ขึ้น</w:t>
      </w:r>
      <w:r w:rsidR="006A0E20">
        <w:rPr>
          <w:rFonts w:ascii="TH SarabunPSK" w:eastAsia="Tahoma" w:hAnsi="TH SarabunPSK" w:cs="TH SarabunPSK" w:hint="cs"/>
          <w:spacing w:val="-4"/>
          <w:cs/>
          <w:lang w:bidi="th-TH"/>
        </w:rPr>
        <w:t xml:space="preserve"> อย่างไรก็ตาม 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>การเรียนแบบผสมผสานเป็นการเรียนที่ใช้กิจกรรมที่ต้องออนไลน์และการพบปะกันในห้องเรียนจริง (</w:t>
      </w:r>
      <w:r w:rsidR="006A0E20">
        <w:rPr>
          <w:rFonts w:ascii="TH SarabunPSK" w:eastAsia="Tahoma" w:hAnsi="TH SarabunPSK" w:cs="TH SarabunPSK"/>
          <w:spacing w:val="-4"/>
          <w:lang w:val="en-US" w:bidi="th-TH"/>
        </w:rPr>
        <w:t>H</w:t>
      </w:r>
      <w:r w:rsidR="00440658" w:rsidRPr="00440658">
        <w:rPr>
          <w:rFonts w:ascii="TH SarabunPSK" w:eastAsia="Tahoma" w:hAnsi="TH SarabunPSK" w:cs="TH SarabunPSK"/>
          <w:spacing w:val="-4"/>
        </w:rPr>
        <w:t xml:space="preserve">ybrid) </w:t>
      </w:r>
      <w:r w:rsidR="00440658" w:rsidRPr="00440658">
        <w:rPr>
          <w:rFonts w:ascii="TH SarabunPSK" w:eastAsia="Tahoma" w:hAnsi="TH SarabunPSK" w:cs="TH SarabunPSK"/>
          <w:spacing w:val="-4"/>
          <w:cs/>
          <w:lang w:bidi="th-TH"/>
        </w:rPr>
        <w:t>โดยใช้สื่อที่มีความหลากหลายเหมาะกับบริบทและ</w:t>
      </w:r>
      <w:r w:rsidR="00440658" w:rsidRPr="006C3D95">
        <w:rPr>
          <w:rFonts w:ascii="TH SarabunPSK" w:eastAsia="Tahoma" w:hAnsi="TH SarabunPSK" w:cs="TH SarabunPSK"/>
          <w:spacing w:val="-4"/>
          <w:cs/>
          <w:lang w:bidi="th-TH"/>
        </w:rPr>
        <w:t>สถานการณ์ การเรียนรู้ เพื่อตอบสนอง ความแตกต่างระหว่างบุคคล</w:t>
      </w:r>
    </w:p>
    <w:p w14:paraId="77B3383B" w14:textId="385EC9FD" w:rsidR="00674811" w:rsidRPr="00674811" w:rsidRDefault="00674811" w:rsidP="00905510">
      <w:pPr>
        <w:pStyle w:val="BodyText"/>
        <w:rPr>
          <w:rFonts w:ascii="TH SarabunPSK" w:eastAsia="Tahoma" w:hAnsi="TH SarabunPSK" w:cs="TH SarabunPSK"/>
          <w:spacing w:val="-4"/>
          <w:cs/>
          <w:lang w:val="en-US" w:bidi="th-TH"/>
        </w:rPr>
      </w:pPr>
      <w:r>
        <w:rPr>
          <w:rFonts w:ascii="TH SarabunPSK" w:eastAsia="Tahoma" w:hAnsi="TH SarabunPSK" w:cs="TH SarabunPSK"/>
          <w:spacing w:val="-4"/>
          <w:cs/>
          <w:lang w:bidi="th-TH"/>
        </w:rPr>
        <w:tab/>
      </w:r>
      <w:r>
        <w:rPr>
          <w:rFonts w:ascii="TH SarabunPSK" w:eastAsia="Tahoma" w:hAnsi="TH SarabunPSK" w:cs="TH SarabunPSK" w:hint="cs"/>
          <w:spacing w:val="-4"/>
          <w:cs/>
          <w:lang w:bidi="th-TH"/>
        </w:rPr>
        <w:t xml:space="preserve">การเรียนรู้ด้านฟิสิกส์ในสถานการณ์โควิด </w:t>
      </w:r>
      <w:r>
        <w:rPr>
          <w:rFonts w:ascii="TH SarabunPSK" w:eastAsia="Tahoma" w:hAnsi="TH SarabunPSK" w:cs="TH SarabunPSK"/>
          <w:spacing w:val="-4"/>
          <w:lang w:val="en-US" w:bidi="th-TH"/>
        </w:rPr>
        <w:t xml:space="preserve">19 </w:t>
      </w:r>
      <w:r w:rsidR="005C1365">
        <w:rPr>
          <w:rFonts w:ascii="TH SarabunPSK" w:eastAsia="Tahoma" w:hAnsi="TH SarabunPSK" w:cs="TH SarabunPSK" w:hint="cs"/>
          <w:spacing w:val="-4"/>
          <w:cs/>
          <w:lang w:val="en-US" w:bidi="th-TH"/>
        </w:rPr>
        <w:t>ปีที่ผ่านมาได้จัด</w:t>
      </w:r>
      <w:r w:rsidR="005C1365" w:rsidRPr="00440658">
        <w:rPr>
          <w:rFonts w:ascii="TH SarabunPSK" w:eastAsia="Tahoma" w:hAnsi="TH SarabunPSK" w:cs="TH SarabunPSK"/>
          <w:spacing w:val="-4"/>
          <w:cs/>
          <w:lang w:bidi="th-TH"/>
        </w:rPr>
        <w:t>การเรียน</w:t>
      </w:r>
      <w:r w:rsidR="005C1365">
        <w:rPr>
          <w:rFonts w:ascii="TH SarabunPSK" w:eastAsia="Tahoma" w:hAnsi="TH SarabunPSK" w:cs="TH SarabunPSK" w:hint="cs"/>
          <w:spacing w:val="-4"/>
          <w:cs/>
          <w:lang w:bidi="th-TH"/>
        </w:rPr>
        <w:t>การสอน</w:t>
      </w:r>
      <w:r w:rsidR="005C1365" w:rsidRPr="00440658">
        <w:rPr>
          <w:rFonts w:ascii="TH SarabunPSK" w:eastAsia="Tahoma" w:hAnsi="TH SarabunPSK" w:cs="TH SarabunPSK"/>
          <w:spacing w:val="-4"/>
          <w:cs/>
          <w:lang w:bidi="th-TH"/>
        </w:rPr>
        <w:t>แบบผสมผสาน</w:t>
      </w:r>
      <w:r w:rsidR="005C1365">
        <w:rPr>
          <w:rFonts w:ascii="TH SarabunPSK" w:eastAsia="Tahoma" w:hAnsi="TH SarabunPSK" w:cs="TH SarabunPSK" w:hint="cs"/>
          <w:spacing w:val="-4"/>
          <w:cs/>
          <w:lang w:bidi="th-TH"/>
        </w:rPr>
        <w:t>ที่สอนเนื้อหาสาระแบบ</w:t>
      </w:r>
      <w:r w:rsidR="005C1365" w:rsidRPr="00440658">
        <w:rPr>
          <w:rFonts w:ascii="TH SarabunPSK" w:eastAsia="Tahoma" w:hAnsi="TH SarabunPSK" w:cs="TH SarabunPSK"/>
          <w:spacing w:val="-4"/>
          <w:cs/>
          <w:lang w:bidi="th-TH"/>
        </w:rPr>
        <w:t>ออนไลน์และ</w:t>
      </w:r>
      <w:r w:rsidR="005C1365">
        <w:rPr>
          <w:rFonts w:ascii="TH SarabunPSK" w:eastAsia="Tahoma" w:hAnsi="TH SarabunPSK" w:cs="TH SarabunPSK" w:hint="cs"/>
          <w:spacing w:val="-4"/>
          <w:cs/>
          <w:lang w:bidi="th-TH"/>
        </w:rPr>
        <w:t>จัดกิจกรรมปฏิบัติ</w:t>
      </w:r>
      <w:r w:rsidR="005C1365" w:rsidRPr="00440658">
        <w:rPr>
          <w:rFonts w:ascii="TH SarabunPSK" w:eastAsia="Tahoma" w:hAnsi="TH SarabunPSK" w:cs="TH SarabunPSK"/>
          <w:spacing w:val="-4"/>
          <w:cs/>
          <w:lang w:bidi="th-TH"/>
        </w:rPr>
        <w:t>การ</w:t>
      </w:r>
      <w:r w:rsidR="005C1365">
        <w:rPr>
          <w:rFonts w:ascii="TH SarabunPSK" w:eastAsia="Tahoma" w:hAnsi="TH SarabunPSK" w:cs="TH SarabunPSK" w:hint="cs"/>
          <w:spacing w:val="-4"/>
          <w:cs/>
          <w:lang w:bidi="th-TH"/>
        </w:rPr>
        <w:t>แบบ</w:t>
      </w:r>
      <w:r w:rsidR="005C1365" w:rsidRPr="00440658">
        <w:rPr>
          <w:rFonts w:ascii="TH SarabunPSK" w:eastAsia="Tahoma" w:hAnsi="TH SarabunPSK" w:cs="TH SarabunPSK"/>
          <w:spacing w:val="-4"/>
          <w:cs/>
          <w:lang w:bidi="th-TH"/>
        </w:rPr>
        <w:t>ห้องเรียนจริง</w:t>
      </w:r>
      <w:r w:rsidR="005C1365">
        <w:rPr>
          <w:rFonts w:ascii="TH SarabunPSK" w:eastAsia="Tahoma" w:hAnsi="TH SarabunPSK" w:cs="TH SarabunPSK" w:hint="cs"/>
          <w:spacing w:val="-4"/>
          <w:cs/>
          <w:lang w:bidi="th-TH"/>
        </w:rPr>
        <w:t xml:space="preserve"> เมื่อประเมินผลสัมฤทธิ์การเรียนรู้ของ</w:t>
      </w:r>
      <w:r w:rsidR="00C13E16">
        <w:rPr>
          <w:rFonts w:ascii="TH SarabunPSK" w:eastAsia="Tahoma" w:hAnsi="TH SarabunPSK" w:cs="TH SarabunPSK" w:hint="cs"/>
          <w:spacing w:val="-4"/>
          <w:cs/>
          <w:lang w:bidi="th-TH"/>
        </w:rPr>
        <w:t>นักเรียน</w:t>
      </w:r>
      <w:r w:rsidR="005C1365">
        <w:rPr>
          <w:rFonts w:ascii="TH SarabunPSK" w:eastAsia="Tahoma" w:hAnsi="TH SarabunPSK" w:cs="TH SarabunPSK" w:hint="cs"/>
          <w:spacing w:val="-4"/>
          <w:cs/>
          <w:lang w:bidi="th-TH"/>
        </w:rPr>
        <w:t>แล้วมีคุณภาพค่อนข้างต่ำกว่าเกณฑ์มาตรฐานระดับชาติ</w:t>
      </w:r>
    </w:p>
    <w:p w14:paraId="050656C3" w14:textId="56EC49A4" w:rsidR="006C3D95" w:rsidRPr="00702DF9" w:rsidRDefault="006C3D95" w:rsidP="00905510">
      <w:pPr>
        <w:pStyle w:val="BodyText"/>
        <w:rPr>
          <w:rFonts w:ascii="TH SarabunPSK" w:eastAsia="Tahoma" w:hAnsi="TH SarabunPSK" w:cs="TH SarabunPSK"/>
          <w:spacing w:val="-4"/>
          <w:lang w:val="en-TH" w:bidi="th-TH"/>
        </w:rPr>
      </w:pPr>
      <w:r w:rsidRPr="006C3D95">
        <w:rPr>
          <w:rFonts w:ascii="TH SarabunPSK" w:eastAsia="Tahoma" w:hAnsi="TH SarabunPSK" w:cs="TH SarabunPSK"/>
          <w:spacing w:val="-4"/>
          <w:cs/>
          <w:lang w:bidi="th-TH"/>
        </w:rPr>
        <w:tab/>
        <w:t>ผู้วิจัยจึงเสนอการเรียนรู้แบบผสมผสาน “การเคลื่อนในแนวตรง” ด้วยการเรียนรู้</w:t>
      </w:r>
      <w:r w:rsidR="005C1365">
        <w:rPr>
          <w:rFonts w:ascii="TH SarabunPSK" w:eastAsia="Tahoma" w:hAnsi="TH SarabunPSK" w:cs="TH SarabunPSK" w:hint="cs"/>
          <w:spacing w:val="-4"/>
          <w:cs/>
          <w:lang w:bidi="th-TH"/>
        </w:rPr>
        <w:t>เนื้อหาสาระ</w:t>
      </w:r>
      <w:r w:rsidRPr="006C3D95">
        <w:rPr>
          <w:rFonts w:ascii="TH SarabunPSK" w:eastAsia="Tahoma" w:hAnsi="TH SarabunPSK" w:cs="TH SarabunPSK"/>
          <w:spacing w:val="-4"/>
          <w:cs/>
          <w:lang w:bidi="th-TH"/>
        </w:rPr>
        <w:t xml:space="preserve">แบบสตีม </w:t>
      </w:r>
      <w:r w:rsidR="00702DF9">
        <w:rPr>
          <w:rFonts w:ascii="TH SarabunPSK" w:eastAsia="Tahoma" w:hAnsi="TH SarabunPSK" w:cs="TH SarabunPSK" w:hint="cs"/>
          <w:spacing w:val="-4"/>
          <w:cs/>
          <w:lang w:bidi="th-TH"/>
        </w:rPr>
        <w:t>ประยุกต์ใช้เนื้อหาสาระด้วย</w:t>
      </w:r>
      <w:r w:rsidRPr="006C3D95">
        <w:rPr>
          <w:rFonts w:ascii="TH SarabunPSK" w:eastAsia="Tahoma" w:hAnsi="TH SarabunPSK" w:cs="TH SarabunPSK"/>
          <w:spacing w:val="-4"/>
          <w:cs/>
          <w:lang w:bidi="th-TH"/>
        </w:rPr>
        <w:t>การทำโครงงานวิทยาศาสตร์ด้านฟิสิกส์ และ</w:t>
      </w:r>
      <w:r w:rsidR="00702DF9">
        <w:rPr>
          <w:rFonts w:ascii="TH SarabunPSK" w:eastAsia="Tahoma" w:hAnsi="TH SarabunPSK" w:cs="TH SarabunPSK" w:hint="cs"/>
          <w:spacing w:val="-4"/>
          <w:cs/>
          <w:lang w:bidi="th-TH"/>
        </w:rPr>
        <w:t>นำเนื้อหาสาระไปใช้ใน</w:t>
      </w:r>
      <w:r w:rsidRPr="006C3D95">
        <w:rPr>
          <w:rFonts w:ascii="TH SarabunPSK" w:eastAsia="Tahoma" w:hAnsi="TH SarabunPSK" w:cs="TH SarabunPSK"/>
          <w:spacing w:val="-4"/>
          <w:cs/>
          <w:lang w:bidi="th-TH"/>
        </w:rPr>
        <w:t xml:space="preserve">การการแข่งขันฟิสิกส์สัประยุทธ์ </w:t>
      </w:r>
      <w:r w:rsidR="00702DF9">
        <w:rPr>
          <w:rFonts w:ascii="TH SarabunPSK" w:eastAsia="Tahoma" w:hAnsi="TH SarabunPSK" w:cs="TH SarabunPSK" w:hint="cs"/>
          <w:spacing w:val="-4"/>
          <w:cs/>
          <w:lang w:bidi="th-TH"/>
        </w:rPr>
        <w:t xml:space="preserve">สร้างเป็น “นวัตกรรมการจัดการเรียนรู้แบบผสมผสาน” </w:t>
      </w:r>
      <w:r w:rsidRPr="006C3D95">
        <w:rPr>
          <w:rFonts w:ascii="TH SarabunPSK" w:eastAsia="Tahoma" w:hAnsi="TH SarabunPSK" w:cs="TH SarabunPSK"/>
          <w:spacing w:val="-4"/>
          <w:cs/>
          <w:lang w:bidi="th-TH"/>
        </w:rPr>
        <w:t>เพื่อแก้ปัญหา</w:t>
      </w:r>
      <w:r w:rsidR="00C13E16">
        <w:rPr>
          <w:rFonts w:ascii="TH SarabunPSK" w:eastAsia="Tahoma" w:hAnsi="TH SarabunPSK" w:cs="TH SarabunPSK"/>
          <w:spacing w:val="-4"/>
          <w:cs/>
          <w:lang w:bidi="th-TH"/>
        </w:rPr>
        <w:t>นักเรียน</w:t>
      </w:r>
      <w:r w:rsidRPr="006C3D95">
        <w:rPr>
          <w:rFonts w:ascii="TH SarabunPSK" w:eastAsia="Tahoma" w:hAnsi="TH SarabunPSK" w:cs="TH SarabunPSK"/>
          <w:spacing w:val="-4"/>
          <w:cs/>
          <w:lang w:bidi="th-TH"/>
        </w:rPr>
        <w:t xml:space="preserve">ไม่เข้าใจองค์ความรู้เรื่อง </w:t>
      </w:r>
      <w:r w:rsidR="0057448F">
        <w:rPr>
          <w:rFonts w:ascii="TH SarabunPSK" w:eastAsia="Tahoma" w:hAnsi="TH SarabunPSK" w:cs="TH SarabunPSK"/>
          <w:spacing w:val="-4"/>
          <w:cs/>
          <w:lang w:bidi="th-TH"/>
        </w:rPr>
        <w:t>การเคลื่อนที่แนวตรง</w:t>
      </w:r>
      <w:r w:rsidRPr="006C3D95">
        <w:rPr>
          <w:rFonts w:ascii="TH SarabunPSK" w:eastAsia="Tahoma" w:hAnsi="TH SarabunPSK" w:cs="TH SarabunPSK"/>
          <w:spacing w:val="-4"/>
          <w:cs/>
          <w:lang w:bidi="th-TH"/>
        </w:rPr>
        <w:t>อย่างลึกซึ้ง</w:t>
      </w:r>
      <w:r>
        <w:rPr>
          <w:rFonts w:ascii="TH SarabunPSK" w:eastAsia="Tahoma" w:hAnsi="TH SarabunPSK" w:cs="TH SarabunPSK" w:hint="cs"/>
          <w:spacing w:val="-4"/>
          <w:cs/>
          <w:lang w:val="en-TH" w:bidi="th-TH"/>
        </w:rPr>
        <w:t xml:space="preserve"> </w:t>
      </w:r>
      <w:r w:rsidR="00C13E16">
        <w:rPr>
          <w:rFonts w:ascii="TH SarabunPSK" w:eastAsia="Tahoma" w:hAnsi="TH SarabunPSK" w:cs="TH SarabunPSK"/>
          <w:spacing w:val="-4"/>
          <w:cs/>
          <w:lang w:bidi="th-TH"/>
        </w:rPr>
        <w:t>นักเรียน</w:t>
      </w:r>
      <w:r w:rsidRPr="006C3D95">
        <w:rPr>
          <w:rFonts w:ascii="TH SarabunPSK" w:eastAsia="Tahoma" w:hAnsi="TH SarabunPSK" w:cs="TH SarabunPSK"/>
          <w:spacing w:val="-4"/>
          <w:cs/>
          <w:lang w:bidi="th-TH"/>
        </w:rPr>
        <w:t>ไม่ประสบความสำเร็จในการประยุกต์ใช้องค์ความรู้</w:t>
      </w:r>
      <w:r w:rsidR="0057448F">
        <w:rPr>
          <w:rFonts w:ascii="TH SarabunPSK" w:eastAsia="Tahoma" w:hAnsi="TH SarabunPSK" w:cs="TH SarabunPSK"/>
          <w:spacing w:val="-4"/>
          <w:cs/>
          <w:lang w:bidi="th-TH"/>
        </w:rPr>
        <w:t>การเคลื่อนที่แนวตรง</w:t>
      </w:r>
      <w:r w:rsidRPr="006C3D95">
        <w:rPr>
          <w:rFonts w:ascii="TH SarabunPSK" w:eastAsia="Tahoma" w:hAnsi="TH SarabunPSK" w:cs="TH SarabunPSK"/>
          <w:spacing w:val="-4"/>
          <w:cs/>
          <w:lang w:bidi="th-TH"/>
        </w:rPr>
        <w:t>ที่ได้รับ</w:t>
      </w:r>
      <w:r>
        <w:rPr>
          <w:rFonts w:ascii="TH SarabunPSK" w:eastAsia="Tahoma" w:hAnsi="TH SarabunPSK" w:cs="TH SarabunPSK" w:hint="cs"/>
          <w:spacing w:val="-4"/>
          <w:cs/>
          <w:lang w:val="en-TH" w:bidi="th-TH"/>
        </w:rPr>
        <w:t xml:space="preserve"> และ</w:t>
      </w:r>
      <w:r w:rsidR="00C13E16">
        <w:rPr>
          <w:rFonts w:ascii="TH SarabunPSK" w:eastAsia="Tahoma" w:hAnsi="TH SarabunPSK" w:cs="TH SarabunPSK"/>
          <w:spacing w:val="-4"/>
          <w:cs/>
          <w:lang w:bidi="th-TH"/>
        </w:rPr>
        <w:t>นักเรียน</w:t>
      </w:r>
      <w:r w:rsidRPr="006C3D95">
        <w:rPr>
          <w:rFonts w:ascii="TH SarabunPSK" w:eastAsia="Tahoma" w:hAnsi="TH SarabunPSK" w:cs="TH SarabunPSK"/>
          <w:spacing w:val="-4"/>
          <w:cs/>
          <w:lang w:bidi="th-TH"/>
        </w:rPr>
        <w:t>ไม่ได้เผยแพร่ผลงานให้เป็นที่ยอมรับ</w:t>
      </w:r>
    </w:p>
    <w:p w14:paraId="30323156" w14:textId="77777777" w:rsidR="004B55E0" w:rsidRPr="00C32A91" w:rsidRDefault="004B55E0" w:rsidP="00905510">
      <w:pPr>
        <w:pStyle w:val="BodyText"/>
        <w:rPr>
          <w:rFonts w:ascii="TH SarabunPSK" w:hAnsi="TH SarabunPSK" w:cs="TH SarabunPSK"/>
        </w:rPr>
      </w:pPr>
    </w:p>
    <w:p w14:paraId="109B6AC4" w14:textId="1A0E30A8" w:rsidR="00B820AE" w:rsidRPr="00B820AE" w:rsidRDefault="00B820AE" w:rsidP="00905510">
      <w:pPr>
        <w:pStyle w:val="BodyText"/>
        <w:ind w:left="851" w:hanging="851"/>
        <w:rPr>
          <w:rFonts w:ascii="TH SarabunPSK" w:hAnsi="TH SarabunPSK" w:cs="TH SarabunPSK"/>
          <w:sz w:val="36"/>
          <w:szCs w:val="36"/>
        </w:rPr>
      </w:pPr>
      <w:r w:rsidRPr="00B820AE">
        <w:rPr>
          <w:rFonts w:ascii="TH SarabunPSK" w:eastAsia="Tahoma" w:hAnsi="TH SarabunPSK" w:cs="TH SarabunPSK"/>
          <w:b/>
          <w:bCs/>
          <w:spacing w:val="-4"/>
          <w:sz w:val="36"/>
          <w:szCs w:val="36"/>
          <w:lang w:val="en-US" w:bidi="th-TH"/>
        </w:rPr>
        <w:t>2</w:t>
      </w:r>
      <w:r w:rsidRPr="00B820AE">
        <w:rPr>
          <w:rFonts w:ascii="TH SarabunPSK" w:eastAsia="Tahoma" w:hAnsi="TH SarabunPSK" w:cs="TH SarabunPSK"/>
          <w:b/>
          <w:bCs/>
          <w:spacing w:val="-4"/>
          <w:sz w:val="36"/>
          <w:szCs w:val="36"/>
          <w:lang w:bidi="th-TH"/>
        </w:rPr>
        <w:t>.</w:t>
      </w:r>
      <w:r w:rsidR="007D087A">
        <w:rPr>
          <w:rFonts w:ascii="TH SarabunPSK" w:eastAsia="Tahoma" w:hAnsi="TH SarabunPSK" w:cs="TH SarabunPSK"/>
          <w:b/>
          <w:bCs/>
          <w:spacing w:val="-4"/>
          <w:sz w:val="36"/>
          <w:szCs w:val="36"/>
          <w:lang w:bidi="th-TH"/>
        </w:rPr>
        <w:t xml:space="preserve"> </w:t>
      </w:r>
      <w:r w:rsidRPr="00B820AE">
        <w:rPr>
          <w:rFonts w:ascii="TH SarabunPSK" w:eastAsia="Tahoma" w:hAnsi="TH SarabunPSK" w:cs="TH SarabunPSK" w:hint="cs"/>
          <w:b/>
          <w:bCs/>
          <w:spacing w:val="-4"/>
          <w:sz w:val="36"/>
          <w:szCs w:val="36"/>
          <w:cs/>
          <w:lang w:bidi="th-TH"/>
        </w:rPr>
        <w:t>วัตถุประสงค์ของการวิจัย</w:t>
      </w:r>
    </w:p>
    <w:p w14:paraId="355B8F5C" w14:textId="50A6B5A0" w:rsidR="00631A8B" w:rsidRPr="00631A8B" w:rsidRDefault="00124232" w:rsidP="00905510">
      <w:pPr>
        <w:pStyle w:val="BodyText"/>
        <w:rPr>
          <w:rFonts w:ascii="TH SarabunPSK" w:eastAsia="Tahoma" w:hAnsi="TH SarabunPSK" w:cs="TH SarabunPSK"/>
          <w:spacing w:val="-4"/>
          <w:lang w:bidi="th-TH"/>
        </w:rPr>
      </w:pPr>
      <w:r w:rsidRPr="00124232">
        <w:rPr>
          <w:rFonts w:ascii="TH SarabunPSK" w:eastAsia="Tahoma" w:hAnsi="TH SarabunPSK" w:cs="TH SarabunPSK"/>
          <w:b/>
          <w:bCs/>
          <w:spacing w:val="-4"/>
          <w:lang w:bidi="th-TH"/>
        </w:rPr>
        <w:tab/>
      </w:r>
      <w:r w:rsidR="007D087A">
        <w:rPr>
          <w:rFonts w:ascii="TH SarabunPSK" w:eastAsia="Tahoma" w:hAnsi="TH SarabunPSK" w:cs="TH SarabunPSK"/>
          <w:spacing w:val="-4"/>
          <w:lang w:val="en-US" w:bidi="th-TH"/>
        </w:rPr>
        <w:t>2.1</w:t>
      </w:r>
      <w:r w:rsidR="00F65F94">
        <w:rPr>
          <w:rFonts w:ascii="TH SarabunPSK" w:eastAsia="Tahoma" w:hAnsi="TH SarabunPSK" w:cs="TH SarabunPSK" w:hint="cs"/>
          <w:spacing w:val="-4"/>
          <w:cs/>
          <w:lang w:bidi="th-TH"/>
        </w:rPr>
        <w:t xml:space="preserve"> </w:t>
      </w:r>
      <w:r w:rsidR="00631A8B" w:rsidRPr="00631A8B">
        <w:rPr>
          <w:rFonts w:ascii="TH SarabunPSK" w:eastAsia="Tahoma" w:hAnsi="TH SarabunPSK" w:cs="TH SarabunPSK"/>
          <w:spacing w:val="-4"/>
          <w:cs/>
          <w:lang w:bidi="th-TH"/>
        </w:rPr>
        <w:t>เพื่อ</w:t>
      </w:r>
      <w:r w:rsidR="00D71CDE">
        <w:rPr>
          <w:rFonts w:ascii="TH SarabunPSK" w:eastAsia="Tahoma" w:hAnsi="TH SarabunPSK" w:cs="TH SarabunPSK" w:hint="cs"/>
          <w:spacing w:val="-4"/>
          <w:cs/>
          <w:lang w:bidi="th-TH"/>
        </w:rPr>
        <w:t>สร้างคู่มือนวัตกรรมการจัดการเรียนรู้ “</w:t>
      </w:r>
      <w:r w:rsidR="0057448F">
        <w:rPr>
          <w:rFonts w:ascii="TH SarabunPSK" w:eastAsia="Tahoma" w:hAnsi="TH SarabunPSK" w:cs="TH SarabunPSK" w:hint="cs"/>
          <w:spacing w:val="-4"/>
          <w:cs/>
          <w:lang w:bidi="th-TH"/>
        </w:rPr>
        <w:t>การเคลื่อนที่แนวตรง</w:t>
      </w:r>
      <w:r w:rsidR="00D71CDE">
        <w:rPr>
          <w:rFonts w:ascii="TH SarabunPSK" w:eastAsia="Tahoma" w:hAnsi="TH SarabunPSK" w:cs="TH SarabunPSK" w:hint="cs"/>
          <w:spacing w:val="-4"/>
          <w:cs/>
          <w:lang w:bidi="th-TH"/>
        </w:rPr>
        <w:t xml:space="preserve"> แบบผสมผสานด้วยสตีม </w:t>
      </w:r>
      <w:r w:rsidR="00C32A91">
        <w:rPr>
          <w:rFonts w:ascii="TH SarabunPSK" w:eastAsia="Tahoma" w:hAnsi="TH SarabunPSK" w:cs="TH SarabunPSK" w:hint="cs"/>
          <w:spacing w:val="-4"/>
          <w:cs/>
          <w:lang w:bidi="th-TH"/>
        </w:rPr>
        <w:t>โ</w:t>
      </w:r>
      <w:r w:rsidR="00D71CDE">
        <w:rPr>
          <w:rFonts w:ascii="TH SarabunPSK" w:eastAsia="Tahoma" w:hAnsi="TH SarabunPSK" w:cs="TH SarabunPSK" w:hint="cs"/>
          <w:spacing w:val="-4"/>
          <w:cs/>
          <w:lang w:bidi="th-TH"/>
        </w:rPr>
        <w:t>ครงงาน และฟิสิกส์สัประยุทธ์สำหรับ</w:t>
      </w:r>
      <w:r w:rsidR="00A444C2">
        <w:rPr>
          <w:rFonts w:ascii="TH SarabunPSK" w:eastAsia="Tahoma" w:hAnsi="TH SarabunPSK" w:cs="TH SarabunPSK" w:hint="cs"/>
          <w:spacing w:val="-4"/>
          <w:cs/>
          <w:lang w:bidi="th-TH"/>
        </w:rPr>
        <w:t>ชั้น</w:t>
      </w:r>
      <w:r w:rsidR="00D71CDE">
        <w:rPr>
          <w:rFonts w:ascii="TH SarabunPSK" w:eastAsia="Tahoma" w:hAnsi="TH SarabunPSK" w:cs="TH SarabunPSK" w:hint="cs"/>
          <w:spacing w:val="-4"/>
          <w:cs/>
          <w:lang w:bidi="th-TH"/>
        </w:rPr>
        <w:t>มั</w:t>
      </w:r>
      <w:r w:rsidR="00A444C2">
        <w:rPr>
          <w:rFonts w:ascii="TH SarabunPSK" w:eastAsia="Tahoma" w:hAnsi="TH SarabunPSK" w:cs="TH SarabunPSK" w:hint="cs"/>
          <w:spacing w:val="-4"/>
          <w:cs/>
          <w:lang w:bidi="th-TH"/>
        </w:rPr>
        <w:t xml:space="preserve">ธยมศึกษาปีที่ </w:t>
      </w:r>
      <w:r w:rsidR="00A444C2">
        <w:rPr>
          <w:rFonts w:ascii="TH SarabunPSK" w:eastAsia="Tahoma" w:hAnsi="TH SarabunPSK" w:cs="TH SarabunPSK"/>
          <w:spacing w:val="-4"/>
          <w:lang w:val="en-US" w:bidi="th-TH"/>
        </w:rPr>
        <w:t>4</w:t>
      </w:r>
    </w:p>
    <w:p w14:paraId="1E8D227B" w14:textId="54C791A1" w:rsidR="00A444C2" w:rsidRDefault="00631A8B" w:rsidP="00905510">
      <w:pPr>
        <w:pStyle w:val="BodyText"/>
        <w:ind w:firstLine="720"/>
        <w:rPr>
          <w:rFonts w:ascii="TH SarabunPSK" w:eastAsia="Tahoma" w:hAnsi="TH SarabunPSK" w:cs="TH SarabunPSK"/>
          <w:spacing w:val="-4"/>
          <w:lang w:bidi="th-TH"/>
        </w:rPr>
      </w:pPr>
      <w:r w:rsidRPr="00631A8B">
        <w:rPr>
          <w:rFonts w:ascii="TH SarabunPSK" w:eastAsia="Tahoma" w:hAnsi="TH SarabunPSK" w:cs="TH SarabunPSK"/>
          <w:spacing w:val="-4"/>
          <w:cs/>
          <w:lang w:bidi="th-TH"/>
        </w:rPr>
        <w:t>2.</w:t>
      </w:r>
      <w:r w:rsidR="007D087A">
        <w:rPr>
          <w:rFonts w:ascii="TH SarabunPSK" w:eastAsia="Tahoma" w:hAnsi="TH SarabunPSK" w:cs="TH SarabunPSK"/>
          <w:spacing w:val="-4"/>
          <w:lang w:bidi="th-TH"/>
        </w:rPr>
        <w:t>2</w:t>
      </w:r>
      <w:r w:rsidRPr="00631A8B">
        <w:rPr>
          <w:rFonts w:ascii="TH SarabunPSK" w:eastAsia="Tahoma" w:hAnsi="TH SarabunPSK" w:cs="TH SarabunPSK"/>
          <w:spacing w:val="-4"/>
          <w:cs/>
          <w:lang w:bidi="th-TH"/>
        </w:rPr>
        <w:t xml:space="preserve"> </w:t>
      </w:r>
      <w:r w:rsidR="00A444C2">
        <w:rPr>
          <w:rFonts w:ascii="TH SarabunPSK" w:eastAsia="Tahoma" w:hAnsi="TH SarabunPSK" w:cs="TH SarabunPSK" w:hint="cs"/>
          <w:spacing w:val="-4"/>
          <w:cs/>
          <w:lang w:bidi="th-TH"/>
        </w:rPr>
        <w:t>เพื่อจัดการเรียน</w:t>
      </w:r>
      <w:r w:rsidR="0047639C">
        <w:rPr>
          <w:rFonts w:ascii="TH SarabunPSK" w:eastAsia="Tahoma" w:hAnsi="TH SarabunPSK" w:cs="TH SarabunPSK" w:hint="cs"/>
          <w:spacing w:val="-4"/>
          <w:cs/>
          <w:lang w:bidi="th-TH"/>
        </w:rPr>
        <w:t>รู้</w:t>
      </w:r>
      <w:r w:rsidR="00A444C2">
        <w:rPr>
          <w:rFonts w:ascii="TH SarabunPSK" w:eastAsia="Tahoma" w:hAnsi="TH SarabunPSK" w:cs="TH SarabunPSK" w:hint="cs"/>
          <w:spacing w:val="-4"/>
          <w:cs/>
          <w:lang w:bidi="th-TH"/>
        </w:rPr>
        <w:t>ให้</w:t>
      </w:r>
      <w:r w:rsidR="00C13E16">
        <w:rPr>
          <w:rFonts w:ascii="TH SarabunPSK" w:eastAsia="Tahoma" w:hAnsi="TH SarabunPSK" w:cs="TH SarabunPSK" w:hint="cs"/>
          <w:spacing w:val="-4"/>
          <w:cs/>
          <w:lang w:bidi="th-TH"/>
        </w:rPr>
        <w:t>นักเรียน</w:t>
      </w:r>
      <w:r w:rsidR="00A444C2" w:rsidRPr="006C3D95">
        <w:rPr>
          <w:rFonts w:ascii="TH SarabunPSK" w:eastAsia="Tahoma" w:hAnsi="TH SarabunPSK" w:cs="TH SarabunPSK"/>
          <w:spacing w:val="-4"/>
          <w:cs/>
          <w:lang w:bidi="th-TH"/>
        </w:rPr>
        <w:t xml:space="preserve">เข้าใจองค์ความรู้ </w:t>
      </w:r>
      <w:r w:rsidR="00A444C2">
        <w:rPr>
          <w:rFonts w:ascii="TH SarabunPSK" w:eastAsia="Tahoma" w:hAnsi="TH SarabunPSK" w:cs="TH SarabunPSK" w:hint="cs"/>
          <w:spacing w:val="-4"/>
          <w:cs/>
          <w:lang w:bidi="th-TH"/>
        </w:rPr>
        <w:t>“</w:t>
      </w:r>
      <w:r w:rsidR="0057448F">
        <w:rPr>
          <w:rFonts w:ascii="TH SarabunPSK" w:eastAsia="Tahoma" w:hAnsi="TH SarabunPSK" w:cs="TH SarabunPSK"/>
          <w:spacing w:val="-4"/>
          <w:cs/>
          <w:lang w:bidi="th-TH"/>
        </w:rPr>
        <w:t>การเคลื่อนที่แนวตรง</w:t>
      </w:r>
      <w:r w:rsidR="00A444C2">
        <w:rPr>
          <w:rFonts w:ascii="TH SarabunPSK" w:eastAsia="Tahoma" w:hAnsi="TH SarabunPSK" w:cs="TH SarabunPSK" w:hint="cs"/>
          <w:spacing w:val="-4"/>
          <w:cs/>
          <w:lang w:bidi="th-TH"/>
        </w:rPr>
        <w:t xml:space="preserve">” </w:t>
      </w:r>
      <w:r w:rsidR="00A444C2" w:rsidRPr="006C3D95">
        <w:rPr>
          <w:rFonts w:ascii="TH SarabunPSK" w:eastAsia="Tahoma" w:hAnsi="TH SarabunPSK" w:cs="TH SarabunPSK"/>
          <w:spacing w:val="-4"/>
          <w:cs/>
          <w:lang w:bidi="th-TH"/>
        </w:rPr>
        <w:t>อย่างลึกซึ้</w:t>
      </w:r>
      <w:r w:rsidR="00A55F29">
        <w:rPr>
          <w:rFonts w:ascii="TH SarabunPSK" w:eastAsia="Tahoma" w:hAnsi="TH SarabunPSK" w:cs="TH SarabunPSK" w:hint="cs"/>
          <w:spacing w:val="-4"/>
          <w:cs/>
          <w:lang w:bidi="th-TH"/>
        </w:rPr>
        <w:t>ง</w:t>
      </w:r>
      <w:r w:rsidR="00A444C2" w:rsidRPr="006C3D95">
        <w:rPr>
          <w:rFonts w:ascii="TH SarabunPSK" w:eastAsia="Tahoma" w:hAnsi="TH SarabunPSK" w:cs="TH SarabunPSK"/>
          <w:spacing w:val="-4"/>
          <w:cs/>
          <w:lang w:bidi="th-TH"/>
        </w:rPr>
        <w:t>ประยุกต์ใช้องค์ความรู้</w:t>
      </w:r>
      <w:r w:rsidR="00A55F29">
        <w:rPr>
          <w:rFonts w:ascii="TH SarabunPSK" w:eastAsia="Tahoma" w:hAnsi="TH SarabunPSK" w:cs="TH SarabunPSK" w:hint="cs"/>
          <w:spacing w:val="-4"/>
          <w:cs/>
          <w:lang w:bidi="th-TH"/>
        </w:rPr>
        <w:t>กับการทำโครงงาน</w:t>
      </w:r>
      <w:r w:rsidR="00A444C2">
        <w:rPr>
          <w:rFonts w:ascii="TH SarabunPSK" w:eastAsia="Tahoma" w:hAnsi="TH SarabunPSK" w:cs="TH SarabunPSK" w:hint="cs"/>
          <w:spacing w:val="-4"/>
          <w:cs/>
          <w:lang w:val="en-TH" w:bidi="th-TH"/>
        </w:rPr>
        <w:t xml:space="preserve"> และ</w:t>
      </w:r>
      <w:r w:rsidR="00A55F29">
        <w:rPr>
          <w:rFonts w:ascii="TH SarabunPSK" w:eastAsia="Tahoma" w:hAnsi="TH SarabunPSK" w:cs="TH SarabunPSK" w:hint="cs"/>
          <w:spacing w:val="-4"/>
          <w:cs/>
          <w:lang w:val="en-TH" w:bidi="th-TH"/>
        </w:rPr>
        <w:t>การแข่งขันฟิสิก</w:t>
      </w:r>
      <w:r w:rsidR="007D087A">
        <w:rPr>
          <w:rFonts w:ascii="TH SarabunPSK" w:eastAsia="Tahoma" w:hAnsi="TH SarabunPSK" w:cs="TH SarabunPSK" w:hint="cs"/>
          <w:spacing w:val="-4"/>
          <w:cs/>
          <w:lang w:val="en-TH" w:bidi="th-TH"/>
        </w:rPr>
        <w:t>ส์</w:t>
      </w:r>
      <w:r w:rsidR="00A55F29">
        <w:rPr>
          <w:rFonts w:ascii="TH SarabunPSK" w:eastAsia="Tahoma" w:hAnsi="TH SarabunPSK" w:cs="TH SarabunPSK" w:hint="cs"/>
          <w:spacing w:val="-4"/>
          <w:cs/>
          <w:lang w:val="en-TH" w:bidi="th-TH"/>
        </w:rPr>
        <w:t>สัประยุทธ์ได้</w:t>
      </w:r>
    </w:p>
    <w:p w14:paraId="365ED49A" w14:textId="6C14A215" w:rsidR="00631A8B" w:rsidRPr="00A55F29" w:rsidRDefault="007D087A" w:rsidP="00905510">
      <w:pPr>
        <w:pStyle w:val="BodyText"/>
        <w:ind w:firstLine="720"/>
        <w:rPr>
          <w:rFonts w:ascii="TH SarabunPSK" w:eastAsia="Tahoma" w:hAnsi="TH SarabunPSK" w:cs="TH SarabunPSK"/>
          <w:spacing w:val="-4"/>
          <w:lang w:bidi="th-TH"/>
        </w:rPr>
      </w:pPr>
      <w:r>
        <w:rPr>
          <w:rFonts w:ascii="TH SarabunPSK" w:eastAsia="Tahoma" w:hAnsi="TH SarabunPSK" w:cs="TH SarabunPSK"/>
          <w:spacing w:val="-4"/>
          <w:lang w:val="en-US" w:bidi="th-TH"/>
        </w:rPr>
        <w:t>2.3</w:t>
      </w:r>
      <w:r w:rsidR="00A55F29">
        <w:rPr>
          <w:rFonts w:ascii="TH SarabunPSK" w:eastAsia="Tahoma" w:hAnsi="TH SarabunPSK" w:cs="TH SarabunPSK"/>
          <w:spacing w:val="-4"/>
          <w:lang w:val="en-US" w:bidi="th-TH"/>
        </w:rPr>
        <w:t xml:space="preserve"> </w:t>
      </w:r>
      <w:r w:rsidR="00631A8B" w:rsidRPr="00631A8B">
        <w:rPr>
          <w:rFonts w:ascii="TH SarabunPSK" w:eastAsia="Tahoma" w:hAnsi="TH SarabunPSK" w:cs="TH SarabunPSK"/>
          <w:spacing w:val="-4"/>
          <w:cs/>
          <w:lang w:bidi="th-TH"/>
        </w:rPr>
        <w:t>เพื่อ</w:t>
      </w:r>
      <w:r w:rsidR="00A55F29" w:rsidRPr="00631A8B">
        <w:rPr>
          <w:rFonts w:ascii="TH SarabunPSK" w:eastAsia="Tahoma" w:hAnsi="TH SarabunPSK" w:cs="TH SarabunPSK"/>
          <w:spacing w:val="-4"/>
          <w:cs/>
          <w:lang w:bidi="th-TH"/>
        </w:rPr>
        <w:t>กระตุ้นความสนใจของ</w:t>
      </w:r>
      <w:r w:rsidR="00C13E16">
        <w:rPr>
          <w:rFonts w:ascii="TH SarabunPSK" w:eastAsia="Tahoma" w:hAnsi="TH SarabunPSK" w:cs="TH SarabunPSK"/>
          <w:spacing w:val="-4"/>
          <w:cs/>
          <w:lang w:bidi="th-TH"/>
        </w:rPr>
        <w:t>นักเรียน</w:t>
      </w:r>
      <w:r w:rsidR="00A55F29">
        <w:rPr>
          <w:rFonts w:ascii="TH SarabunPSK" w:eastAsia="Tahoma" w:hAnsi="TH SarabunPSK" w:cs="TH SarabunPSK" w:hint="cs"/>
          <w:spacing w:val="-4"/>
          <w:cs/>
          <w:lang w:bidi="th-TH"/>
        </w:rPr>
        <w:t>และ</w:t>
      </w:r>
      <w:r w:rsidR="00631A8B" w:rsidRPr="00631A8B">
        <w:rPr>
          <w:rFonts w:ascii="TH SarabunPSK" w:eastAsia="Tahoma" w:hAnsi="TH SarabunPSK" w:cs="TH SarabunPSK"/>
          <w:spacing w:val="-4"/>
          <w:cs/>
          <w:lang w:bidi="th-TH"/>
        </w:rPr>
        <w:t>เปิดโอกาสให้</w:t>
      </w:r>
      <w:r w:rsidR="00C13E16">
        <w:rPr>
          <w:rFonts w:ascii="TH SarabunPSK" w:eastAsia="Tahoma" w:hAnsi="TH SarabunPSK" w:cs="TH SarabunPSK"/>
          <w:spacing w:val="-4"/>
          <w:cs/>
          <w:lang w:bidi="th-TH"/>
        </w:rPr>
        <w:t>นักเรียน</w:t>
      </w:r>
      <w:r w:rsidR="00631A8B" w:rsidRPr="00631A8B">
        <w:rPr>
          <w:rFonts w:ascii="TH SarabunPSK" w:eastAsia="Tahoma" w:hAnsi="TH SarabunPSK" w:cs="TH SarabunPSK"/>
          <w:spacing w:val="-4"/>
          <w:cs/>
          <w:lang w:bidi="th-TH"/>
        </w:rPr>
        <w:t>ได้แสดงความสามารถ ความถนัดเฉพาะตน ซึ่งแต่ละคนมีแตกต่างกัน</w:t>
      </w:r>
    </w:p>
    <w:p w14:paraId="6F0EF78D" w14:textId="77777777" w:rsidR="004B55E0" w:rsidRPr="00C32A91" w:rsidRDefault="004B55E0" w:rsidP="00905510">
      <w:pPr>
        <w:pStyle w:val="BodyText"/>
        <w:rPr>
          <w:rFonts w:ascii="TH SarabunPSK" w:hAnsi="TH SarabunPSK" w:cs="TH SarabunPSK"/>
          <w:lang w:bidi="th-TH"/>
        </w:rPr>
      </w:pPr>
    </w:p>
    <w:p w14:paraId="2C3BD3BC" w14:textId="0A0452E5" w:rsidR="00B820AE" w:rsidRPr="00B820AE" w:rsidRDefault="00B820AE" w:rsidP="00905510">
      <w:pPr>
        <w:pStyle w:val="BodyText"/>
        <w:ind w:left="851" w:hanging="851"/>
        <w:rPr>
          <w:rFonts w:ascii="TH SarabunPSK" w:hAnsi="TH SarabunPSK" w:cs="TH SarabunPSK"/>
          <w:sz w:val="36"/>
          <w:szCs w:val="36"/>
        </w:rPr>
      </w:pPr>
      <w:r w:rsidRPr="00B820AE">
        <w:rPr>
          <w:rFonts w:ascii="TH SarabunPSK" w:eastAsia="Tahoma" w:hAnsi="TH SarabunPSK" w:cs="TH SarabunPSK"/>
          <w:b/>
          <w:bCs/>
          <w:spacing w:val="-4"/>
          <w:sz w:val="36"/>
          <w:szCs w:val="36"/>
          <w:lang w:val="en-US" w:bidi="th-TH"/>
        </w:rPr>
        <w:t>3</w:t>
      </w:r>
      <w:r w:rsidRPr="00B820AE">
        <w:rPr>
          <w:rFonts w:ascii="TH SarabunPSK" w:eastAsia="Tahoma" w:hAnsi="TH SarabunPSK" w:cs="TH SarabunPSK"/>
          <w:b/>
          <w:bCs/>
          <w:spacing w:val="-4"/>
          <w:sz w:val="36"/>
          <w:szCs w:val="36"/>
          <w:lang w:bidi="th-TH"/>
        </w:rPr>
        <w:t xml:space="preserve">. </w:t>
      </w:r>
      <w:r w:rsidRPr="00B820AE">
        <w:rPr>
          <w:rFonts w:ascii="TH SarabunPSK" w:eastAsia="Tahoma" w:hAnsi="TH SarabunPSK" w:cs="TH SarabunPSK" w:hint="cs"/>
          <w:b/>
          <w:bCs/>
          <w:spacing w:val="-4"/>
          <w:sz w:val="36"/>
          <w:szCs w:val="36"/>
          <w:cs/>
          <w:lang w:bidi="th-TH"/>
        </w:rPr>
        <w:t>แนวคิด ทฤษฎี และงานวิจัยที่เกี่ยวข้อง</w:t>
      </w:r>
    </w:p>
    <w:p w14:paraId="72447DFA" w14:textId="77777777" w:rsidR="00D1466D" w:rsidRDefault="00124232" w:rsidP="00905510">
      <w:pPr>
        <w:rPr>
          <w:rFonts w:ascii="TH SarabunPSK" w:eastAsia="Tahoma" w:hAnsi="TH SarabunPSK" w:cs="TH SarabunPSK"/>
          <w:b/>
          <w:bCs/>
          <w:spacing w:val="-4"/>
          <w:sz w:val="32"/>
          <w:szCs w:val="32"/>
          <w:lang w:bidi="th-TH"/>
        </w:rPr>
      </w:pPr>
      <w:r w:rsidRPr="00124232">
        <w:rPr>
          <w:rFonts w:ascii="TH SarabunPSK" w:eastAsia="Tahoma" w:hAnsi="TH SarabunPSK" w:cs="TH SarabunPSK"/>
          <w:b/>
          <w:bCs/>
          <w:spacing w:val="-4"/>
          <w:sz w:val="32"/>
          <w:szCs w:val="32"/>
          <w:lang w:bidi="th-TH"/>
        </w:rPr>
        <w:tab/>
      </w:r>
      <w:r w:rsidR="00D1466D">
        <w:rPr>
          <w:rFonts w:ascii="TH SarabunPSK" w:eastAsia="Tahoma" w:hAnsi="TH SarabunPSK" w:cs="TH SarabunPSK"/>
          <w:b/>
          <w:bCs/>
          <w:spacing w:val="-4"/>
          <w:sz w:val="32"/>
          <w:szCs w:val="32"/>
          <w:lang w:bidi="th-TH"/>
        </w:rPr>
        <w:t xml:space="preserve">3.1 </w:t>
      </w:r>
      <w:r w:rsidR="00D1466D">
        <w:rPr>
          <w:rFonts w:ascii="TH SarabunPSK" w:eastAsia="Tahoma" w:hAnsi="TH SarabunPSK" w:cs="TH SarabunPSK" w:hint="cs"/>
          <w:b/>
          <w:bCs/>
          <w:spacing w:val="-4"/>
          <w:sz w:val="32"/>
          <w:szCs w:val="32"/>
          <w:cs/>
          <w:lang w:bidi="th-TH"/>
        </w:rPr>
        <w:t>แนวคิดและทฤษฎี</w:t>
      </w:r>
    </w:p>
    <w:p w14:paraId="1F78ADFB" w14:textId="4A4BBC9C" w:rsidR="00124232" w:rsidRPr="007B17DB" w:rsidRDefault="00FE55D6" w:rsidP="0090551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การเรียนรู้แบบ</w:t>
      </w:r>
      <w:proofErr w:type="spellStart"/>
      <w:r w:rsidR="00631A8B" w:rsidRPr="004D056A">
        <w:rPr>
          <w:rFonts w:ascii="TH SarabunPSK" w:hAnsi="TH SarabunPSK" w:cs="TH SarabunPSK" w:hint="cs"/>
          <w:sz w:val="32"/>
          <w:szCs w:val="32"/>
          <w:cs/>
        </w:rPr>
        <w:t>ผสมผสาน</w:t>
      </w:r>
      <w:proofErr w:type="spellEnd"/>
      <w:r w:rsidR="00631A8B"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31A8B" w:rsidRPr="004D056A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proofErr w:type="spellEnd"/>
      <w:r w:rsidR="00631A8B"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31A8B" w:rsidRPr="004D056A">
        <w:rPr>
          <w:rFonts w:ascii="TH SarabunPSK" w:hAnsi="TH SarabunPSK" w:cs="TH SarabunPSK" w:hint="cs"/>
          <w:sz w:val="32"/>
          <w:szCs w:val="32"/>
          <w:cs/>
        </w:rPr>
        <w:t>การ</w:t>
      </w:r>
      <w:proofErr w:type="spellEnd"/>
      <w:r w:rsidR="0047639C">
        <w:rPr>
          <w:rFonts w:ascii="TH SarabunPSK" w:hAnsi="TH SarabunPSK" w:cs="TH SarabunPSK" w:hint="cs"/>
          <w:sz w:val="32"/>
          <w:szCs w:val="32"/>
          <w:cs/>
          <w:lang w:bidi="th-TH"/>
        </w:rPr>
        <w:t>จัดการเรียนการ</w:t>
      </w:r>
      <w:proofErr w:type="spellStart"/>
      <w:r w:rsidR="00631A8B" w:rsidRPr="004D056A">
        <w:rPr>
          <w:rFonts w:ascii="TH SarabunPSK" w:hAnsi="TH SarabunPSK" w:cs="TH SarabunPSK" w:hint="cs"/>
          <w:sz w:val="32"/>
          <w:szCs w:val="32"/>
          <w:cs/>
        </w:rPr>
        <w:t>สอนที่ผู้สอนนําวิธีการสอนหลาย</w:t>
      </w:r>
      <w:proofErr w:type="spellEnd"/>
      <w:r w:rsidR="00631A8B" w:rsidRPr="004D056A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proofErr w:type="spellStart"/>
      <w:r w:rsidR="00631A8B" w:rsidRPr="004D056A">
        <w:rPr>
          <w:rFonts w:ascii="TH SarabunPSK" w:hAnsi="TH SarabunPSK" w:cs="TH SarabunPSK" w:hint="cs"/>
          <w:sz w:val="32"/>
          <w:szCs w:val="32"/>
          <w:cs/>
        </w:rPr>
        <w:t>วิธีมาผสมผสานกัน</w:t>
      </w:r>
      <w:proofErr w:type="spellEnd"/>
      <w:r w:rsidR="00631A8B"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31A8B" w:rsidRPr="004D056A">
        <w:rPr>
          <w:rFonts w:ascii="TH SarabunPSK" w:hAnsi="TH SarabunPSK" w:cs="TH SarabunPSK" w:hint="cs"/>
          <w:sz w:val="32"/>
          <w:szCs w:val="32"/>
          <w:cs/>
        </w:rPr>
        <w:t>เพื่อมุ่งให้</w:t>
      </w:r>
      <w:proofErr w:type="spellEnd"/>
      <w:r w:rsidR="00C13E16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</w:t>
      </w:r>
      <w:proofErr w:type="spellStart"/>
      <w:r w:rsidR="00631A8B" w:rsidRPr="004D056A">
        <w:rPr>
          <w:rFonts w:ascii="TH SarabunPSK" w:hAnsi="TH SarabunPSK" w:cs="TH SarabunPSK" w:hint="cs"/>
          <w:sz w:val="32"/>
          <w:szCs w:val="32"/>
          <w:cs/>
        </w:rPr>
        <w:t>เกิดการเรียนรู้ได้ดีที่สุด</w:t>
      </w:r>
      <w:proofErr w:type="spellEnd"/>
    </w:p>
    <w:p w14:paraId="73B73053" w14:textId="0EB02AF5" w:rsidR="004B55E0" w:rsidRPr="00D1466D" w:rsidRDefault="00D1466D" w:rsidP="00905510">
      <w:pPr>
        <w:pStyle w:val="BodyText"/>
        <w:ind w:firstLine="720"/>
        <w:rPr>
          <w:rFonts w:ascii="TH SarabunPSK" w:hAnsi="TH SarabunPSK" w:cs="TH SarabunPSK"/>
          <w:b/>
          <w:bCs/>
          <w:lang w:bidi="th-TH"/>
        </w:rPr>
      </w:pPr>
      <w:r w:rsidRPr="00D1466D">
        <w:rPr>
          <w:rFonts w:ascii="TH SarabunPSK" w:hAnsi="TH SarabunPSK" w:cs="TH SarabunPSK"/>
          <w:b/>
          <w:bCs/>
          <w:lang w:bidi="th-TH"/>
        </w:rPr>
        <w:lastRenderedPageBreak/>
        <w:t xml:space="preserve">3.2 </w:t>
      </w:r>
      <w:r w:rsidR="00B22255" w:rsidRPr="00D1466D">
        <w:rPr>
          <w:rFonts w:ascii="TH SarabunPSK" w:hAnsi="TH SarabunPSK" w:cs="TH SarabunPSK" w:hint="cs"/>
          <w:b/>
          <w:bCs/>
          <w:cs/>
          <w:lang w:bidi="th-TH"/>
        </w:rPr>
        <w:t>งานวิจัยที่เกี่ยวข้อง</w:t>
      </w:r>
    </w:p>
    <w:p w14:paraId="17108DF8" w14:textId="4DD578D9" w:rsidR="00B22255" w:rsidRPr="00905510" w:rsidRDefault="005A0EEE" w:rsidP="00905510">
      <w:pPr>
        <w:pStyle w:val="BodyText"/>
        <w:ind w:firstLine="720"/>
        <w:rPr>
          <w:rFonts w:ascii="TH SarabunPSK" w:hAnsi="TH SarabunPSK" w:cs="TH SarabunPSK"/>
          <w:lang w:bidi="th-TH"/>
        </w:rPr>
      </w:pPr>
      <w:r w:rsidRPr="005A0EEE">
        <w:rPr>
          <w:rFonts w:ascii="TH SarabunPSK" w:hAnsi="TH SarabunPSK" w:cs="TH SarabunPSK"/>
          <w:sz w:val="39"/>
          <w:cs/>
          <w:lang w:bidi="th-TH"/>
        </w:rPr>
        <w:t>กรณีศึกษาความสำเร็จของ</w:t>
      </w:r>
      <w:r w:rsidR="0047639C">
        <w:rPr>
          <w:rFonts w:ascii="TH SarabunPSK" w:hAnsi="TH SarabunPSK" w:cs="TH SarabunPSK" w:hint="cs"/>
          <w:sz w:val="39"/>
          <w:cs/>
          <w:lang w:bidi="th-TH"/>
        </w:rPr>
        <w:t>การเรียนรู้ผ่านสื่ออิเล็กทรอนิกส์</w:t>
      </w:r>
      <w:r w:rsidRPr="005A0EEE">
        <w:rPr>
          <w:rFonts w:ascii="TH SarabunPSK" w:hAnsi="TH SarabunPSK" w:cs="TH SarabunPSK"/>
          <w:sz w:val="39"/>
          <w:cs/>
          <w:lang w:bidi="th-TH"/>
        </w:rPr>
        <w:t>: หลักสูตรทางไกลบนเว็บทางฟิสิกส์การแพทย์ที่จัดขึ้นสำหรับครูโรงเรียนระดับมัธยมศึกษาตอนปลายกิจกรรมการเรียนรู้และการออกแบบหลักสูตรในบริบทใหม่ของ</w:t>
      </w:r>
      <w:r w:rsidR="0047639C">
        <w:rPr>
          <w:rFonts w:ascii="TH SarabunPSK" w:hAnsi="TH SarabunPSK" w:cs="TH SarabunPSK" w:hint="cs"/>
          <w:sz w:val="39"/>
          <w:cs/>
          <w:lang w:bidi="th-TH"/>
        </w:rPr>
        <w:t xml:space="preserve">การเรียนรู้ผ่านสื่ออิเล็กทรอนิกส์ </w:t>
      </w:r>
      <w:r w:rsidRPr="005A0EEE">
        <w:rPr>
          <w:rFonts w:ascii="TH SarabunPSK" w:hAnsi="TH SarabunPSK" w:cs="TH SarabunPSK"/>
          <w:sz w:val="39"/>
          <w:cs/>
          <w:lang w:bidi="th-TH"/>
        </w:rPr>
        <w:t>เช่น ในหลักสูตร</w:t>
      </w:r>
      <w:r w:rsidR="0059308D">
        <w:rPr>
          <w:rFonts w:ascii="TH SarabunPSK" w:hAnsi="TH SarabunPSK" w:cs="TH SarabunPSK" w:hint="cs"/>
          <w:sz w:val="39"/>
          <w:cs/>
          <w:lang w:bidi="th-TH"/>
        </w:rPr>
        <w:t>ออนไลน์</w:t>
      </w:r>
      <w:r w:rsidRPr="005A0EEE">
        <w:rPr>
          <w:rFonts w:ascii="TH SarabunPSK" w:hAnsi="TH SarabunPSK" w:cs="TH SarabunPSK"/>
          <w:sz w:val="39"/>
          <w:cs/>
          <w:lang w:bidi="th-TH"/>
        </w:rPr>
        <w:t>จะมีการเปลี่ยนแปลงทั้งสำหรับครูและนักเรียน เป็นการยกระดับความสนใจของนักเรียนมัธยมศึกษาตอนปลายในวิชาฟิสิกส์ ฟิสิกส์การแพทย์ หรือสาขาวิทยาศาสตร์อื่น</w:t>
      </w:r>
      <w:r w:rsidR="0059308D">
        <w:rPr>
          <w:rFonts w:ascii="TH SarabunPSK" w:hAnsi="TH SarabunPSK" w:cs="TH SarabunPSK" w:hint="cs"/>
          <w:sz w:val="39"/>
          <w:cs/>
          <w:lang w:bidi="th-TH"/>
        </w:rPr>
        <w:t xml:space="preserve"> </w:t>
      </w:r>
      <w:r w:rsidRPr="005A0EEE">
        <w:rPr>
          <w:rFonts w:ascii="TH SarabunPSK" w:hAnsi="TH SarabunPSK" w:cs="TH SarabunPSK"/>
          <w:sz w:val="39"/>
          <w:cs/>
          <w:lang w:bidi="th-TH"/>
        </w:rPr>
        <w:t>ๆ ในระดับมหาวิทยาลัย และเป็นการเพิ่มพูนความรู้</w:t>
      </w:r>
      <w:r w:rsidR="00C13E16">
        <w:rPr>
          <w:rFonts w:ascii="TH SarabunPSK" w:hAnsi="TH SarabunPSK" w:cs="TH SarabunPSK" w:hint="cs"/>
          <w:sz w:val="39"/>
          <w:cs/>
          <w:lang w:bidi="th-TH"/>
        </w:rPr>
        <w:t>นักเรียน</w:t>
      </w:r>
      <w:r w:rsidRPr="005A0EEE">
        <w:rPr>
          <w:rFonts w:ascii="TH SarabunPSK" w:hAnsi="TH SarabunPSK" w:cs="TH SarabunPSK"/>
          <w:sz w:val="39"/>
          <w:cs/>
          <w:lang w:bidi="th-TH"/>
        </w:rPr>
        <w:t>และผู้คนโดยทั่วไปด้าน</w:t>
      </w:r>
      <w:r w:rsidRPr="00905510">
        <w:rPr>
          <w:rFonts w:ascii="TH SarabunPSK" w:hAnsi="TH SarabunPSK" w:cs="TH SarabunPSK"/>
          <w:cs/>
          <w:lang w:bidi="th-TH"/>
        </w:rPr>
        <w:t>วิทยาศาสตร์ และนำไปใช้</w:t>
      </w:r>
      <w:r w:rsidR="0059308D" w:rsidRPr="00905510">
        <w:rPr>
          <w:rFonts w:ascii="TH SarabunPSK" w:hAnsi="TH SarabunPSK" w:cs="TH SarabunPSK" w:hint="cs"/>
          <w:cs/>
          <w:lang w:bidi="th-TH"/>
        </w:rPr>
        <w:t>ใน</w:t>
      </w:r>
      <w:r w:rsidRPr="00905510">
        <w:rPr>
          <w:rFonts w:ascii="TH SarabunPSK" w:hAnsi="TH SarabunPSK" w:cs="TH SarabunPSK"/>
          <w:cs/>
          <w:lang w:bidi="th-TH"/>
        </w:rPr>
        <w:t>การพัฒนาวิชาชีพอย่างต่อเนื่องในด้านต่าง</w:t>
      </w:r>
      <w:r w:rsidRPr="00905510">
        <w:rPr>
          <w:rFonts w:ascii="TH SarabunPSK" w:hAnsi="TH SarabunPSK" w:cs="TH SarabunPSK"/>
          <w:lang w:bidi="th-TH"/>
        </w:rPr>
        <w:t xml:space="preserve"> </w:t>
      </w:r>
      <w:r w:rsidRPr="00905510">
        <w:rPr>
          <w:rFonts w:ascii="TH SarabunPSK" w:hAnsi="TH SarabunPSK" w:cs="TH SarabunPSK"/>
          <w:cs/>
          <w:lang w:bidi="th-TH"/>
        </w:rPr>
        <w:t>ๆ</w:t>
      </w:r>
      <w:r w:rsidR="0059308D" w:rsidRPr="00905510">
        <w:rPr>
          <w:rFonts w:ascii="TH SarabunPSK" w:hAnsi="TH SarabunPSK" w:cs="TH SarabunPSK" w:hint="cs"/>
          <w:cs/>
          <w:lang w:bidi="th-TH"/>
        </w:rPr>
        <w:t xml:space="preserve"> ด้วย</w:t>
      </w:r>
      <w:r w:rsidRPr="00905510">
        <w:rPr>
          <w:rFonts w:ascii="TH SarabunPSK" w:hAnsi="TH SarabunPSK" w:cs="TH SarabunPSK" w:hint="cs"/>
          <w:cs/>
          <w:lang w:bidi="th-TH"/>
        </w:rPr>
        <w:t xml:space="preserve"> </w:t>
      </w:r>
      <w:r w:rsidRPr="00905510">
        <w:rPr>
          <w:rFonts w:ascii="TH SarabunPSK" w:hAnsi="TH SarabunPSK" w:cs="TH SarabunPSK"/>
          <w:lang w:bidi="th-TH"/>
        </w:rPr>
        <w:t>(</w:t>
      </w:r>
      <w:proofErr w:type="spellStart"/>
      <w:r w:rsidR="007B17DB" w:rsidRPr="00905510">
        <w:rPr>
          <w:rFonts w:ascii="TH SarabunPSK" w:hAnsi="TH SarabunPSK" w:cs="TH SarabunPSK"/>
          <w:lang w:bidi="th-TH"/>
        </w:rPr>
        <w:t>Jönsson</w:t>
      </w:r>
      <w:proofErr w:type="spellEnd"/>
      <w:r w:rsidR="007B17DB" w:rsidRPr="00905510">
        <w:rPr>
          <w:rFonts w:ascii="TH SarabunPSK" w:hAnsi="TH SarabunPSK" w:cs="TH SarabunPSK" w:hint="cs"/>
          <w:cs/>
          <w:lang w:bidi="th-TH"/>
        </w:rPr>
        <w:t xml:space="preserve"> </w:t>
      </w:r>
      <w:r w:rsidR="007B17DB" w:rsidRPr="00905510">
        <w:rPr>
          <w:rFonts w:ascii="TH SarabunPSK" w:hAnsi="TH SarabunPSK" w:cs="TH SarabunPSK"/>
          <w:lang w:bidi="th-TH"/>
        </w:rPr>
        <w:t>2012</w:t>
      </w:r>
      <w:r w:rsidRPr="00905510">
        <w:rPr>
          <w:rFonts w:ascii="TH SarabunPSK" w:hAnsi="TH SarabunPSK" w:cs="TH SarabunPSK" w:hint="cs"/>
          <w:cs/>
          <w:lang w:bidi="th-TH"/>
        </w:rPr>
        <w:t xml:space="preserve"> </w:t>
      </w:r>
      <w:r w:rsidRPr="00905510">
        <w:rPr>
          <w:rFonts w:ascii="TH SarabunPSK" w:hAnsi="TH SarabunPSK" w:cs="TH SarabunPSK"/>
          <w:lang w:val="en-US" w:bidi="th-TH"/>
        </w:rPr>
        <w:t>:</w:t>
      </w:r>
      <w:r w:rsidR="007B17DB" w:rsidRPr="00905510">
        <w:rPr>
          <w:rFonts w:ascii="TH SarabunPSK" w:hAnsi="TH SarabunPSK" w:cs="TH SarabunPSK"/>
          <w:lang w:bidi="th-TH"/>
        </w:rPr>
        <w:t xml:space="preserve"> 631</w:t>
      </w:r>
      <w:r w:rsidR="00C32A91">
        <w:rPr>
          <w:rFonts w:ascii="TH SarabunPSK" w:hAnsi="TH SarabunPSK" w:cs="TH SarabunPSK" w:hint="cs"/>
          <w:cs/>
          <w:lang w:bidi="th-TH"/>
        </w:rPr>
        <w:t xml:space="preserve"> </w:t>
      </w:r>
      <w:r w:rsidR="007B17DB" w:rsidRPr="00905510">
        <w:rPr>
          <w:rFonts w:ascii="TH SarabunPSK" w:hAnsi="TH SarabunPSK" w:cs="TH SarabunPSK"/>
          <w:lang w:bidi="th-TH"/>
        </w:rPr>
        <w:t>–</w:t>
      </w:r>
      <w:r w:rsidR="00C32A91">
        <w:rPr>
          <w:rFonts w:ascii="TH SarabunPSK" w:hAnsi="TH SarabunPSK" w:cs="TH SarabunPSK" w:hint="cs"/>
          <w:cs/>
          <w:lang w:bidi="th-TH"/>
        </w:rPr>
        <w:t xml:space="preserve"> </w:t>
      </w:r>
      <w:r w:rsidR="007B17DB" w:rsidRPr="00905510">
        <w:rPr>
          <w:rFonts w:ascii="TH SarabunPSK" w:hAnsi="TH SarabunPSK" w:cs="TH SarabunPSK"/>
          <w:lang w:bidi="th-TH"/>
        </w:rPr>
        <w:t>640</w:t>
      </w:r>
      <w:r w:rsidRPr="00905510">
        <w:rPr>
          <w:rFonts w:ascii="TH SarabunPSK" w:hAnsi="TH SarabunPSK" w:cs="TH SarabunPSK"/>
          <w:lang w:bidi="th-TH"/>
        </w:rPr>
        <w:t>)</w:t>
      </w:r>
    </w:p>
    <w:p w14:paraId="45061221" w14:textId="63C232DD" w:rsidR="00B22255" w:rsidRPr="00995E1C" w:rsidRDefault="00AD08A1" w:rsidP="00905510">
      <w:pPr>
        <w:pStyle w:val="BodyText"/>
        <w:ind w:firstLine="720"/>
        <w:rPr>
          <w:rFonts w:ascii="TH SarabunPSK" w:hAnsi="TH SarabunPSK" w:cs="TH SarabunPSK"/>
          <w:lang w:bidi="th-TH"/>
        </w:rPr>
      </w:pPr>
      <w:r w:rsidRPr="00905510">
        <w:rPr>
          <w:rFonts w:ascii="TH SarabunPSK" w:hAnsi="TH SarabunPSK" w:cs="TH SarabunPSK"/>
          <w:cs/>
          <w:lang w:bidi="th-TH"/>
        </w:rPr>
        <w:t>การสอน</w:t>
      </w:r>
      <w:r w:rsidRPr="00AD08A1">
        <w:rPr>
          <w:rFonts w:ascii="TH SarabunPSK" w:hAnsi="TH SarabunPSK" w:cs="TH SarabunPSK"/>
          <w:sz w:val="39"/>
          <w:cs/>
          <w:lang w:bidi="th-TH"/>
        </w:rPr>
        <w:t>ฟิสิกส์แบบคิดใหม่ด้วยการเรียนรู้บนเว็บ</w:t>
      </w:r>
      <w:r w:rsidR="004F5364" w:rsidRPr="004F5364">
        <w:rPr>
          <w:rFonts w:ascii="TH SarabunPSK" w:hAnsi="TH SarabunPSK" w:cs="TH SarabunPSK"/>
          <w:sz w:val="39"/>
          <w:cs/>
          <w:lang w:bidi="th-TH"/>
        </w:rPr>
        <w:t xml:space="preserve">ถูกนำมาใช้ในสื่อการเรียนรู้แบบส่งมอบในสภาพแวดล้อมการเรียนรู้แบบผสมผสาน มีการนำไอซีทีมาใช้อย่างกว้างขวางในการสอนวิทยาศาสตร์ </w:t>
      </w:r>
      <w:r w:rsidR="004F5364">
        <w:rPr>
          <w:rFonts w:ascii="TH SarabunPSK" w:hAnsi="TH SarabunPSK" w:cs="TH SarabunPSK" w:hint="cs"/>
          <w:sz w:val="39"/>
          <w:cs/>
          <w:lang w:bidi="th-TH"/>
        </w:rPr>
        <w:t>ทำให้</w:t>
      </w:r>
      <w:r w:rsidR="004F5364" w:rsidRPr="004F5364">
        <w:rPr>
          <w:rFonts w:ascii="TH SarabunPSK" w:hAnsi="TH SarabunPSK" w:cs="TH SarabunPSK"/>
          <w:sz w:val="39"/>
          <w:cs/>
          <w:lang w:bidi="th-TH"/>
        </w:rPr>
        <w:t>ประสบการณ์การเรียนรู้ผ่านเว็บเป็นประโยชน์ต่อ</w:t>
      </w:r>
      <w:r w:rsidR="00C13E16">
        <w:rPr>
          <w:rFonts w:ascii="TH SarabunPSK" w:hAnsi="TH SarabunPSK" w:cs="TH SarabunPSK" w:hint="cs"/>
          <w:sz w:val="39"/>
          <w:cs/>
          <w:lang w:bidi="th-TH"/>
        </w:rPr>
        <w:t>นักเรียน</w:t>
      </w:r>
      <w:r w:rsidR="004F5364" w:rsidRPr="004F5364">
        <w:rPr>
          <w:rFonts w:ascii="TH SarabunPSK" w:hAnsi="TH SarabunPSK" w:cs="TH SarabunPSK"/>
          <w:sz w:val="39"/>
          <w:cs/>
          <w:lang w:bidi="th-TH"/>
        </w:rPr>
        <w:t xml:space="preserve"> ไม่เพียงแต่ส่งผลกระทบต่อผลลัพธ์การเรียนรู้ แต่ข้อมูลเชิงคุณภาพจากนักเรียนชี้ให้เห็นว่ามีผลดีต่อทัศนคติของพวกเขาที่มีต่อการเรียนฟิสิกส์ใ</w:t>
      </w:r>
      <w:r w:rsidR="004F5364">
        <w:rPr>
          <w:rFonts w:ascii="TH SarabunPSK" w:hAnsi="TH SarabunPSK" w:cs="TH SarabunPSK" w:hint="cs"/>
          <w:sz w:val="39"/>
          <w:cs/>
          <w:lang w:bidi="th-TH"/>
        </w:rPr>
        <w:t>น</w:t>
      </w:r>
      <w:r w:rsidR="004F5364" w:rsidRPr="004F5364">
        <w:rPr>
          <w:rFonts w:ascii="TH SarabunPSK" w:hAnsi="TH SarabunPSK" w:cs="TH SarabunPSK"/>
          <w:sz w:val="39"/>
          <w:cs/>
          <w:lang w:bidi="th-TH"/>
        </w:rPr>
        <w:t>สภาพแวด</w:t>
      </w:r>
      <w:r w:rsidR="004F5364">
        <w:rPr>
          <w:rFonts w:ascii="TH SarabunPSK" w:hAnsi="TH SarabunPSK" w:cs="TH SarabunPSK" w:hint="cs"/>
          <w:sz w:val="39"/>
          <w:cs/>
          <w:lang w:bidi="th-TH"/>
        </w:rPr>
        <w:t xml:space="preserve"> </w:t>
      </w:r>
      <w:r w:rsidR="004F5364" w:rsidRPr="00995E1C">
        <w:rPr>
          <w:rFonts w:ascii="TH SarabunPSK" w:hAnsi="TH SarabunPSK" w:cs="TH SarabunPSK"/>
          <w:cs/>
          <w:lang w:bidi="th-TH"/>
        </w:rPr>
        <w:t xml:space="preserve">ล้อมแบบผสมผสาน </w:t>
      </w:r>
      <w:r w:rsidR="004F5364" w:rsidRPr="00995E1C">
        <w:rPr>
          <w:rFonts w:ascii="TH SarabunPSK" w:hAnsi="TH SarabunPSK" w:cs="TH SarabunPSK" w:hint="cs"/>
          <w:cs/>
          <w:lang w:bidi="th-TH"/>
        </w:rPr>
        <w:t>(</w:t>
      </w:r>
      <w:r w:rsidR="00B22255" w:rsidRPr="00995E1C">
        <w:rPr>
          <w:rFonts w:ascii="TH SarabunPSK" w:hAnsi="TH SarabunPSK" w:cs="TH SarabunPSK"/>
          <w:lang w:bidi="th-TH"/>
        </w:rPr>
        <w:t>Chandra</w:t>
      </w:r>
      <w:r w:rsidR="00A41BF0" w:rsidRPr="00995E1C">
        <w:rPr>
          <w:rFonts w:ascii="TH SarabunPSK" w:hAnsi="TH SarabunPSK" w:cs="TH SarabunPSK"/>
          <w:lang w:bidi="th-TH"/>
        </w:rPr>
        <w:t xml:space="preserve"> </w:t>
      </w:r>
      <w:r w:rsidR="00B22255" w:rsidRPr="00995E1C">
        <w:rPr>
          <w:rFonts w:ascii="TH SarabunPSK" w:hAnsi="TH SarabunPSK" w:cs="TH SarabunPSK"/>
          <w:lang w:bidi="th-TH"/>
        </w:rPr>
        <w:t>2012</w:t>
      </w:r>
      <w:r w:rsidR="00A41BF0" w:rsidRPr="00995E1C">
        <w:rPr>
          <w:rFonts w:ascii="TH SarabunPSK" w:hAnsi="TH SarabunPSK" w:cs="TH SarabunPSK"/>
          <w:lang w:bidi="th-TH"/>
        </w:rPr>
        <w:t> :</w:t>
      </w:r>
      <w:r w:rsidR="00B22255" w:rsidRPr="00995E1C">
        <w:rPr>
          <w:rFonts w:ascii="TH SarabunPSK" w:hAnsi="TH SarabunPSK" w:cs="TH SarabunPSK"/>
          <w:lang w:bidi="th-TH"/>
        </w:rPr>
        <w:t xml:space="preserve"> 631</w:t>
      </w:r>
      <w:r w:rsidR="00C32A91">
        <w:rPr>
          <w:rFonts w:ascii="TH SarabunPSK" w:hAnsi="TH SarabunPSK" w:cs="TH SarabunPSK" w:hint="cs"/>
          <w:cs/>
          <w:lang w:bidi="th-TH"/>
        </w:rPr>
        <w:t xml:space="preserve"> </w:t>
      </w:r>
      <w:r w:rsidR="00B22255" w:rsidRPr="00995E1C">
        <w:rPr>
          <w:rFonts w:ascii="TH SarabunPSK" w:hAnsi="TH SarabunPSK" w:cs="TH SarabunPSK"/>
          <w:lang w:bidi="th-TH"/>
        </w:rPr>
        <w:t>–</w:t>
      </w:r>
      <w:r w:rsidR="00C32A91">
        <w:rPr>
          <w:rFonts w:ascii="TH SarabunPSK" w:hAnsi="TH SarabunPSK" w:cs="TH SarabunPSK" w:hint="cs"/>
          <w:cs/>
          <w:lang w:bidi="th-TH"/>
        </w:rPr>
        <w:t xml:space="preserve"> </w:t>
      </w:r>
      <w:r w:rsidR="00B22255" w:rsidRPr="00995E1C">
        <w:rPr>
          <w:rFonts w:ascii="TH SarabunPSK" w:hAnsi="TH SarabunPSK" w:cs="TH SarabunPSK"/>
          <w:lang w:bidi="th-TH"/>
        </w:rPr>
        <w:t>640)</w:t>
      </w:r>
    </w:p>
    <w:p w14:paraId="484AA1A8" w14:textId="31F0951E" w:rsidR="00B22255" w:rsidRPr="00DF270A" w:rsidRDefault="00816614" w:rsidP="00905510">
      <w:pPr>
        <w:pStyle w:val="BodyText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9"/>
          <w:cs/>
          <w:lang w:bidi="th-TH"/>
        </w:rPr>
        <w:t>การตอบแบบสอบถาม</w:t>
      </w:r>
      <w:r w:rsidRPr="00816614">
        <w:rPr>
          <w:rFonts w:ascii="TH SarabunPSK" w:hAnsi="TH SarabunPSK" w:cs="TH SarabunPSK"/>
          <w:sz w:val="39"/>
          <w:cs/>
          <w:lang w:bidi="th-TH"/>
        </w:rPr>
        <w:t>ของครูเกี่ยวกับบทบาทของการศึกษาแบบตัวต่อตัวและ</w:t>
      </w:r>
      <w:r>
        <w:rPr>
          <w:rFonts w:ascii="TH SarabunPSK" w:hAnsi="TH SarabunPSK" w:cs="TH SarabunPSK" w:hint="cs"/>
          <w:sz w:val="39"/>
          <w:cs/>
          <w:lang w:bidi="th-TH"/>
        </w:rPr>
        <w:t>การเรียนรู้ผ่านสื่ออิเล็กทรอนิกส์</w:t>
      </w:r>
      <w:r w:rsidRPr="00816614">
        <w:rPr>
          <w:rFonts w:ascii="TH SarabunPSK" w:hAnsi="TH SarabunPSK" w:cs="TH SarabunPSK"/>
          <w:sz w:val="39"/>
          <w:cs/>
          <w:lang w:bidi="th-TH"/>
        </w:rPr>
        <w:t>แบบผสมผสานในการบรรลุเป้าหมายของการศึกษาด้านสิ่งแวดล้อมของโรงเรียนมัธยม</w:t>
      </w:r>
      <w:r>
        <w:rPr>
          <w:rFonts w:ascii="TH SarabunPSK" w:hAnsi="TH SarabunPSK" w:cs="TH SarabunPSK" w:hint="cs"/>
          <w:sz w:val="39"/>
          <w:cs/>
          <w:lang w:bidi="th-TH"/>
        </w:rPr>
        <w:t>ศึกษา</w:t>
      </w:r>
      <w:r w:rsidRPr="00816614">
        <w:rPr>
          <w:rFonts w:ascii="TH SarabunPSK" w:hAnsi="TH SarabunPSK" w:cs="TH SarabunPSK"/>
          <w:sz w:val="39"/>
          <w:cs/>
          <w:lang w:bidi="th-TH"/>
        </w:rPr>
        <w:t>ใน</w:t>
      </w:r>
      <w:r>
        <w:rPr>
          <w:rFonts w:ascii="TH SarabunPSK" w:hAnsi="TH SarabunPSK" w:cs="TH SarabunPSK" w:hint="cs"/>
          <w:sz w:val="39"/>
          <w:cs/>
          <w:lang w:bidi="th-TH"/>
        </w:rPr>
        <w:t>ประเทศ</w:t>
      </w:r>
      <w:r w:rsidRPr="00816614">
        <w:rPr>
          <w:rFonts w:ascii="TH SarabunPSK" w:hAnsi="TH SarabunPSK" w:cs="TH SarabunPSK"/>
          <w:sz w:val="39"/>
          <w:cs/>
          <w:lang w:bidi="th-TH"/>
        </w:rPr>
        <w:t xml:space="preserve">อิหร่าน </w:t>
      </w:r>
      <w:r w:rsidR="00AD2A8B">
        <w:rPr>
          <w:rFonts w:ascii="TH SarabunPSK" w:hAnsi="TH SarabunPSK" w:cs="TH SarabunPSK" w:hint="cs"/>
          <w:sz w:val="39"/>
          <w:cs/>
          <w:lang w:bidi="th-TH"/>
        </w:rPr>
        <w:t>พบว่า</w:t>
      </w:r>
      <w:r w:rsidRPr="00816614">
        <w:rPr>
          <w:rFonts w:ascii="TH SarabunPSK" w:hAnsi="TH SarabunPSK" w:cs="TH SarabunPSK"/>
          <w:sz w:val="39"/>
          <w:cs/>
          <w:lang w:bidi="th-TH"/>
        </w:rPr>
        <w:t>การเรียนรู้</w:t>
      </w:r>
      <w:r w:rsidR="00AD2A8B">
        <w:rPr>
          <w:rFonts w:ascii="TH SarabunPSK" w:hAnsi="TH SarabunPSK" w:cs="TH SarabunPSK" w:hint="cs"/>
          <w:sz w:val="39"/>
          <w:cs/>
          <w:lang w:bidi="th-TH"/>
        </w:rPr>
        <w:t>แบบผสมผสาน</w:t>
      </w:r>
      <w:r w:rsidRPr="00816614">
        <w:rPr>
          <w:rFonts w:ascii="TH SarabunPSK" w:hAnsi="TH SarabunPSK" w:cs="TH SarabunPSK"/>
          <w:sz w:val="39"/>
          <w:cs/>
          <w:lang w:bidi="th-TH"/>
        </w:rPr>
        <w:t>มีผลกระทบมากที่สุดต่อการก้าวไปสู่เป้าหมายด้านการศึกษาด้าน</w:t>
      </w:r>
      <w:r w:rsidRPr="00AD2A8B">
        <w:rPr>
          <w:rFonts w:ascii="TH SarabunPSK" w:hAnsi="TH SarabunPSK" w:cs="TH SarabunPSK"/>
          <w:cs/>
          <w:lang w:bidi="th-TH"/>
        </w:rPr>
        <w:t>สิ่งแวดล้อมและส่งเสริมการเรียนรู้ของนักเรียนระดับมัธยมศึกษาตอนปลาย</w:t>
      </w:r>
      <w:r w:rsidR="00B22255" w:rsidRPr="00AD2A8B">
        <w:rPr>
          <w:rFonts w:ascii="TH SarabunPSK" w:hAnsi="TH SarabunPSK" w:cs="TH SarabunPSK"/>
        </w:rPr>
        <w:t xml:space="preserve"> </w:t>
      </w:r>
      <w:r w:rsidR="00AD2A8B" w:rsidRPr="00AD2A8B">
        <w:rPr>
          <w:rFonts w:ascii="TH SarabunPSK" w:hAnsi="TH SarabunPSK" w:cs="TH SarabunPSK" w:hint="cs"/>
          <w:cs/>
          <w:lang w:bidi="th-TH"/>
        </w:rPr>
        <w:t>(</w:t>
      </w:r>
      <w:proofErr w:type="spellStart"/>
      <w:r w:rsidR="00B22255" w:rsidRPr="00AD2A8B">
        <w:rPr>
          <w:rFonts w:ascii="TH SarabunPSK" w:hAnsi="TH SarabunPSK" w:cs="TH SarabunPSK"/>
        </w:rPr>
        <w:t>Mazloumiyan</w:t>
      </w:r>
      <w:proofErr w:type="spellEnd"/>
      <w:r w:rsidR="00AD2A8B" w:rsidRPr="00AD2A8B">
        <w:rPr>
          <w:rFonts w:ascii="TH SarabunPSK" w:hAnsi="TH SarabunPSK" w:cs="TH SarabunPSK" w:hint="cs"/>
          <w:cs/>
          <w:lang w:bidi="th-TH"/>
        </w:rPr>
        <w:t xml:space="preserve"> </w:t>
      </w:r>
      <w:r w:rsidR="00C54DDB" w:rsidRPr="00AD2A8B">
        <w:rPr>
          <w:rFonts w:ascii="TH SarabunPSK" w:hAnsi="TH SarabunPSK" w:cs="TH SarabunPSK"/>
        </w:rPr>
        <w:t>2012</w:t>
      </w:r>
      <w:r w:rsidR="00AD2A8B" w:rsidRPr="00AD2A8B">
        <w:rPr>
          <w:rFonts w:ascii="TH SarabunPSK" w:hAnsi="TH SarabunPSK" w:cs="TH SarabunPSK" w:hint="cs"/>
          <w:cs/>
          <w:lang w:bidi="th-TH"/>
        </w:rPr>
        <w:t xml:space="preserve"> </w:t>
      </w:r>
      <w:r w:rsidR="00AD2A8B" w:rsidRPr="00AD2A8B">
        <w:rPr>
          <w:rFonts w:ascii="TH SarabunPSK" w:hAnsi="TH SarabunPSK" w:cs="TH SarabunPSK"/>
          <w:lang w:val="en-US" w:bidi="th-TH"/>
        </w:rPr>
        <w:t>:</w:t>
      </w:r>
      <w:r w:rsidR="00C54DDB" w:rsidRPr="00AD2A8B">
        <w:rPr>
          <w:rFonts w:ascii="TH SarabunPSK" w:hAnsi="TH SarabunPSK" w:cs="TH SarabunPSK"/>
        </w:rPr>
        <w:t xml:space="preserve"> 1216 – 12</w:t>
      </w:r>
      <w:r w:rsidR="00AD2A8B" w:rsidRPr="00AD2A8B">
        <w:rPr>
          <w:rFonts w:ascii="TH SarabunPSK" w:hAnsi="TH SarabunPSK" w:cs="TH SarabunPSK"/>
        </w:rPr>
        <w:t>)</w:t>
      </w:r>
    </w:p>
    <w:p w14:paraId="59BEC623" w14:textId="2229DF27" w:rsidR="00C54DDB" w:rsidRPr="00DF270A" w:rsidRDefault="00DF270A" w:rsidP="00905510">
      <w:pPr>
        <w:pStyle w:val="BodyText"/>
        <w:ind w:firstLine="720"/>
        <w:rPr>
          <w:rFonts w:ascii="TH SarabunPSK" w:hAnsi="TH SarabunPSK" w:cs="TH SarabunPSK"/>
        </w:rPr>
      </w:pPr>
      <w:r w:rsidRPr="00DF270A">
        <w:rPr>
          <w:rFonts w:ascii="TH SarabunPSK" w:hAnsi="TH SarabunPSK" w:cs="TH SarabunPSK" w:hint="cs"/>
          <w:cs/>
          <w:lang w:bidi="th-TH"/>
        </w:rPr>
        <w:t>การเรียนรู้ผ่านสื่ออิเล็กทรอนิกส์</w:t>
      </w:r>
      <w:r w:rsidRPr="00DF270A">
        <w:rPr>
          <w:rFonts w:ascii="TH SarabunPSK" w:hAnsi="TH SarabunPSK" w:cs="TH SarabunPSK"/>
          <w:cs/>
          <w:lang w:bidi="th-TH"/>
        </w:rPr>
        <w:t>เป็นแรงจูงใจในการสอนฟิสิกส์</w:t>
      </w:r>
      <w:r w:rsidRPr="00DF270A">
        <w:rPr>
          <w:rFonts w:ascii="TH SarabunPSK" w:hAnsi="TH SarabunPSK" w:cs="TH SarabunPSK"/>
        </w:rPr>
        <w:t xml:space="preserve"> </w:t>
      </w:r>
      <w:r w:rsidRPr="00DF270A">
        <w:rPr>
          <w:rFonts w:ascii="TH SarabunPSK" w:hAnsi="TH SarabunPSK" w:cs="TH SarabunPSK"/>
          <w:cs/>
          <w:lang w:bidi="th-TH"/>
        </w:rPr>
        <w:t xml:space="preserve">ซึ่งเรานำเสนอในรูปแบบการทดสอบในการสอนวิชาฟิสิกส์ที่ </w:t>
      </w:r>
      <w:proofErr w:type="spellStart"/>
      <w:r w:rsidRPr="00DF270A">
        <w:rPr>
          <w:rFonts w:ascii="TH SarabunPSK" w:hAnsi="TH SarabunPSK" w:cs="TH SarabunPSK"/>
        </w:rPr>
        <w:t>University</w:t>
      </w:r>
      <w:proofErr w:type="spellEnd"/>
      <w:r w:rsidRPr="00DF270A">
        <w:rPr>
          <w:rFonts w:ascii="TH SarabunPSK" w:hAnsi="TH SarabunPSK" w:cs="TH SarabunPSK"/>
        </w:rPr>
        <w:t xml:space="preserve"> of </w:t>
      </w:r>
      <w:proofErr w:type="spellStart"/>
      <w:r w:rsidRPr="00DF270A">
        <w:rPr>
          <w:rFonts w:ascii="TH SarabunPSK" w:hAnsi="TH SarabunPSK" w:cs="TH SarabunPSK"/>
        </w:rPr>
        <w:t>Defense</w:t>
      </w:r>
      <w:proofErr w:type="spellEnd"/>
      <w:r w:rsidRPr="00DF270A">
        <w:rPr>
          <w:rFonts w:ascii="TH SarabunPSK" w:hAnsi="TH SarabunPSK" w:cs="TH SarabunPSK"/>
        </w:rPr>
        <w:t xml:space="preserve"> </w:t>
      </w:r>
      <w:r w:rsidRPr="00DF270A">
        <w:rPr>
          <w:rFonts w:ascii="TH SarabunPSK" w:hAnsi="TH SarabunPSK" w:cs="TH SarabunPSK"/>
          <w:cs/>
          <w:lang w:bidi="th-TH"/>
        </w:rPr>
        <w:t>ในเบอร์โน</w:t>
      </w:r>
      <w:r w:rsidRPr="00DF270A">
        <w:rPr>
          <w:rFonts w:ascii="TH SarabunPSK" w:hAnsi="TH SarabunPSK" w:cs="TH SarabunPSK"/>
          <w:lang w:bidi="th-TH"/>
        </w:rPr>
        <w:t xml:space="preserve"> (Brno)</w:t>
      </w:r>
      <w:r w:rsidRPr="00DF270A">
        <w:rPr>
          <w:rFonts w:ascii="TH SarabunPSK" w:hAnsi="TH SarabunPSK" w:cs="TH SarabunPSK"/>
          <w:cs/>
          <w:lang w:bidi="th-TH"/>
        </w:rPr>
        <w:t xml:space="preserve"> แบบมัลติมีเดียในหัวข้อทัศนศาสตร์ ที่ใช้ในการสอนฟิสิกส์ สิ่งสำคัญอย่างยิ่งในด้านทัศนศาสตร์คือการตีความแบบกราฟิก ทำให้นักเรียนเข้าใจหัวข้อได้ดีขึ้น การรวมองค์ประกอบการโต้ตอบและมัลติมีเดียในการสอนวิชาฟิสิกส์เป็นวิธีที่สะดวกในการปลุกความสนใจของนักเรียนและช่วยเพิ่มการคิดเชิงตรรกะของนักเรียน การศึกษาเพิ่มเติมโดยใช้</w:t>
      </w:r>
      <w:r w:rsidRPr="00DF270A">
        <w:rPr>
          <w:rFonts w:ascii="TH SarabunPSK" w:hAnsi="TH SarabunPSK" w:cs="TH SarabunPSK" w:hint="cs"/>
          <w:cs/>
          <w:lang w:bidi="th-TH"/>
        </w:rPr>
        <w:t>การเรียนรู้ผ่านสื่ออิเล็กทรอนิกส์</w:t>
      </w:r>
      <w:r w:rsidRPr="00DF270A">
        <w:rPr>
          <w:rFonts w:ascii="TH SarabunPSK" w:hAnsi="TH SarabunPSK" w:cs="TH SarabunPSK"/>
          <w:cs/>
          <w:lang w:bidi="th-TH"/>
        </w:rPr>
        <w:t>มีประสิทธิภาพมาก เนื่องจากแต่ละคนสามารถเลือกอัตราความก้าวหน้าของตนเองได้ การเรียนรู้ไม่ถูกจำกัดโดยอาจารย์หรือนักเรียนคนอื่น (</w:t>
      </w:r>
      <w:r w:rsidRPr="00DF270A">
        <w:rPr>
          <w:rFonts w:ascii="TH SarabunPSK" w:hAnsi="TH SarabunPSK" w:cs="TH SarabunPSK"/>
        </w:rPr>
        <w:t>Renata</w:t>
      </w:r>
      <w:r w:rsidR="00C54DDB" w:rsidRPr="00DF270A">
        <w:rPr>
          <w:rFonts w:ascii="TH SarabunPSK" w:hAnsi="TH SarabunPSK" w:cs="TH SarabunPSK"/>
        </w:rPr>
        <w:t xml:space="preserve"> 2012</w:t>
      </w:r>
      <w:r w:rsidRPr="00DF270A">
        <w:rPr>
          <w:rFonts w:ascii="TH SarabunPSK" w:hAnsi="TH SarabunPSK" w:cs="TH SarabunPSK"/>
        </w:rPr>
        <w:t> :</w:t>
      </w:r>
      <w:r w:rsidR="00C54DDB" w:rsidRPr="00DF270A">
        <w:rPr>
          <w:rFonts w:ascii="TH SarabunPSK" w:hAnsi="TH SarabunPSK" w:cs="TH SarabunPSK"/>
        </w:rPr>
        <w:t xml:space="preserve"> 328 – 331)</w:t>
      </w:r>
    </w:p>
    <w:p w14:paraId="2CA06034" w14:textId="0E2B6966" w:rsidR="00C54DDB" w:rsidRPr="002C6E9D" w:rsidRDefault="002C6E9D" w:rsidP="00905510">
      <w:pPr>
        <w:pStyle w:val="BodyText"/>
        <w:ind w:firstLine="720"/>
        <w:rPr>
          <w:rFonts w:ascii="TH SarabunPSK" w:hAnsi="TH SarabunPSK" w:cs="TH SarabunPSK"/>
        </w:rPr>
      </w:pPr>
      <w:r w:rsidRPr="002C6E9D">
        <w:rPr>
          <w:rFonts w:ascii="TH SarabunPSK" w:hAnsi="TH SarabunPSK" w:cs="TH SarabunPSK"/>
          <w:cs/>
          <w:lang w:bidi="th-TH"/>
        </w:rPr>
        <w:t>การเรียนรู้แบบผสมผสานนั้นมีประสิทธิภาพในการสอนกริยาวลีผ่านการเรียนรู้แบบผสมผสานกับนักเรียนมัธยมปลาย</w:t>
      </w:r>
      <w:r>
        <w:rPr>
          <w:rFonts w:ascii="TH SarabunPSK" w:hAnsi="TH SarabunPSK" w:cs="TH SarabunPSK" w:hint="cs"/>
          <w:cs/>
          <w:lang w:bidi="th-TH"/>
        </w:rPr>
        <w:t xml:space="preserve"> ซึ่งการ</w:t>
      </w:r>
      <w:r w:rsidRPr="002C6E9D">
        <w:rPr>
          <w:rFonts w:ascii="TH SarabunPSK" w:hAnsi="TH SarabunPSK" w:cs="TH SarabunPSK" w:hint="cs"/>
          <w:cs/>
          <w:lang w:bidi="th-TH"/>
        </w:rPr>
        <w:t>ให้</w:t>
      </w:r>
      <w:r w:rsidRPr="002C6E9D">
        <w:rPr>
          <w:rFonts w:ascii="TH SarabunPSK" w:hAnsi="TH SarabunPSK" w:cs="TH SarabunPSK"/>
          <w:cs/>
          <w:lang w:bidi="th-TH"/>
        </w:rPr>
        <w:t>งานออนไลน์สามารถกระตุ้นให้</w:t>
      </w:r>
      <w:r w:rsidR="00C13E16">
        <w:rPr>
          <w:rFonts w:ascii="TH SarabunPSK" w:hAnsi="TH SarabunPSK" w:cs="TH SarabunPSK" w:hint="cs"/>
          <w:cs/>
          <w:lang w:bidi="th-TH"/>
        </w:rPr>
        <w:t>นักเรียน</w:t>
      </w:r>
      <w:r w:rsidRPr="002C6E9D">
        <w:rPr>
          <w:rFonts w:ascii="TH SarabunPSK" w:hAnsi="TH SarabunPSK" w:cs="TH SarabunPSK"/>
          <w:cs/>
          <w:lang w:bidi="th-TH"/>
        </w:rPr>
        <w:t>มีบทบาทอย่างแข็งขันในการเรียนรู้กริยาวลี</w:t>
      </w:r>
      <w:r w:rsidRPr="002C6E9D">
        <w:rPr>
          <w:rFonts w:ascii="TH SarabunPSK" w:hAnsi="TH SarabunPSK" w:cs="TH SarabunPSK"/>
          <w:lang w:bidi="th-TH"/>
        </w:rPr>
        <w:t xml:space="preserve"> </w:t>
      </w:r>
      <w:r w:rsidR="00711992" w:rsidRPr="002C6E9D">
        <w:rPr>
          <w:rFonts w:ascii="TH SarabunPSK" w:hAnsi="TH SarabunPSK" w:cs="TH SarabunPSK"/>
        </w:rPr>
        <w:t>(</w:t>
      </w:r>
      <w:proofErr w:type="spellStart"/>
      <w:r w:rsidR="00711992" w:rsidRPr="002C6E9D">
        <w:rPr>
          <w:rFonts w:ascii="TH SarabunPSK" w:hAnsi="TH SarabunPSK" w:cs="TH SarabunPSK"/>
        </w:rPr>
        <w:t>Mohammadi</w:t>
      </w:r>
      <w:proofErr w:type="spellEnd"/>
      <w:r w:rsidR="00711992" w:rsidRPr="002C6E9D">
        <w:rPr>
          <w:rFonts w:ascii="TH SarabunPSK" w:hAnsi="TH SarabunPSK" w:cs="TH SarabunPSK"/>
        </w:rPr>
        <w:t xml:space="preserve"> 2014</w:t>
      </w:r>
      <w:r w:rsidRPr="002C6E9D">
        <w:rPr>
          <w:rFonts w:ascii="TH SarabunPSK" w:hAnsi="TH SarabunPSK" w:cs="TH SarabunPSK"/>
          <w:lang w:val="en-US" w:bidi="th-TH"/>
        </w:rPr>
        <w:t xml:space="preserve"> :</w:t>
      </w:r>
      <w:r w:rsidR="00711992" w:rsidRPr="002C6E9D">
        <w:rPr>
          <w:rFonts w:ascii="TH SarabunPSK" w:hAnsi="TH SarabunPSK" w:cs="TH SarabunPSK"/>
        </w:rPr>
        <w:t xml:space="preserve"> 1174 – 1178</w:t>
      </w:r>
      <w:r w:rsidRPr="002C6E9D">
        <w:rPr>
          <w:rFonts w:ascii="TH SarabunPSK" w:hAnsi="TH SarabunPSK" w:cs="TH SarabunPSK"/>
        </w:rPr>
        <w:t>)</w:t>
      </w:r>
    </w:p>
    <w:p w14:paraId="36C87BBE" w14:textId="34C1712F" w:rsidR="00711992" w:rsidRDefault="006E4445" w:rsidP="00905510">
      <w:pPr>
        <w:pStyle w:val="BodyText"/>
        <w:ind w:firstLine="720"/>
        <w:rPr>
          <w:rFonts w:ascii="TH SarabunPSK" w:hAnsi="TH SarabunPSK" w:cs="TH SarabunPSK"/>
          <w:sz w:val="39"/>
        </w:rPr>
      </w:pPr>
      <w:r w:rsidRPr="006E4445">
        <w:rPr>
          <w:rFonts w:ascii="TH SarabunPSK" w:hAnsi="TH SarabunPSK" w:cs="TH SarabunPSK"/>
          <w:sz w:val="39"/>
          <w:cs/>
          <w:lang w:bidi="th-TH"/>
        </w:rPr>
        <w:t xml:space="preserve">เมื่อเร็ว ๆ นี้ </w:t>
      </w:r>
      <w:r w:rsidR="007D08CC">
        <w:rPr>
          <w:rFonts w:ascii="TH SarabunPSK" w:hAnsi="TH SarabunPSK" w:cs="TH SarabunPSK" w:hint="cs"/>
          <w:sz w:val="39"/>
          <w:cs/>
          <w:lang w:bidi="th-TH"/>
        </w:rPr>
        <w:t>การเรียนรู้แบบผสมผสาน</w:t>
      </w:r>
      <w:r w:rsidRPr="006E4445">
        <w:rPr>
          <w:rFonts w:ascii="TH SarabunPSK" w:hAnsi="TH SarabunPSK" w:cs="TH SarabunPSK"/>
          <w:sz w:val="39"/>
          <w:cs/>
          <w:lang w:bidi="th-TH"/>
        </w:rPr>
        <w:t xml:space="preserve">ได้ถูกนำมาใช้ในโปรแกรมการรู้สารสนเทศหลายโครงการทั่วโลก รวมทั้งในประเทศไทยด้วย นักวิจัยส่วนใหญ่พยายามบูรณาการรูปแบบการรู้สารสนเทศในหลักสูตรมัธยมศึกษาตอนปลาย </w:t>
      </w:r>
      <w:r w:rsidR="007D08CC">
        <w:rPr>
          <w:rFonts w:ascii="TH SarabunPSK" w:hAnsi="TH SarabunPSK" w:cs="TH SarabunPSK" w:hint="cs"/>
          <w:sz w:val="39"/>
          <w:cs/>
          <w:lang w:bidi="th-TH"/>
        </w:rPr>
        <w:t>ได้</w:t>
      </w:r>
      <w:r w:rsidR="007D08CC" w:rsidRPr="006E4445">
        <w:rPr>
          <w:rFonts w:ascii="TH SarabunPSK" w:hAnsi="TH SarabunPSK" w:cs="TH SarabunPSK"/>
          <w:sz w:val="39"/>
          <w:cs/>
          <w:lang w:bidi="th-TH"/>
        </w:rPr>
        <w:t>พัฒนาเว็บไซต์การเรียนรู้แบบผสมผสานสำหรับหลักสูตรการรู้สารสนเทศแบบฝังในโรงเรียนมัธยมศึกษาตอนปลาย</w:t>
      </w:r>
      <w:r w:rsidR="007D08CC">
        <w:rPr>
          <w:rFonts w:ascii="TH SarabunPSK" w:hAnsi="TH SarabunPSK" w:cs="TH SarabunPSK" w:hint="cs"/>
          <w:sz w:val="39"/>
          <w:cs/>
          <w:lang w:bidi="th-TH"/>
        </w:rPr>
        <w:t>ของไทย</w:t>
      </w:r>
      <w:r w:rsidR="007D08CC" w:rsidRPr="006E4445">
        <w:rPr>
          <w:rFonts w:ascii="TH SarabunPSK" w:hAnsi="TH SarabunPSK" w:cs="TH SarabunPSK"/>
          <w:sz w:val="39"/>
          <w:cs/>
          <w:lang w:bidi="th-TH"/>
        </w:rPr>
        <w:t xml:space="preserve"> </w:t>
      </w:r>
      <w:r w:rsidR="007D08CC">
        <w:rPr>
          <w:rFonts w:ascii="TH SarabunPSK" w:hAnsi="TH SarabunPSK" w:cs="TH SarabunPSK" w:hint="cs"/>
          <w:sz w:val="39"/>
          <w:cs/>
          <w:lang w:bidi="th-TH"/>
        </w:rPr>
        <w:t xml:space="preserve">พบว่า </w:t>
      </w:r>
      <w:r w:rsidR="007D08CC" w:rsidRPr="006E4445">
        <w:rPr>
          <w:rFonts w:ascii="TH SarabunPSK" w:hAnsi="TH SarabunPSK" w:cs="TH SarabunPSK"/>
          <w:sz w:val="39"/>
          <w:cs/>
          <w:lang w:bidi="th-TH"/>
        </w:rPr>
        <w:t>คะแนนเฉลี่ยระหว่างการทดสอบก่อนการทดสอบและหลังการทดสอบมีความแตกต่างกันอย่างมี</w:t>
      </w:r>
      <w:r w:rsidR="007D08CC" w:rsidRPr="007D08CC">
        <w:rPr>
          <w:rFonts w:ascii="TH SarabunPSK" w:hAnsi="TH SarabunPSK" w:cs="TH SarabunPSK"/>
          <w:cs/>
          <w:lang w:bidi="th-TH"/>
        </w:rPr>
        <w:t xml:space="preserve">นัยสำคัญ </w:t>
      </w:r>
      <w:r w:rsidR="00711992" w:rsidRPr="007D08CC">
        <w:rPr>
          <w:rFonts w:ascii="TH SarabunPSK" w:hAnsi="TH SarabunPSK" w:cs="TH SarabunPSK"/>
        </w:rPr>
        <w:t>(</w:t>
      </w:r>
      <w:proofErr w:type="spellStart"/>
      <w:r w:rsidR="00711992" w:rsidRPr="007D08CC">
        <w:rPr>
          <w:rFonts w:ascii="TH SarabunPSK" w:hAnsi="TH SarabunPSK" w:cs="TH SarabunPSK"/>
        </w:rPr>
        <w:t>Rattanawongsa</w:t>
      </w:r>
      <w:proofErr w:type="spellEnd"/>
      <w:r w:rsidR="00711992" w:rsidRPr="007D08CC">
        <w:rPr>
          <w:rFonts w:ascii="TH SarabunPSK" w:hAnsi="TH SarabunPSK" w:cs="TH SarabunPSK"/>
        </w:rPr>
        <w:t xml:space="preserve"> 2015</w:t>
      </w:r>
      <w:r w:rsidRPr="007D08CC">
        <w:rPr>
          <w:rFonts w:ascii="TH SarabunPSK" w:hAnsi="TH SarabunPSK" w:cs="TH SarabunPSK"/>
        </w:rPr>
        <w:t> :</w:t>
      </w:r>
      <w:r w:rsidR="00711992" w:rsidRPr="007D08CC">
        <w:rPr>
          <w:rFonts w:ascii="TH SarabunPSK" w:hAnsi="TH SarabunPSK" w:cs="TH SarabunPSK"/>
        </w:rPr>
        <w:t xml:space="preserve"> 2693 – 2699)</w:t>
      </w:r>
    </w:p>
    <w:p w14:paraId="0E0E93F7" w14:textId="766123CA" w:rsidR="00711992" w:rsidRPr="00834B02" w:rsidRDefault="00834B02" w:rsidP="00905510">
      <w:pPr>
        <w:pStyle w:val="BodyText"/>
        <w:ind w:firstLine="720"/>
        <w:rPr>
          <w:rFonts w:ascii="TH SarabunPSK" w:hAnsi="TH SarabunPSK" w:cs="TH SarabunPSK"/>
        </w:rPr>
      </w:pPr>
      <w:r w:rsidRPr="00B13B60">
        <w:rPr>
          <w:rFonts w:ascii="TH SarabunPSK" w:hAnsi="TH SarabunPSK" w:cs="TH SarabunPSK"/>
          <w:sz w:val="39"/>
          <w:cs/>
          <w:lang w:bidi="th-TH"/>
        </w:rPr>
        <w:t>การปรับปรุงทักษะการให้คำปรึกษาโรคเบาหวานของนักศึกษาร้านขายยาชาวเยอรมัน</w:t>
      </w:r>
      <w:r>
        <w:rPr>
          <w:rFonts w:ascii="TH SarabunPSK" w:hAnsi="TH SarabunPSK" w:cs="TH SarabunPSK" w:hint="cs"/>
          <w:sz w:val="39"/>
          <w:cs/>
          <w:lang w:bidi="th-TH"/>
        </w:rPr>
        <w:t xml:space="preserve"> ด้วย</w:t>
      </w:r>
      <w:r w:rsidR="00B13B60" w:rsidRPr="00B13B60">
        <w:rPr>
          <w:rFonts w:ascii="TH SarabunPSK" w:hAnsi="TH SarabunPSK" w:cs="TH SarabunPSK"/>
          <w:sz w:val="39"/>
          <w:cs/>
          <w:lang w:bidi="th-TH"/>
        </w:rPr>
        <w:t>การ</w:t>
      </w:r>
      <w:r w:rsidR="00B13B60" w:rsidRPr="00B13B60">
        <w:rPr>
          <w:rFonts w:ascii="TH SarabunPSK" w:hAnsi="TH SarabunPSK" w:cs="TH SarabunPSK"/>
          <w:sz w:val="39"/>
          <w:cs/>
          <w:lang w:bidi="th-TH"/>
        </w:rPr>
        <w:lastRenderedPageBreak/>
        <w:t>เรียนรู้แบบ</w:t>
      </w:r>
      <w:r w:rsidR="00B13B60" w:rsidRPr="00834B02">
        <w:rPr>
          <w:rFonts w:ascii="TH SarabunPSK" w:hAnsi="TH SarabunPSK" w:cs="TH SarabunPSK"/>
          <w:cs/>
          <w:lang w:bidi="th-TH"/>
        </w:rPr>
        <w:t xml:space="preserve">ผสมผสานและการทดสอบทางคลินิกที่มีโครงสร้างตามวัตถุประสงค์ </w:t>
      </w:r>
      <w:r w:rsidRPr="00834B02">
        <w:rPr>
          <w:rFonts w:ascii="TH SarabunPSK" w:hAnsi="TH SarabunPSK" w:cs="TH SarabunPSK" w:hint="cs"/>
          <w:cs/>
          <w:lang w:bidi="th-TH"/>
        </w:rPr>
        <w:t>พบ</w:t>
      </w:r>
      <w:r w:rsidR="00B13B60" w:rsidRPr="00834B02">
        <w:rPr>
          <w:rFonts w:ascii="TH SarabunPSK" w:hAnsi="TH SarabunPSK" w:cs="TH SarabunPSK"/>
          <w:cs/>
          <w:lang w:bidi="th-TH"/>
        </w:rPr>
        <w:t>ว่าโปรแกรมการเรียนรู้แบบผสมผสานซึ่งประกอบด้วย</w:t>
      </w:r>
      <w:r w:rsidRPr="00834B02">
        <w:rPr>
          <w:rFonts w:ascii="TH SarabunPSK" w:hAnsi="TH SarabunPSK" w:cs="TH SarabunPSK" w:hint="cs"/>
          <w:cs/>
          <w:lang w:bidi="th-TH"/>
        </w:rPr>
        <w:t>การเรียนรู้ผ่านสื่ออิเล็กทรอนิกส์</w:t>
      </w:r>
      <w:r w:rsidR="00B13B60" w:rsidRPr="00834B02">
        <w:rPr>
          <w:rFonts w:ascii="TH SarabunPSK" w:hAnsi="TH SarabunPSK" w:cs="TH SarabunPSK"/>
          <w:cs/>
          <w:lang w:bidi="th-TH"/>
        </w:rPr>
        <w:t>และสามารถเพิ่มความสามารถของนักศึกษาเภสัชศาสตร์ในการให้คำปรึกษาด้านเภสัชกรรมกับผู้ป่วยเบาหวาน</w:t>
      </w:r>
      <w:r w:rsidRPr="00834B02">
        <w:rPr>
          <w:rFonts w:ascii="TH SarabunPSK" w:hAnsi="TH SarabunPSK" w:cs="TH SarabunPSK" w:hint="cs"/>
          <w:cs/>
          <w:lang w:bidi="th-TH"/>
        </w:rPr>
        <w:t>ได้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711992" w:rsidRPr="00834B02">
        <w:rPr>
          <w:rFonts w:ascii="TH SarabunPSK" w:hAnsi="TH SarabunPSK" w:cs="TH SarabunPSK"/>
        </w:rPr>
        <w:t>(</w:t>
      </w:r>
      <w:proofErr w:type="spellStart"/>
      <w:r w:rsidR="00711992" w:rsidRPr="00834B02">
        <w:rPr>
          <w:rFonts w:ascii="TH SarabunPSK" w:hAnsi="TH SarabunPSK" w:cs="TH SarabunPSK"/>
        </w:rPr>
        <w:t>Farahani</w:t>
      </w:r>
      <w:proofErr w:type="spellEnd"/>
      <w:r w:rsidR="00711992" w:rsidRPr="00834B02">
        <w:rPr>
          <w:rFonts w:ascii="TH SarabunPSK" w:hAnsi="TH SarabunPSK" w:cs="TH SarabunPSK"/>
        </w:rPr>
        <w:t xml:space="preserve"> 202</w:t>
      </w:r>
      <w:r w:rsidR="00B13B60" w:rsidRPr="00834B02">
        <w:rPr>
          <w:rFonts w:ascii="TH SarabunPSK" w:hAnsi="TH SarabunPSK" w:cs="TH SarabunPSK"/>
        </w:rPr>
        <w:t>1 :</w:t>
      </w:r>
      <w:r w:rsidR="00711992" w:rsidRPr="00834B02">
        <w:rPr>
          <w:rFonts w:ascii="TH SarabunPSK" w:hAnsi="TH SarabunPSK" w:cs="TH SarabunPSK"/>
        </w:rPr>
        <w:t xml:space="preserve"> 963</w:t>
      </w:r>
      <w:r w:rsidR="00C32A91">
        <w:rPr>
          <w:rFonts w:ascii="TH SarabunPSK" w:hAnsi="TH SarabunPSK" w:cs="TH SarabunPSK" w:hint="cs"/>
          <w:cs/>
          <w:lang w:bidi="th-TH"/>
        </w:rPr>
        <w:t xml:space="preserve"> </w:t>
      </w:r>
      <w:r w:rsidR="00711992" w:rsidRPr="00834B02">
        <w:rPr>
          <w:rFonts w:ascii="TH SarabunPSK" w:hAnsi="TH SarabunPSK" w:cs="TH SarabunPSK"/>
        </w:rPr>
        <w:t>–</w:t>
      </w:r>
      <w:r w:rsidR="00C32A91">
        <w:rPr>
          <w:rFonts w:ascii="TH SarabunPSK" w:hAnsi="TH SarabunPSK" w:cs="TH SarabunPSK" w:hint="cs"/>
          <w:cs/>
          <w:lang w:bidi="th-TH"/>
        </w:rPr>
        <w:t xml:space="preserve"> </w:t>
      </w:r>
      <w:r w:rsidR="00711992" w:rsidRPr="00834B02">
        <w:rPr>
          <w:rFonts w:ascii="TH SarabunPSK" w:hAnsi="TH SarabunPSK" w:cs="TH SarabunPSK"/>
        </w:rPr>
        <w:t>974)</w:t>
      </w:r>
    </w:p>
    <w:p w14:paraId="13C21033" w14:textId="3D1D1802" w:rsidR="00711992" w:rsidRPr="00694E2E" w:rsidRDefault="009C7AD2" w:rsidP="00905510">
      <w:pPr>
        <w:pStyle w:val="BodyText"/>
        <w:ind w:firstLine="720"/>
        <w:rPr>
          <w:rFonts w:ascii="TH SarabunPSK" w:hAnsi="TH SarabunPSK" w:cs="TH SarabunPSK"/>
        </w:rPr>
      </w:pPr>
      <w:r w:rsidRPr="009C7AD2">
        <w:rPr>
          <w:rFonts w:ascii="TH SarabunPSK" w:hAnsi="TH SarabunPSK" w:cs="TH SarabunPSK"/>
          <w:cs/>
          <w:lang w:bidi="th-TH"/>
        </w:rPr>
        <w:t>การสนับสนุนทางดิจิทัลสำหรับการมีส่วนร่วมของนักเรียนในการเรียนรู้แบบผสมผสานตามทฤษฎีการตัดสินใจด้วยตนเอง</w:t>
      </w:r>
      <w:r w:rsidRPr="009C7AD2">
        <w:rPr>
          <w:rFonts w:ascii="TH SarabunPSK" w:hAnsi="TH SarabunPSK" w:cs="TH SarabunPSK"/>
          <w:lang w:bidi="th-TH"/>
        </w:rPr>
        <w:t xml:space="preserve"> (i) </w:t>
      </w:r>
      <w:r w:rsidRPr="009C7AD2">
        <w:rPr>
          <w:rFonts w:ascii="TH SarabunPSK" w:hAnsi="TH SarabunPSK" w:cs="TH SarabunPSK"/>
          <w:cs/>
          <w:lang w:bidi="th-TH"/>
        </w:rPr>
        <w:t>เมื่อเทียบกับการสนับสนุนของครู การสนับสนุนทางดิจิทัลช่วยให้นักเรียนมีส่วนร่วมกับการเรียนรู้แบบผสมผสานได้ดีขึ้นโดยตอบสนองความต้องการของพวกเขา (</w:t>
      </w:r>
      <w:r w:rsidRPr="009C7AD2">
        <w:rPr>
          <w:rFonts w:ascii="TH SarabunPSK" w:hAnsi="TH SarabunPSK" w:cs="TH SarabunPSK"/>
        </w:rPr>
        <w:t xml:space="preserve">ii) </w:t>
      </w:r>
      <w:r w:rsidRPr="009C7AD2">
        <w:rPr>
          <w:rFonts w:ascii="TH SarabunPSK" w:hAnsi="TH SarabunPSK" w:cs="TH SarabunPSK"/>
          <w:cs/>
          <w:lang w:bidi="th-TH"/>
        </w:rPr>
        <w:t>การสนับสนุนจากครูมีความสัมพันธ์อย่างใกล้ชิดกับการมีส่วนร่วมของนักเรียน (</w:t>
      </w:r>
      <w:r w:rsidRPr="009C7AD2">
        <w:rPr>
          <w:rFonts w:ascii="TH SarabunPSK" w:hAnsi="TH SarabunPSK" w:cs="TH SarabunPSK"/>
        </w:rPr>
        <w:t xml:space="preserve">iii) </w:t>
      </w:r>
      <w:r w:rsidRPr="009C7AD2">
        <w:rPr>
          <w:rFonts w:ascii="TH SarabunPSK" w:hAnsi="TH SarabunPSK" w:cs="TH SarabunPSK"/>
          <w:cs/>
          <w:lang w:bidi="th-TH"/>
        </w:rPr>
        <w:t>ความสัมพันธ์ระหว่างการสนับสนุนทางดิจิทัลและการมีส่วนร่วมของนักเรียนแตกต่างกันไป คำอธิบายที่เป็นไปได้คือประโยชน์ของการนำเสนอหลายรูปแบบ โดยพิจารณาจากความเชี่ยวชาญในการเรียนรู้ และการใช้การออกแบบทางอารมณ์ การค้นพบนี้มีส่วนสนับสนุนทฤษฎีการตัดสินใจด้วยตนเอง</w:t>
      </w:r>
      <w:r w:rsidRPr="009C7AD2">
        <w:rPr>
          <w:rFonts w:ascii="TH SarabunPSK" w:hAnsi="TH SarabunPSK" w:cs="TH SarabunPSK"/>
          <w:lang w:bidi="th-TH"/>
        </w:rPr>
        <w:t xml:space="preserve"> </w:t>
      </w:r>
      <w:r w:rsidRPr="009C7AD2">
        <w:rPr>
          <w:rFonts w:ascii="TH SarabunPSK" w:hAnsi="TH SarabunPSK" w:cs="TH SarabunPSK"/>
          <w:cs/>
          <w:lang w:bidi="th-TH"/>
        </w:rPr>
        <w:t>โดยเพิ่มมุมมองใหม่ นั่นคือ การสนับสนุนทางดิจิทัล และด้วยเหตุนี้จึงเสนอกรอบการทำงานใหม่สำหรับการสนับสนุนความต้องการในการเรียนรู้แบบผสมผสาน</w:t>
      </w:r>
      <w:r w:rsidRPr="009C7AD2">
        <w:rPr>
          <w:rFonts w:ascii="TH SarabunPSK" w:hAnsi="TH SarabunPSK" w:cs="TH SarabunPSK"/>
          <w:lang w:bidi="th-TH"/>
        </w:rPr>
        <w:t xml:space="preserve"> </w:t>
      </w:r>
      <w:r w:rsidR="00711992" w:rsidRPr="009C7AD2">
        <w:rPr>
          <w:rFonts w:ascii="TH SarabunPSK" w:hAnsi="TH SarabunPSK" w:cs="TH SarabunPSK"/>
        </w:rPr>
        <w:t>(Chiu 2021</w:t>
      </w:r>
      <w:r w:rsidRPr="009C7AD2">
        <w:rPr>
          <w:rFonts w:ascii="TH SarabunPSK" w:hAnsi="TH SarabunPSK" w:cs="TH SarabunPSK"/>
        </w:rPr>
        <w:t> :</w:t>
      </w:r>
      <w:r w:rsidR="00711992" w:rsidRPr="009C7AD2">
        <w:rPr>
          <w:rFonts w:ascii="TH SarabunPSK" w:hAnsi="TH SarabunPSK" w:cs="TH SarabunPSK"/>
        </w:rPr>
        <w:t xml:space="preserve"> </w:t>
      </w:r>
      <w:r w:rsidR="00711992" w:rsidRPr="00694E2E">
        <w:rPr>
          <w:rFonts w:ascii="TH SarabunPSK" w:hAnsi="TH SarabunPSK" w:cs="TH SarabunPSK"/>
        </w:rPr>
        <w:t>106909)</w:t>
      </w:r>
    </w:p>
    <w:p w14:paraId="0B253E16" w14:textId="572328D8" w:rsidR="00711992" w:rsidRPr="00CE7DB0" w:rsidRDefault="00975670" w:rsidP="00905510">
      <w:pPr>
        <w:pStyle w:val="BodyText"/>
        <w:ind w:firstLine="720"/>
        <w:rPr>
          <w:rFonts w:ascii="TH SarabunPSK" w:hAnsi="TH SarabunPSK" w:cs="TH SarabunPSK"/>
        </w:rPr>
      </w:pPr>
      <w:r w:rsidRPr="00694E2E">
        <w:rPr>
          <w:rFonts w:ascii="TH SarabunPSK" w:hAnsi="TH SarabunPSK" w:cs="TH SarabunPSK"/>
          <w:cs/>
          <w:lang w:bidi="th-TH"/>
        </w:rPr>
        <w:t>การ</w:t>
      </w:r>
      <w:r w:rsidRPr="00CE7DB0">
        <w:rPr>
          <w:rFonts w:ascii="TH SarabunPSK" w:hAnsi="TH SarabunPSK" w:cs="TH SarabunPSK"/>
          <w:cs/>
          <w:lang w:bidi="th-TH"/>
        </w:rPr>
        <w:t>ตรวจสอบความสัมพันธ์ระหว่างสภาพแวดล้อมการเรียนรู้แบบ</w:t>
      </w:r>
      <w:proofErr w:type="spellStart"/>
      <w:r w:rsidRPr="00CE7DB0">
        <w:rPr>
          <w:rFonts w:ascii="TH SarabunPSK" w:hAnsi="TH SarabunPSK" w:cs="TH SarabunPSK"/>
          <w:cs/>
          <w:lang w:bidi="th-TH"/>
        </w:rPr>
        <w:t>ซิงโครนัส</w:t>
      </w:r>
      <w:proofErr w:type="spellEnd"/>
      <w:r w:rsidR="00694E2E" w:rsidRPr="00CE7DB0">
        <w:rPr>
          <w:rFonts w:ascii="TH SarabunPSK" w:hAnsi="TH SarabunPSK" w:cs="TH SarabunPSK"/>
          <w:lang w:bidi="th-TH"/>
        </w:rPr>
        <w:t xml:space="preserve"> (</w:t>
      </w:r>
      <w:r w:rsidR="00C32A91">
        <w:rPr>
          <w:rFonts w:ascii="TH SarabunPSK" w:hAnsi="TH SarabunPSK" w:cs="TH SarabunPSK"/>
          <w:lang w:val="en-US" w:bidi="th-TH"/>
        </w:rPr>
        <w:t>S</w:t>
      </w:r>
      <w:proofErr w:type="spellStart"/>
      <w:r w:rsidR="00694E2E" w:rsidRPr="00CE7DB0">
        <w:rPr>
          <w:rFonts w:ascii="TH SarabunPSK" w:hAnsi="TH SarabunPSK" w:cs="TH SarabunPSK"/>
          <w:lang w:bidi="th-TH"/>
        </w:rPr>
        <w:t>ynchronous</w:t>
      </w:r>
      <w:proofErr w:type="spellEnd"/>
      <w:r w:rsidR="00694E2E" w:rsidRPr="00CE7DB0">
        <w:rPr>
          <w:rFonts w:ascii="TH SarabunPSK" w:hAnsi="TH SarabunPSK" w:cs="TH SarabunPSK"/>
          <w:lang w:bidi="th-TH"/>
        </w:rPr>
        <w:t xml:space="preserve">) </w:t>
      </w:r>
      <w:r w:rsidRPr="00CE7DB0">
        <w:rPr>
          <w:rFonts w:ascii="TH SarabunPSK" w:hAnsi="TH SarabunPSK" w:cs="TH SarabunPSK"/>
          <w:cs/>
          <w:lang w:bidi="th-TH"/>
        </w:rPr>
        <w:t>แบบผสมผสาน แรงจูงใจของนักเรียน และการมีส่วนร่วมทางปัญญา</w:t>
      </w:r>
      <w:r w:rsidR="00694E2E" w:rsidRPr="00CE7DB0">
        <w:rPr>
          <w:rFonts w:ascii="TH SarabunPSK" w:hAnsi="TH SarabunPSK" w:cs="TH SarabunPSK"/>
          <w:lang w:bidi="th-TH"/>
        </w:rPr>
        <w:t xml:space="preserve"> </w:t>
      </w:r>
      <w:r w:rsidRPr="00CE7DB0">
        <w:rPr>
          <w:rFonts w:ascii="TH SarabunPSK" w:hAnsi="TH SarabunPSK" w:cs="TH SarabunPSK"/>
          <w:cs/>
          <w:lang w:bidi="th-TH"/>
        </w:rPr>
        <w:t>: การศึกษาแบบผสมผสาน</w:t>
      </w:r>
      <w:r w:rsidRPr="00CE7DB0">
        <w:rPr>
          <w:rFonts w:ascii="TH SarabunPSK" w:hAnsi="TH SarabunPSK" w:cs="TH SarabunPSK" w:hint="cs"/>
          <w:cs/>
          <w:lang w:bidi="th-TH"/>
        </w:rPr>
        <w:t xml:space="preserve"> </w:t>
      </w:r>
      <w:r w:rsidR="00694E2E" w:rsidRPr="00CE7DB0">
        <w:rPr>
          <w:rFonts w:ascii="TH SarabunPSK" w:hAnsi="TH SarabunPSK" w:cs="TH SarabunPSK" w:hint="cs"/>
          <w:cs/>
          <w:lang w:bidi="th-TH"/>
        </w:rPr>
        <w:t>ได้</w:t>
      </w:r>
      <w:r w:rsidR="004E404C" w:rsidRPr="00CE7DB0">
        <w:rPr>
          <w:rFonts w:ascii="TH SarabunPSK" w:hAnsi="TH SarabunPSK" w:cs="TH SarabunPSK"/>
          <w:cs/>
          <w:lang w:bidi="th-TH"/>
        </w:rPr>
        <w:t>สำรวจความสัมพันธ์และกลไกการทำงานระหว่างสภาพแวดล้อมการเรียนรู้แบบ</w:t>
      </w:r>
      <w:proofErr w:type="spellStart"/>
      <w:r w:rsidR="004E404C" w:rsidRPr="00CE7DB0">
        <w:rPr>
          <w:rFonts w:ascii="TH SarabunPSK" w:hAnsi="TH SarabunPSK" w:cs="TH SarabunPSK"/>
          <w:cs/>
          <w:lang w:bidi="th-TH"/>
        </w:rPr>
        <w:t>ซิงโครนัส</w:t>
      </w:r>
      <w:proofErr w:type="spellEnd"/>
      <w:r w:rsidR="004E404C" w:rsidRPr="00CE7DB0">
        <w:rPr>
          <w:rFonts w:ascii="TH SarabunPSK" w:hAnsi="TH SarabunPSK" w:cs="TH SarabunPSK"/>
          <w:cs/>
          <w:lang w:bidi="th-TH"/>
        </w:rPr>
        <w:t>แบบผสมผสานกับการมีส่วนร่วมทางปัญญาของนักเรียนมัธยมปลาย</w:t>
      </w:r>
      <w:r w:rsidR="00694E2E" w:rsidRPr="00CE7DB0">
        <w:rPr>
          <w:rFonts w:ascii="TH SarabunPSK" w:hAnsi="TH SarabunPSK" w:cs="TH SarabunPSK" w:hint="cs"/>
          <w:cs/>
          <w:lang w:bidi="th-TH"/>
        </w:rPr>
        <w:t xml:space="preserve"> </w:t>
      </w:r>
      <w:r w:rsidR="00694E2E" w:rsidRPr="00CE7DB0">
        <w:rPr>
          <w:rFonts w:ascii="TH SarabunPSK" w:hAnsi="TH SarabunPSK" w:cs="TH SarabunPSK"/>
        </w:rPr>
        <w:t xml:space="preserve">385 </w:t>
      </w:r>
      <w:r w:rsidR="00694E2E" w:rsidRPr="00CE7DB0">
        <w:rPr>
          <w:rFonts w:ascii="TH SarabunPSK" w:hAnsi="TH SarabunPSK" w:cs="TH SarabunPSK"/>
          <w:cs/>
          <w:lang w:bidi="th-TH"/>
        </w:rPr>
        <w:t>คน</w:t>
      </w:r>
      <w:r w:rsidR="00694E2E" w:rsidRPr="00CE7DB0">
        <w:rPr>
          <w:rFonts w:ascii="TH SarabunPSK" w:hAnsi="TH SarabunPSK" w:cs="TH SarabunPSK" w:hint="cs"/>
          <w:cs/>
          <w:lang w:bidi="th-TH"/>
        </w:rPr>
        <w:t xml:space="preserve"> </w:t>
      </w:r>
      <w:r w:rsidR="00694E2E" w:rsidRPr="00CE7DB0">
        <w:rPr>
          <w:rFonts w:ascii="TH SarabunPSK" w:hAnsi="TH SarabunPSK" w:cs="TH SarabunPSK"/>
          <w:cs/>
          <w:lang w:bidi="th-TH"/>
        </w:rPr>
        <w:t xml:space="preserve">แบ่งเป็น </w:t>
      </w:r>
      <w:r w:rsidR="00694E2E" w:rsidRPr="00CE7DB0">
        <w:rPr>
          <w:rFonts w:ascii="TH SarabunPSK" w:hAnsi="TH SarabunPSK" w:cs="TH SarabunPSK"/>
        </w:rPr>
        <w:t xml:space="preserve">23 </w:t>
      </w:r>
      <w:r w:rsidR="00694E2E" w:rsidRPr="00CE7DB0">
        <w:rPr>
          <w:rFonts w:ascii="TH SarabunPSK" w:hAnsi="TH SarabunPSK" w:cs="TH SarabunPSK"/>
          <w:cs/>
          <w:lang w:bidi="th-TH"/>
        </w:rPr>
        <w:t xml:space="preserve">กลุ่มย่อย </w:t>
      </w:r>
      <w:r w:rsidR="004E404C" w:rsidRPr="00CE7DB0">
        <w:rPr>
          <w:rFonts w:ascii="TH SarabunPSK" w:hAnsi="TH SarabunPSK" w:cs="TH SarabunPSK"/>
          <w:cs/>
          <w:lang w:bidi="th-TH"/>
        </w:rPr>
        <w:t>ด้วยบทบาทสื่อกลางของแรงจูงใจ พบว่า</w:t>
      </w:r>
      <w:r w:rsidR="003120C7" w:rsidRPr="00CE7DB0">
        <w:rPr>
          <w:rFonts w:ascii="TH SarabunPSK" w:hAnsi="TH SarabunPSK" w:cs="TH SarabunPSK" w:hint="cs"/>
          <w:cs/>
          <w:lang w:bidi="th-TH"/>
        </w:rPr>
        <w:t xml:space="preserve"> </w:t>
      </w:r>
      <w:r w:rsidR="004E404C" w:rsidRPr="00CE7DB0">
        <w:rPr>
          <w:rFonts w:ascii="TH SarabunPSK" w:hAnsi="TH SarabunPSK" w:cs="TH SarabunPSK"/>
          <w:cs/>
          <w:lang w:bidi="th-TH"/>
        </w:rPr>
        <w:t xml:space="preserve">ค่าสอนถูกพบว่าเป็นตัวทำนายที่แข็งแกร่งต่อแรงจูงใจภายนอกของนักเรียน แรงจูงใจจากภายใน และการมีส่วนร่วมทางปัญญาอย่างลึกซึ้ง ที่น่าสนใจคือผลกระทบของความสามารถในการสอนต่อการมีส่วนร่วมทางปัญญาที่ตื้นของนักเรียนได้รับการไกล่เกลี่ยอย่างเต็มที่โดยแรงจูงใจภายนอก อย่างไรก็ตาม ตามสถิติแล้ว ผลกระทบจากความสามารถทางสังคมและทางเทคนิคที่มีต่อแรงจูงใจและการมีส่วนร่วมทางปัญญาไม่ได้สังเกตพบ การวิจัยเชิงคุณภาพติดตามผลให้ผล </w:t>
      </w:r>
      <w:r w:rsidR="004E404C" w:rsidRPr="00CE7DB0">
        <w:rPr>
          <w:rFonts w:ascii="TH SarabunPSK" w:hAnsi="TH SarabunPSK" w:cs="TH SarabunPSK"/>
        </w:rPr>
        <w:t xml:space="preserve">7 </w:t>
      </w:r>
      <w:r w:rsidR="004E404C" w:rsidRPr="00CE7DB0">
        <w:rPr>
          <w:rFonts w:ascii="TH SarabunPSK" w:hAnsi="TH SarabunPSK" w:cs="TH SarabunPSK"/>
          <w:cs/>
          <w:lang w:bidi="th-TH"/>
        </w:rPr>
        <w:t>ประเด็นหลักที่เกี่ยวกับค่าใช้จ่ายด้านการสอน สังคม และด้านเทคนิค ชุดรูปแบบเหล่านี้ช่วยให้เข้าใจและตีความผลลัพธ์ที่สังเกตได้ในระยะเชิงปริมาณ การศึกษานี้เสนอแนะว่าผู้สอนและผู้ปฏิบัติงานต้องคำนึงถึงความสามารถในการสอน สังคม และเทคนิคเพื่อออกแบบสภาพแวดล้อมการเรียนรู้ที่จูงใจและมีส่วนร่วมใหม่</w:t>
      </w:r>
      <w:r w:rsidR="00711992" w:rsidRPr="00CE7DB0">
        <w:rPr>
          <w:rFonts w:ascii="TH SarabunPSK" w:hAnsi="TH SarabunPSK" w:cs="TH SarabunPSK"/>
        </w:rPr>
        <w:t xml:space="preserve"> (Tong</w:t>
      </w:r>
      <w:r w:rsidRPr="00CE7DB0">
        <w:rPr>
          <w:rFonts w:ascii="TH SarabunPSK" w:hAnsi="TH SarabunPSK" w:cs="TH SarabunPSK" w:hint="cs"/>
          <w:cs/>
          <w:lang w:bidi="th-TH"/>
        </w:rPr>
        <w:t xml:space="preserve"> </w:t>
      </w:r>
      <w:r w:rsidR="00711992" w:rsidRPr="00CE7DB0">
        <w:rPr>
          <w:rFonts w:ascii="TH SarabunPSK" w:hAnsi="TH SarabunPSK" w:cs="TH SarabunPSK"/>
        </w:rPr>
        <w:t>2021</w:t>
      </w:r>
      <w:r w:rsidRPr="00CE7DB0">
        <w:rPr>
          <w:rFonts w:ascii="TH SarabunPSK" w:hAnsi="TH SarabunPSK" w:cs="TH SarabunPSK" w:hint="cs"/>
          <w:cs/>
          <w:lang w:bidi="th-TH"/>
        </w:rPr>
        <w:t xml:space="preserve"> </w:t>
      </w:r>
      <w:r w:rsidRPr="00CE7DB0">
        <w:rPr>
          <w:rFonts w:ascii="TH SarabunPSK" w:hAnsi="TH SarabunPSK" w:cs="TH SarabunPSK"/>
          <w:lang w:val="en-US" w:bidi="th-TH"/>
        </w:rPr>
        <w:t>:</w:t>
      </w:r>
      <w:r w:rsidR="00711992" w:rsidRPr="00CE7DB0">
        <w:rPr>
          <w:rFonts w:ascii="TH SarabunPSK" w:hAnsi="TH SarabunPSK" w:cs="TH SarabunPSK"/>
        </w:rPr>
        <w:t xml:space="preserve"> 104193)</w:t>
      </w:r>
    </w:p>
    <w:p w14:paraId="1030E99D" w14:textId="6C4C673A" w:rsidR="00C54DDB" w:rsidRPr="00CE7DB0" w:rsidRDefault="003120C7" w:rsidP="00905510">
      <w:pPr>
        <w:pStyle w:val="BodyText"/>
        <w:ind w:firstLine="720"/>
        <w:rPr>
          <w:rFonts w:ascii="TH SarabunPSK" w:hAnsi="TH SarabunPSK" w:cs="TH SarabunPSK"/>
          <w:cs/>
        </w:rPr>
      </w:pPr>
      <w:r w:rsidRPr="00CE7DB0">
        <w:rPr>
          <w:rFonts w:ascii="TH SarabunPSK" w:hAnsi="TH SarabunPSK" w:cs="TH SarabunPSK"/>
          <w:cs/>
          <w:lang w:bidi="th-TH"/>
        </w:rPr>
        <w:t>ผลกระทบของการเรียนรู้แบบผสมผสานกับออฟไลน์ที่เน้นผลการเรียนและความสามารถในการคิดเชิงวิพากษ์ของนักศึกษาพยาบาลระดับปริญญาตรี</w:t>
      </w:r>
      <w:r w:rsidRPr="00CE7DB0">
        <w:rPr>
          <w:rFonts w:ascii="TH SarabunPSK" w:hAnsi="TH SarabunPSK" w:cs="TH SarabunPSK"/>
          <w:lang w:bidi="th-TH"/>
        </w:rPr>
        <w:t xml:space="preserve"> </w:t>
      </w:r>
      <w:r w:rsidRPr="00CE7DB0">
        <w:rPr>
          <w:rFonts w:ascii="TH SarabunPSK" w:hAnsi="TH SarabunPSK" w:cs="TH SarabunPSK"/>
          <w:cs/>
          <w:lang w:bidi="th-TH"/>
        </w:rPr>
        <w:t>: การทดลองแบบควบคุมกลุ่มแบบสุ่ม</w:t>
      </w:r>
      <w:r w:rsidR="00CE7DB0" w:rsidRPr="00CE7DB0">
        <w:rPr>
          <w:rFonts w:ascii="TH SarabunPSK" w:hAnsi="TH SarabunPSK" w:cs="TH SarabunPSK" w:hint="cs"/>
          <w:cs/>
          <w:lang w:bidi="th-TH"/>
        </w:rPr>
        <w:t xml:space="preserve"> พบว่า </w:t>
      </w:r>
      <w:r w:rsidRPr="00CE7DB0">
        <w:rPr>
          <w:rFonts w:ascii="TH SarabunPSK" w:hAnsi="TH SarabunPSK" w:cs="TH SarabunPSK"/>
          <w:cs/>
          <w:lang w:bidi="th-TH"/>
        </w:rPr>
        <w:t>นักเรียนในชั้นเรียนทดลองมีพัฒนาการทางวิชาการที่สูงกว่ากลุ่มควบคุมอย่างมีนัยสำคัญ เมื่อเปรียบเทียบกับกลุ่มควบคุม ความแตกต่างก่อนหลังในความสามารถในการคิดอย่างมีวิจารณญาณ ความมั่นใจในตนเองในชั้นเรียนทดลองมีค่ามากกว่าอย่างมีนัยสำคัญ (</w:t>
      </w:r>
      <w:r w:rsidRPr="00CE7DB0">
        <w:rPr>
          <w:rFonts w:ascii="TH SarabunPSK" w:hAnsi="TH SarabunPSK" w:cs="TH SarabunPSK"/>
        </w:rPr>
        <w:t xml:space="preserve">p = 0.037) </w:t>
      </w:r>
      <w:r w:rsidRPr="00CE7DB0">
        <w:rPr>
          <w:rFonts w:ascii="TH SarabunPSK" w:hAnsi="TH SarabunPSK" w:cs="TH SarabunPSK"/>
          <w:cs/>
          <w:lang w:bidi="th-TH"/>
        </w:rPr>
        <w:t>ในชั้นเรียนทดลอง มีการปรับปรุงอย่างมีนัยสำคัญเหนือเส้นฐานในมิติของความมั่นใจในตนเองของการคิดอย่างมีวิจารณญาณ (</w:t>
      </w:r>
      <w:r w:rsidRPr="00CE7DB0">
        <w:rPr>
          <w:rFonts w:ascii="TH SarabunPSK" w:hAnsi="TH SarabunPSK" w:cs="TH SarabunPSK"/>
        </w:rPr>
        <w:t xml:space="preserve">p = 0.022) </w:t>
      </w:r>
      <w:r w:rsidRPr="00CE7DB0">
        <w:rPr>
          <w:rFonts w:ascii="TH SarabunPSK" w:hAnsi="TH SarabunPSK" w:cs="TH SarabunPSK"/>
          <w:cs/>
          <w:lang w:bidi="th-TH"/>
        </w:rPr>
        <w:t>ในชั้นเรียนกลุ่มควบคุม มีการปรับปรุงอย่างมีนัยสำคัญเหนือเส้นฐานในคะแนนรวม (</w:t>
      </w:r>
      <w:r w:rsidRPr="00CE7DB0">
        <w:rPr>
          <w:rFonts w:ascii="TH SarabunPSK" w:hAnsi="TH SarabunPSK" w:cs="TH SarabunPSK"/>
        </w:rPr>
        <w:t xml:space="preserve">p = 0.029) </w:t>
      </w:r>
      <w:r w:rsidRPr="00CE7DB0">
        <w:rPr>
          <w:rFonts w:ascii="TH SarabunPSK" w:hAnsi="TH SarabunPSK" w:cs="TH SarabunPSK"/>
          <w:cs/>
          <w:lang w:bidi="th-TH"/>
        </w:rPr>
        <w:t>และมิติข้อมูลสองในเจ็ดส่วน ได้แก่ การแสวงหาความจริง (</w:t>
      </w:r>
      <w:r w:rsidRPr="00CE7DB0">
        <w:rPr>
          <w:rFonts w:ascii="TH SarabunPSK" w:hAnsi="TH SarabunPSK" w:cs="TH SarabunPSK"/>
        </w:rPr>
        <w:t xml:space="preserve">p = 0.016) </w:t>
      </w:r>
      <w:r w:rsidRPr="00CE7DB0">
        <w:rPr>
          <w:rFonts w:ascii="TH SarabunPSK" w:hAnsi="TH SarabunPSK" w:cs="TH SarabunPSK"/>
          <w:cs/>
          <w:lang w:bidi="th-TH"/>
        </w:rPr>
        <w:t>และความเป็นระบบ (</w:t>
      </w:r>
      <w:r w:rsidRPr="00CE7DB0">
        <w:rPr>
          <w:rFonts w:ascii="TH SarabunPSK" w:hAnsi="TH SarabunPSK" w:cs="TH SarabunPSK"/>
        </w:rPr>
        <w:t>p = 0.005)</w:t>
      </w:r>
      <w:r w:rsidR="00CE7DB0" w:rsidRPr="00CE7DB0">
        <w:rPr>
          <w:rFonts w:ascii="TH SarabunPSK" w:hAnsi="TH SarabunPSK" w:cs="TH SarabunPSK" w:hint="cs"/>
          <w:cs/>
          <w:lang w:bidi="th-TH"/>
        </w:rPr>
        <w:t xml:space="preserve"> </w:t>
      </w:r>
      <w:r w:rsidRPr="00CE7DB0">
        <w:rPr>
          <w:rFonts w:ascii="TH SarabunPSK" w:hAnsi="TH SarabunPSK" w:cs="TH SarabunPSK"/>
          <w:cs/>
          <w:lang w:bidi="th-TH"/>
        </w:rPr>
        <w:t>การใช้การเรียนรู้แบบเน้นกรณีศึกษาแบบผสมผสานแสดงให้เห็นผลลัพธ์ที่น่าพึงพอใจในการปรับปรุงผลการเรียนของนักเรียน การเรียนรู้แบบเน้นกรณีศึกษาแบบผสมผสานและแบบออฟไลน์ได้รับการระบุว่าเป็นแนวทางการศึกษาที่มี</w:t>
      </w:r>
      <w:r w:rsidRPr="00CE7DB0">
        <w:rPr>
          <w:rFonts w:ascii="TH SarabunPSK" w:hAnsi="TH SarabunPSK" w:cs="TH SarabunPSK"/>
          <w:cs/>
          <w:lang w:bidi="th-TH"/>
        </w:rPr>
        <w:lastRenderedPageBreak/>
        <w:t>ประสิทธิผล เพื่อปรับปรุงความสามารถในการคิดเชิงวิพากษ์ของนักศึกษาพยาบาลระดับปริญญาตรี และสามารถนำไปใช้ในวิชาพยาบาลอื่น</w:t>
      </w:r>
      <w:r w:rsidR="00CE7DB0" w:rsidRPr="00CE7DB0">
        <w:rPr>
          <w:rFonts w:ascii="TH SarabunPSK" w:hAnsi="TH SarabunPSK" w:cs="TH SarabunPSK" w:hint="cs"/>
          <w:cs/>
          <w:lang w:bidi="th-TH"/>
        </w:rPr>
        <w:t xml:space="preserve"> </w:t>
      </w:r>
      <w:r w:rsidRPr="00CE7DB0">
        <w:rPr>
          <w:rFonts w:ascii="TH SarabunPSK" w:hAnsi="TH SarabunPSK" w:cs="TH SarabunPSK"/>
          <w:cs/>
          <w:lang w:bidi="th-TH"/>
        </w:rPr>
        <w:t>ๆ ได้ในอนาคต</w:t>
      </w:r>
      <w:r w:rsidR="00711992" w:rsidRPr="00CE7DB0">
        <w:rPr>
          <w:rFonts w:ascii="TH SarabunPSK" w:hAnsi="TH SarabunPSK" w:cs="TH SarabunPSK"/>
        </w:rPr>
        <w:t xml:space="preserve"> </w:t>
      </w:r>
      <w:r w:rsidR="004E111C" w:rsidRPr="00CE7DB0">
        <w:rPr>
          <w:rFonts w:ascii="TH SarabunPSK" w:hAnsi="TH SarabunPSK" w:cs="TH SarabunPSK"/>
        </w:rPr>
        <w:t>(</w:t>
      </w:r>
      <w:proofErr w:type="spellStart"/>
      <w:r w:rsidR="00711992" w:rsidRPr="00CE7DB0">
        <w:rPr>
          <w:rFonts w:ascii="TH SarabunPSK" w:hAnsi="TH SarabunPSK" w:cs="TH SarabunPSK"/>
        </w:rPr>
        <w:t>Yu</w:t>
      </w:r>
      <w:proofErr w:type="spellEnd"/>
      <w:r w:rsidRPr="00CE7DB0">
        <w:rPr>
          <w:rFonts w:ascii="TH SarabunPSK" w:hAnsi="TH SarabunPSK" w:cs="TH SarabunPSK"/>
        </w:rPr>
        <w:t xml:space="preserve"> </w:t>
      </w:r>
      <w:r w:rsidR="00711992" w:rsidRPr="00CE7DB0">
        <w:rPr>
          <w:rFonts w:ascii="TH SarabunPSK" w:hAnsi="TH SarabunPSK" w:cs="TH SarabunPSK"/>
        </w:rPr>
        <w:t>2021</w:t>
      </w:r>
      <w:r w:rsidRPr="00CE7DB0">
        <w:rPr>
          <w:rFonts w:ascii="TH SarabunPSK" w:hAnsi="TH SarabunPSK" w:cs="TH SarabunPSK"/>
        </w:rPr>
        <w:t> :</w:t>
      </w:r>
      <w:r w:rsidR="00711992" w:rsidRPr="00CE7DB0">
        <w:rPr>
          <w:rFonts w:ascii="TH SarabunPSK" w:hAnsi="TH SarabunPSK" w:cs="TH SarabunPSK"/>
        </w:rPr>
        <w:t xml:space="preserve"> 103080</w:t>
      </w:r>
      <w:r w:rsidR="004E111C" w:rsidRPr="00CE7DB0">
        <w:rPr>
          <w:rFonts w:ascii="TH SarabunPSK" w:hAnsi="TH SarabunPSK" w:cs="TH SarabunPSK"/>
        </w:rPr>
        <w:t>)</w:t>
      </w:r>
    </w:p>
    <w:p w14:paraId="00CD3C37" w14:textId="77777777" w:rsidR="00C54DDB" w:rsidRPr="00A95361" w:rsidRDefault="00C54DDB" w:rsidP="00905510">
      <w:pPr>
        <w:pStyle w:val="BodyText"/>
        <w:rPr>
          <w:rFonts w:ascii="TH SarabunPSK" w:hAnsi="TH SarabunPSK" w:cs="TH SarabunPSK"/>
        </w:rPr>
      </w:pPr>
    </w:p>
    <w:p w14:paraId="55C5DE8E" w14:textId="733717C7" w:rsidR="00631A8B" w:rsidRPr="00304B43" w:rsidRDefault="00B820AE" w:rsidP="00905510">
      <w:pPr>
        <w:pStyle w:val="BodyText"/>
        <w:ind w:left="851" w:hanging="851"/>
        <w:rPr>
          <w:rFonts w:ascii="TH SarabunPSK" w:hAnsi="TH SarabunPSK" w:cs="TH SarabunPSK"/>
          <w:sz w:val="36"/>
          <w:szCs w:val="36"/>
        </w:rPr>
      </w:pPr>
      <w:r w:rsidRPr="00C54DDB">
        <w:rPr>
          <w:rFonts w:ascii="TH SarabunPSK" w:eastAsia="Tahoma" w:hAnsi="TH SarabunPSK" w:cs="TH SarabunPSK"/>
          <w:b/>
          <w:bCs/>
          <w:spacing w:val="-4"/>
          <w:sz w:val="36"/>
          <w:szCs w:val="36"/>
          <w:lang w:bidi="th-TH"/>
        </w:rPr>
        <w:t>4</w:t>
      </w:r>
      <w:r w:rsidRPr="00B820AE">
        <w:rPr>
          <w:rFonts w:ascii="TH SarabunPSK" w:eastAsia="Tahoma" w:hAnsi="TH SarabunPSK" w:cs="TH SarabunPSK"/>
          <w:b/>
          <w:bCs/>
          <w:spacing w:val="-4"/>
          <w:sz w:val="36"/>
          <w:szCs w:val="36"/>
          <w:lang w:bidi="th-TH"/>
        </w:rPr>
        <w:t xml:space="preserve">. </w:t>
      </w:r>
      <w:r w:rsidRPr="00B820AE">
        <w:rPr>
          <w:rFonts w:ascii="TH SarabunPSK" w:eastAsia="Tahoma" w:hAnsi="TH SarabunPSK" w:cs="TH SarabunPSK" w:hint="cs"/>
          <w:b/>
          <w:bCs/>
          <w:spacing w:val="-4"/>
          <w:sz w:val="36"/>
          <w:szCs w:val="36"/>
          <w:cs/>
          <w:lang w:bidi="th-TH"/>
        </w:rPr>
        <w:t>กรอบแนวคิดการวิจัย</w:t>
      </w:r>
    </w:p>
    <w:p w14:paraId="22F7D7E9" w14:textId="21F1B1B0" w:rsidR="00631A8B" w:rsidRPr="004D056A" w:rsidRDefault="00631A8B" w:rsidP="00905510">
      <w:pPr>
        <w:ind w:firstLine="720"/>
        <w:rPr>
          <w:rFonts w:ascii="TH SarabunPSK" w:hAnsi="TH SarabunPSK" w:cs="TH SarabunPSK"/>
          <w:sz w:val="32"/>
          <w:szCs w:val="32"/>
        </w:rPr>
      </w:pPr>
      <w:r w:rsidRPr="004D056A">
        <w:rPr>
          <w:rFonts w:ascii="TH SarabunPSK" w:hAnsi="TH SarabunPSK" w:cs="TH SarabunPSK" w:hint="cs"/>
          <w:sz w:val="32"/>
          <w:szCs w:val="32"/>
        </w:rPr>
        <w:t>3.1</w:t>
      </w:r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ให้หลักการและอภิปรายสรุป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การวางแผนการสอนแบบนี้ถือหลักว่า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เมื่อ</w:t>
      </w:r>
      <w:proofErr w:type="spellEnd"/>
      <w:r w:rsidR="00C13E16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รู้หลักการทฤษฎีดีแล้ว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ก็จะอภิปรายหรือไปทํารายงายงานได้ดีขึ้น</w:t>
      </w:r>
      <w:proofErr w:type="spellEnd"/>
    </w:p>
    <w:p w14:paraId="1922D5D2" w14:textId="6ED8C2E7" w:rsidR="00631A8B" w:rsidRPr="004D056A" w:rsidRDefault="00631A8B" w:rsidP="00905510">
      <w:pPr>
        <w:ind w:firstLine="720"/>
        <w:rPr>
          <w:rFonts w:ascii="TH SarabunPSK" w:hAnsi="TH SarabunPSK" w:cs="TH SarabunPSK"/>
          <w:sz w:val="32"/>
          <w:szCs w:val="32"/>
        </w:rPr>
      </w:pPr>
      <w:r w:rsidRPr="004D056A">
        <w:rPr>
          <w:rFonts w:ascii="TH SarabunPSK" w:hAnsi="TH SarabunPSK" w:cs="TH SarabunPSK" w:hint="cs"/>
          <w:sz w:val="32"/>
          <w:szCs w:val="32"/>
        </w:rPr>
        <w:t>3.2</w:t>
      </w:r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ศึกษาค้นคว้าด้วยตนเองนําไปสู่ข้อสรุป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รูปแบบนี้ให้</w:t>
      </w:r>
      <w:proofErr w:type="spellEnd"/>
      <w:r w:rsidR="00C13E16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ศึกษาด้วยตนเอง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ลงมือทําเองแล้วนําไปสู่ข้อสรุป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ในภายหลัง</w:t>
      </w:r>
      <w:proofErr w:type="spellEnd"/>
    </w:p>
    <w:p w14:paraId="68719A66" w14:textId="77777777" w:rsidR="00631A8B" w:rsidRPr="004D056A" w:rsidRDefault="00631A8B" w:rsidP="00905510">
      <w:pPr>
        <w:ind w:firstLine="720"/>
        <w:rPr>
          <w:rFonts w:ascii="TH SarabunPSK" w:hAnsi="TH SarabunPSK" w:cs="TH SarabunPSK"/>
          <w:sz w:val="32"/>
          <w:szCs w:val="32"/>
        </w:rPr>
      </w:pPr>
      <w:r w:rsidRPr="004D056A">
        <w:rPr>
          <w:rFonts w:ascii="TH SarabunPSK" w:hAnsi="TH SarabunPSK" w:cs="TH SarabunPSK" w:hint="cs"/>
          <w:sz w:val="32"/>
          <w:szCs w:val="32"/>
        </w:rPr>
        <w:t>3.3</w:t>
      </w:r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ผสมผสานรูปแบบต่าง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เข้าด้วยกัน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แบบที่สามนี้เป็นอิสระ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ไม่มีพื้นฐานหลัก</w:t>
      </w:r>
      <w:proofErr w:type="spellEnd"/>
    </w:p>
    <w:p w14:paraId="693D3556" w14:textId="77777777" w:rsidR="00631A8B" w:rsidRPr="004D056A" w:rsidRDefault="00631A8B" w:rsidP="00905510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อะไรผู้สอนจะเลือกแบบต่าง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ให้มีการผสมผสานกัน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เพื่อจุดมุ่งหมายหลาย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อย่าง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และเปลี่ยนบรรยากาศไปในตัว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โดยทั่วไปจะประกอบไปด้วยการบรรยาย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อภิปราย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ฝึกปฏิบัติศึกษาด้วยตนเอง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ประกอบกันไป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ไม่ควรเป็นอย่างใด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อย่างเดียวกันตลอด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และควรจะมีการวางแผนอย่างดี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อย่าให้ซ้ำซ้อนหรือเปลี่ยนแปลงบ่อยจนเกินไป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ข้อควรคํานึงถึงในการผสมผสานวิธีสอนแบบต่าง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ๆ</w:t>
      </w:r>
    </w:p>
    <w:p w14:paraId="6C340EDD" w14:textId="77777777" w:rsidR="00631A8B" w:rsidRPr="004D056A" w:rsidRDefault="00631A8B" w:rsidP="00905510">
      <w:pPr>
        <w:ind w:firstLine="720"/>
        <w:rPr>
          <w:rFonts w:ascii="TH SarabunPSK" w:hAnsi="TH SarabunPSK" w:cs="TH SarabunPSK"/>
          <w:sz w:val="32"/>
          <w:szCs w:val="32"/>
        </w:rPr>
      </w:pPr>
      <w:r w:rsidRPr="004D056A">
        <w:rPr>
          <w:rFonts w:ascii="TH SarabunPSK" w:hAnsi="TH SarabunPSK" w:cs="TH SarabunPSK" w:hint="cs"/>
          <w:sz w:val="32"/>
          <w:szCs w:val="32"/>
        </w:rPr>
        <w:t xml:space="preserve">1.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ผู้สอนควรคํานึงถึงจุดประสงค์การสอนเป็นหลักสําคัญ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อย่าผสมผสานจนบ่อยเกินไป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และอย่าผสมผสานเพียง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เพื่อให้มีการสอนหลาย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แบบเท่านั้น</w:t>
      </w:r>
      <w:proofErr w:type="spellEnd"/>
    </w:p>
    <w:p w14:paraId="242B2055" w14:textId="23982BB3" w:rsidR="00631A8B" w:rsidRPr="004D056A" w:rsidRDefault="00631A8B" w:rsidP="00905510">
      <w:pPr>
        <w:ind w:firstLine="720"/>
        <w:rPr>
          <w:rFonts w:ascii="TH SarabunPSK" w:hAnsi="TH SarabunPSK" w:cs="TH SarabunPSK"/>
          <w:sz w:val="32"/>
          <w:szCs w:val="32"/>
        </w:rPr>
      </w:pPr>
      <w:r w:rsidRPr="004D056A">
        <w:rPr>
          <w:rFonts w:ascii="TH SarabunPSK" w:hAnsi="TH SarabunPSK" w:cs="TH SarabunPSK" w:hint="cs"/>
          <w:sz w:val="32"/>
          <w:szCs w:val="32"/>
        </w:rPr>
        <w:t xml:space="preserve">2.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ผู้สอนต้องคํานึงถึงความพร้อมของ</w:t>
      </w:r>
      <w:proofErr w:type="spellEnd"/>
      <w:r w:rsidR="00C13E16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</w:t>
      </w:r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และของผู้สอนเองด้วย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ผู้สอนต้องเข้าใจและมองเห็นภาพการผสมผสาน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ว่าสามารถดําเนินการได้ดีเหมาะสมเพียงไร</w:t>
      </w:r>
      <w:proofErr w:type="spellEnd"/>
      <w:r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ส่วน</w:t>
      </w:r>
      <w:proofErr w:type="spellEnd"/>
      <w:r w:rsidR="00C13E16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</w:t>
      </w:r>
      <w:proofErr w:type="spellStart"/>
      <w:r w:rsidRPr="004D056A">
        <w:rPr>
          <w:rFonts w:ascii="TH SarabunPSK" w:hAnsi="TH SarabunPSK" w:cs="TH SarabunPSK" w:hint="cs"/>
          <w:sz w:val="32"/>
          <w:szCs w:val="32"/>
          <w:cs/>
        </w:rPr>
        <w:t>มีความพร้อมที่จะเรียนโดยวิธีเหล่านั้นมากน้อยเพียงใด</w:t>
      </w:r>
      <w:proofErr w:type="spellEnd"/>
    </w:p>
    <w:p w14:paraId="25843406" w14:textId="1FD135FD" w:rsidR="00124232" w:rsidRPr="00AB11EB" w:rsidRDefault="00631A8B" w:rsidP="00905510">
      <w:pPr>
        <w:pStyle w:val="BodyText"/>
        <w:ind w:left="851" w:hanging="131"/>
        <w:rPr>
          <w:rFonts w:ascii="TH SarabunPSK" w:eastAsia="Tahoma" w:hAnsi="TH SarabunPSK" w:cs="TH SarabunPSK"/>
          <w:b/>
          <w:bCs/>
          <w:spacing w:val="-4"/>
          <w:lang w:bidi="th-TH"/>
        </w:rPr>
      </w:pPr>
      <w:r w:rsidRPr="004D056A">
        <w:rPr>
          <w:rFonts w:ascii="TH SarabunPSK" w:hAnsi="TH SarabunPSK" w:cs="TH SarabunPSK" w:hint="cs"/>
        </w:rPr>
        <w:t xml:space="preserve">3. </w:t>
      </w:r>
      <w:proofErr w:type="spellStart"/>
      <w:r w:rsidRPr="004D056A">
        <w:rPr>
          <w:rFonts w:ascii="TH SarabunPSK" w:hAnsi="TH SarabunPSK" w:cs="TH SarabunPSK" w:hint="cs"/>
          <w:cs/>
        </w:rPr>
        <w:t>สถานที่และอุปกรณ์</w:t>
      </w:r>
      <w:proofErr w:type="spellEnd"/>
      <w:r w:rsidRPr="004D056A">
        <w:rPr>
          <w:rFonts w:ascii="TH SarabunPSK" w:hAnsi="TH SarabunPSK" w:cs="TH SarabunPSK" w:hint="cs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cs/>
        </w:rPr>
        <w:t>ก็เป็นสิ่งที่ต้องคํานึงถึง</w:t>
      </w:r>
      <w:proofErr w:type="spellEnd"/>
      <w:r w:rsidRPr="004D056A">
        <w:rPr>
          <w:rFonts w:ascii="TH SarabunPSK" w:hAnsi="TH SarabunPSK" w:cs="TH SarabunPSK" w:hint="cs"/>
          <w:cs/>
        </w:rPr>
        <w:t xml:space="preserve"> </w:t>
      </w:r>
      <w:proofErr w:type="spellStart"/>
      <w:r w:rsidRPr="004D056A">
        <w:rPr>
          <w:rFonts w:ascii="TH SarabunPSK" w:hAnsi="TH SarabunPSK" w:cs="TH SarabunPSK" w:hint="cs"/>
          <w:cs/>
        </w:rPr>
        <w:t>เพราะการเปลี่ยน</w:t>
      </w:r>
      <w:proofErr w:type="spellEnd"/>
    </w:p>
    <w:p w14:paraId="5BCC872C" w14:textId="77777777" w:rsidR="004B55E0" w:rsidRPr="00EA62B6" w:rsidRDefault="004B55E0" w:rsidP="00905510">
      <w:pPr>
        <w:pStyle w:val="BodyText"/>
        <w:rPr>
          <w:rFonts w:ascii="TH SarabunPSK" w:hAnsi="TH SarabunPSK" w:cs="TH SarabunPSK"/>
          <w:sz w:val="39"/>
          <w:cs/>
          <w:lang w:val="en-US" w:bidi="th-TH"/>
        </w:rPr>
      </w:pPr>
    </w:p>
    <w:p w14:paraId="506A7747" w14:textId="3810FB16" w:rsidR="00B820AE" w:rsidRPr="00B820AE" w:rsidRDefault="00B820AE" w:rsidP="00905510">
      <w:pPr>
        <w:pStyle w:val="BodyText"/>
        <w:ind w:left="851" w:hanging="851"/>
        <w:rPr>
          <w:rFonts w:ascii="TH SarabunPSK" w:hAnsi="TH SarabunPSK" w:cs="TH SarabunPSK"/>
          <w:sz w:val="36"/>
          <w:szCs w:val="36"/>
        </w:rPr>
      </w:pPr>
      <w:r w:rsidRPr="00B820AE">
        <w:rPr>
          <w:rFonts w:ascii="TH SarabunPSK" w:eastAsia="Tahoma" w:hAnsi="TH SarabunPSK" w:cs="TH SarabunPSK"/>
          <w:b/>
          <w:bCs/>
          <w:spacing w:val="-4"/>
          <w:sz w:val="36"/>
          <w:szCs w:val="36"/>
          <w:lang w:val="en-US" w:bidi="th-TH"/>
        </w:rPr>
        <w:t>5</w:t>
      </w:r>
      <w:r w:rsidRPr="00B820AE">
        <w:rPr>
          <w:rFonts w:ascii="TH SarabunPSK" w:eastAsia="Tahoma" w:hAnsi="TH SarabunPSK" w:cs="TH SarabunPSK"/>
          <w:b/>
          <w:bCs/>
          <w:spacing w:val="-4"/>
          <w:sz w:val="36"/>
          <w:szCs w:val="36"/>
          <w:lang w:bidi="th-TH"/>
        </w:rPr>
        <w:t xml:space="preserve">. </w:t>
      </w:r>
      <w:r w:rsidRPr="00B820AE">
        <w:rPr>
          <w:rFonts w:ascii="TH SarabunPSK" w:eastAsia="Tahoma" w:hAnsi="TH SarabunPSK" w:cs="TH SarabunPSK" w:hint="cs"/>
          <w:b/>
          <w:bCs/>
          <w:spacing w:val="-4"/>
          <w:sz w:val="36"/>
          <w:szCs w:val="36"/>
          <w:cs/>
          <w:lang w:bidi="th-TH"/>
        </w:rPr>
        <w:t>วิธีดำเนินการวิจัย</w:t>
      </w:r>
    </w:p>
    <w:p w14:paraId="1F6EC5E6" w14:textId="7E7D3C1A" w:rsidR="00B820AE" w:rsidRPr="003E2D3D" w:rsidRDefault="00B820AE" w:rsidP="00905510">
      <w:pPr>
        <w:pStyle w:val="BodyText"/>
        <w:ind w:left="851" w:hanging="167"/>
        <w:rPr>
          <w:rFonts w:ascii="TH SarabunPSK" w:hAnsi="TH SarabunPSK" w:cs="TH SarabunPSK"/>
          <w:b/>
          <w:bCs/>
        </w:rPr>
      </w:pPr>
      <w:r w:rsidRPr="003E2D3D">
        <w:rPr>
          <w:rFonts w:ascii="TH SarabunPSK" w:eastAsia="Tahoma" w:hAnsi="TH SarabunPSK" w:cs="TH SarabunPSK"/>
          <w:b/>
          <w:bCs/>
          <w:spacing w:val="-4"/>
          <w:lang w:val="en-US" w:bidi="th-TH"/>
        </w:rPr>
        <w:t>5.1</w:t>
      </w:r>
      <w:r w:rsidRPr="003E2D3D">
        <w:rPr>
          <w:rFonts w:ascii="TH SarabunPSK" w:eastAsia="Tahoma" w:hAnsi="TH SarabunPSK" w:cs="TH SarabunPSK"/>
          <w:b/>
          <w:bCs/>
          <w:spacing w:val="-4"/>
          <w:lang w:bidi="th-TH"/>
        </w:rPr>
        <w:t xml:space="preserve"> </w:t>
      </w:r>
      <w:r w:rsidRPr="003E2D3D">
        <w:rPr>
          <w:rFonts w:ascii="TH SarabunPSK" w:eastAsia="Tahoma" w:hAnsi="TH SarabunPSK" w:cs="TH SarabunPSK" w:hint="cs"/>
          <w:b/>
          <w:bCs/>
          <w:spacing w:val="-4"/>
          <w:cs/>
          <w:lang w:bidi="th-TH"/>
        </w:rPr>
        <w:t>ประชากรและกลุ่มตัวอย่าง</w:t>
      </w:r>
    </w:p>
    <w:p w14:paraId="6EAD36B2" w14:textId="4B08A8C8" w:rsidR="00A05AB6" w:rsidRPr="00A05AB6" w:rsidRDefault="00124232" w:rsidP="00905510">
      <w:pPr>
        <w:pStyle w:val="BodyText"/>
        <w:rPr>
          <w:rFonts w:ascii="TH SarabunPSK" w:eastAsia="Tahoma" w:hAnsi="TH SarabunPSK" w:cs="TH SarabunPSK"/>
          <w:spacing w:val="-4"/>
          <w:lang w:bidi="th-TH"/>
        </w:rPr>
      </w:pPr>
      <w:r w:rsidRPr="00A05AB6">
        <w:rPr>
          <w:rFonts w:ascii="TH SarabunPSK" w:eastAsia="Tahoma" w:hAnsi="TH SarabunPSK" w:cs="TH SarabunPSK"/>
          <w:spacing w:val="-4"/>
          <w:lang w:bidi="th-TH"/>
        </w:rPr>
        <w:tab/>
      </w:r>
      <w:r w:rsidR="00A05AB6" w:rsidRPr="00A05AB6">
        <w:rPr>
          <w:rFonts w:ascii="TH SarabunPSK" w:eastAsia="Tahoma" w:hAnsi="TH SarabunPSK" w:cs="TH SarabunPSK"/>
          <w:spacing w:val="-4"/>
          <w:lang w:bidi="th-TH"/>
        </w:rPr>
        <w:t>5.1.1</w:t>
      </w:r>
      <w:r w:rsidR="00A05AB6"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ประชากร</w:t>
      </w:r>
    </w:p>
    <w:p w14:paraId="06182CC0" w14:textId="532AA09B" w:rsidR="00A05AB6" w:rsidRPr="003E2D3D" w:rsidRDefault="00A05AB6" w:rsidP="00905510">
      <w:pPr>
        <w:pStyle w:val="BodyText"/>
        <w:rPr>
          <w:rFonts w:ascii="TH SarabunPSK" w:eastAsia="Tahoma" w:hAnsi="TH SarabunPSK" w:cs="TH SarabunPSK"/>
          <w:spacing w:val="-4"/>
          <w:cs/>
          <w:lang w:val="en-US" w:bidi="th-TH"/>
        </w:rPr>
      </w:pPr>
      <w:r w:rsidRPr="00282EEB">
        <w:rPr>
          <w:rFonts w:ascii="TH SarabunPSK" w:eastAsia="Tahoma" w:hAnsi="TH SarabunPSK" w:cs="TH SarabunPSK"/>
          <w:spacing w:val="-4"/>
          <w:cs/>
          <w:lang w:bidi="th-TH"/>
        </w:rPr>
        <w:t>ประชากรเป็น</w:t>
      </w:r>
      <w:r w:rsidR="00C13E16">
        <w:rPr>
          <w:rFonts w:ascii="TH SarabunPSK" w:eastAsia="Tahoma" w:hAnsi="TH SarabunPSK" w:cs="TH SarabunPSK"/>
          <w:spacing w:val="-4"/>
          <w:cs/>
          <w:lang w:bidi="th-TH"/>
        </w:rPr>
        <w:t>นักเรียน</w:t>
      </w:r>
      <w:r w:rsidRPr="00282EEB">
        <w:rPr>
          <w:rFonts w:ascii="TH SarabunPSK" w:eastAsia="Tahoma" w:hAnsi="TH SarabunPSK" w:cs="TH SarabunPSK"/>
          <w:spacing w:val="-4"/>
          <w:cs/>
          <w:lang w:bidi="th-TH"/>
        </w:rPr>
        <w:t xml:space="preserve">ชั้นมัธยมศึกษาปีที่ </w:t>
      </w:r>
      <w:r w:rsidRPr="00282EEB">
        <w:rPr>
          <w:rFonts w:ascii="TH SarabunPSK" w:eastAsia="Tahoma" w:hAnsi="TH SarabunPSK" w:cs="TH SarabunPSK"/>
          <w:spacing w:val="-4"/>
          <w:lang w:bidi="th-TH"/>
        </w:rPr>
        <w:t>4</w:t>
      </w:r>
      <w:r w:rsidRPr="00282EEB">
        <w:rPr>
          <w:rFonts w:ascii="TH SarabunPSK" w:eastAsia="Tahoma" w:hAnsi="TH SarabunPSK" w:cs="TH SarabunPSK"/>
          <w:spacing w:val="-4"/>
          <w:cs/>
          <w:lang w:bidi="th-TH"/>
        </w:rPr>
        <w:t xml:space="preserve"> ปีการศึกษา </w:t>
      </w:r>
      <w:r w:rsidRPr="00282EEB">
        <w:rPr>
          <w:rFonts w:ascii="TH SarabunPSK" w:eastAsia="Tahoma" w:hAnsi="TH SarabunPSK" w:cs="TH SarabunPSK"/>
          <w:spacing w:val="-4"/>
          <w:lang w:bidi="th-TH"/>
        </w:rPr>
        <w:t>25</w:t>
      </w:r>
      <w:r w:rsidR="000F1364" w:rsidRPr="00282EEB">
        <w:rPr>
          <w:rFonts w:ascii="TH SarabunPSK" w:eastAsia="Tahoma" w:hAnsi="TH SarabunPSK" w:cs="TH SarabunPSK"/>
          <w:spacing w:val="-4"/>
          <w:lang w:val="en-US" w:bidi="th-TH"/>
        </w:rPr>
        <w:t>6</w:t>
      </w:r>
      <w:r w:rsidR="00294823" w:rsidRPr="00282EEB">
        <w:rPr>
          <w:rFonts w:ascii="TH SarabunPSK" w:eastAsia="Tahoma" w:hAnsi="TH SarabunPSK" w:cs="TH SarabunPSK"/>
          <w:spacing w:val="-4"/>
          <w:lang w:val="en-US" w:bidi="th-TH"/>
        </w:rPr>
        <w:t>2</w:t>
      </w:r>
      <w:r w:rsidR="00A95361">
        <w:rPr>
          <w:rFonts w:ascii="TH SarabunPSK" w:eastAsia="Tahoma" w:hAnsi="TH SarabunPSK" w:cs="TH SarabunPSK"/>
          <w:spacing w:val="-4"/>
          <w:lang w:val="en-US" w:bidi="th-TH"/>
        </w:rPr>
        <w:t xml:space="preserve"> </w:t>
      </w:r>
      <w:r w:rsidR="000F1364" w:rsidRPr="00282EEB">
        <w:rPr>
          <w:rFonts w:ascii="TH SarabunPSK" w:eastAsia="Tahoma" w:hAnsi="TH SarabunPSK" w:cs="TH SarabunPSK"/>
          <w:spacing w:val="-4"/>
          <w:lang w:val="en-US" w:bidi="th-TH"/>
        </w:rPr>
        <w:t>-</w:t>
      </w:r>
      <w:r w:rsidR="00A95361">
        <w:rPr>
          <w:rFonts w:ascii="TH SarabunPSK" w:eastAsia="Tahoma" w:hAnsi="TH SarabunPSK" w:cs="TH SarabunPSK"/>
          <w:spacing w:val="-4"/>
          <w:lang w:val="en-US" w:bidi="th-TH"/>
        </w:rPr>
        <w:t xml:space="preserve"> </w:t>
      </w:r>
      <w:r w:rsidR="000F1364" w:rsidRPr="00282EEB">
        <w:rPr>
          <w:rFonts w:ascii="TH SarabunPSK" w:eastAsia="Tahoma" w:hAnsi="TH SarabunPSK" w:cs="TH SarabunPSK"/>
          <w:spacing w:val="-4"/>
          <w:lang w:val="en-US" w:bidi="th-TH"/>
        </w:rPr>
        <w:t>256</w:t>
      </w:r>
      <w:r w:rsidR="00DE3771" w:rsidRPr="00282EEB">
        <w:rPr>
          <w:rFonts w:ascii="TH SarabunPSK" w:eastAsia="Tahoma" w:hAnsi="TH SarabunPSK" w:cs="TH SarabunPSK"/>
          <w:spacing w:val="-4"/>
          <w:lang w:val="en-US" w:bidi="th-TH"/>
        </w:rPr>
        <w:t>5</w:t>
      </w:r>
      <w:r w:rsidRPr="00282EEB">
        <w:rPr>
          <w:rFonts w:ascii="TH SarabunPSK" w:eastAsia="Tahoma" w:hAnsi="TH SarabunPSK" w:cs="TH SarabunPSK"/>
          <w:spacing w:val="-4"/>
          <w:cs/>
          <w:lang w:bidi="th-TH"/>
        </w:rPr>
        <w:t xml:space="preserve"> โรงเรียนธาตุนารายณ์วิทยา ตำบลธาตุเชิงชุม อำเภอเมือง จังหวัดสกลนคร จำนวน </w:t>
      </w:r>
      <w:r w:rsidR="000F1364" w:rsidRPr="00282EEB">
        <w:rPr>
          <w:rFonts w:ascii="TH SarabunPSK" w:eastAsia="Tahoma" w:hAnsi="TH SarabunPSK" w:cs="TH SarabunPSK"/>
          <w:spacing w:val="-4"/>
          <w:lang w:bidi="th-TH"/>
        </w:rPr>
        <w:t>3</w:t>
      </w:r>
      <w:r w:rsidRPr="00282EEB">
        <w:rPr>
          <w:rFonts w:ascii="TH SarabunPSK" w:eastAsia="Tahoma" w:hAnsi="TH SarabunPSK" w:cs="TH SarabunPSK"/>
          <w:spacing w:val="-4"/>
          <w:cs/>
          <w:lang w:bidi="th-TH"/>
        </w:rPr>
        <w:t xml:space="preserve"> ห้องเรียน จำนวน </w:t>
      </w:r>
      <w:r w:rsidR="000F1364" w:rsidRPr="00282EEB">
        <w:rPr>
          <w:rFonts w:ascii="TH SarabunPSK" w:eastAsia="Tahoma" w:hAnsi="TH SarabunPSK" w:cs="TH SarabunPSK"/>
          <w:spacing w:val="-4"/>
          <w:lang w:bidi="th-TH"/>
        </w:rPr>
        <w:t>110</w:t>
      </w:r>
      <w:r w:rsidRPr="00282EEB">
        <w:rPr>
          <w:rFonts w:ascii="TH SarabunPSK" w:eastAsia="Tahoma" w:hAnsi="TH SarabunPSK" w:cs="TH SarabunPSK"/>
          <w:spacing w:val="-4"/>
          <w:cs/>
          <w:lang w:bidi="th-TH"/>
        </w:rPr>
        <w:t xml:space="preserve"> คน</w:t>
      </w:r>
    </w:p>
    <w:p w14:paraId="68796C62" w14:textId="263FD5B4" w:rsidR="00A05AB6" w:rsidRPr="00FB4701" w:rsidRDefault="00A05AB6" w:rsidP="00905510">
      <w:pPr>
        <w:pStyle w:val="BodyText"/>
        <w:ind w:firstLine="720"/>
        <w:rPr>
          <w:rFonts w:ascii="TH SarabunPSK" w:eastAsia="Tahoma" w:hAnsi="TH SarabunPSK" w:cs="TH SarabunPSK"/>
          <w:spacing w:val="-4"/>
          <w:cs/>
          <w:lang w:val="en-US" w:bidi="th-TH"/>
        </w:rPr>
      </w:pPr>
      <w:r w:rsidRPr="00A05AB6">
        <w:rPr>
          <w:rFonts w:ascii="TH SarabunPSK" w:eastAsia="Tahoma" w:hAnsi="TH SarabunPSK" w:cs="TH SarabunPSK"/>
          <w:spacing w:val="-4"/>
          <w:lang w:bidi="th-TH"/>
        </w:rPr>
        <w:t>5.1.2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กลุ่มตัวอย่าง</w:t>
      </w:r>
    </w:p>
    <w:p w14:paraId="6BA054B7" w14:textId="3DDDDF6A" w:rsidR="00124232" w:rsidRPr="00A05AB6" w:rsidRDefault="00A05AB6" w:rsidP="00905510">
      <w:pPr>
        <w:pStyle w:val="BodyText"/>
        <w:rPr>
          <w:rFonts w:ascii="TH SarabunPSK" w:eastAsia="Tahoma" w:hAnsi="TH SarabunPSK" w:cs="TH SarabunPSK"/>
          <w:spacing w:val="-4"/>
          <w:lang w:bidi="th-TH"/>
        </w:rPr>
      </w:pPr>
      <w:r w:rsidRPr="00282EEB">
        <w:rPr>
          <w:rFonts w:ascii="TH SarabunPSK" w:eastAsia="Tahoma" w:hAnsi="TH SarabunPSK" w:cs="TH SarabunPSK"/>
          <w:spacing w:val="-4"/>
          <w:cs/>
          <w:lang w:bidi="th-TH"/>
        </w:rPr>
        <w:t>กลุ่มตัวอย่างเป็น</w:t>
      </w:r>
      <w:r w:rsidR="00C13E16">
        <w:rPr>
          <w:rFonts w:ascii="TH SarabunPSK" w:eastAsia="Tahoma" w:hAnsi="TH SarabunPSK" w:cs="TH SarabunPSK"/>
          <w:spacing w:val="-4"/>
          <w:cs/>
          <w:lang w:bidi="th-TH"/>
        </w:rPr>
        <w:t>นักเรียน</w:t>
      </w:r>
      <w:r w:rsidRPr="00282EEB">
        <w:rPr>
          <w:rFonts w:ascii="TH SarabunPSK" w:eastAsia="Tahoma" w:hAnsi="TH SarabunPSK" w:cs="TH SarabunPSK"/>
          <w:spacing w:val="-4"/>
          <w:cs/>
          <w:lang w:bidi="th-TH"/>
        </w:rPr>
        <w:t xml:space="preserve">ชั้นมัธยมศึกษาปีที่ </w:t>
      </w:r>
      <w:r w:rsidRPr="00282EEB">
        <w:rPr>
          <w:rFonts w:ascii="TH SarabunPSK" w:eastAsia="Tahoma" w:hAnsi="TH SarabunPSK" w:cs="TH SarabunPSK"/>
          <w:spacing w:val="-4"/>
          <w:lang w:bidi="th-TH"/>
        </w:rPr>
        <w:t>4/</w:t>
      </w:r>
      <w:r w:rsidR="000F1364" w:rsidRPr="00282EEB">
        <w:rPr>
          <w:rFonts w:ascii="TH SarabunPSK" w:eastAsia="Tahoma" w:hAnsi="TH SarabunPSK" w:cs="TH SarabunPSK"/>
          <w:spacing w:val="-4"/>
          <w:lang w:bidi="th-TH"/>
        </w:rPr>
        <w:t>S</w:t>
      </w:r>
      <w:r w:rsidRPr="00282EEB">
        <w:rPr>
          <w:rFonts w:ascii="TH SarabunPSK" w:eastAsia="Tahoma" w:hAnsi="TH SarabunPSK" w:cs="TH SarabunPSK"/>
          <w:spacing w:val="-4"/>
          <w:lang w:bidi="th-TH"/>
        </w:rPr>
        <w:t xml:space="preserve"> </w:t>
      </w:r>
      <w:r w:rsidRPr="00282EEB">
        <w:rPr>
          <w:rFonts w:ascii="TH SarabunPSK" w:eastAsia="Tahoma" w:hAnsi="TH SarabunPSK" w:cs="TH SarabunPSK"/>
          <w:spacing w:val="-4"/>
          <w:cs/>
          <w:lang w:bidi="th-TH"/>
        </w:rPr>
        <w:t xml:space="preserve">ปีการศึกษา </w:t>
      </w:r>
      <w:r w:rsidRPr="00282EEB">
        <w:rPr>
          <w:rFonts w:ascii="TH SarabunPSK" w:eastAsia="Tahoma" w:hAnsi="TH SarabunPSK" w:cs="TH SarabunPSK"/>
          <w:spacing w:val="-4"/>
          <w:lang w:bidi="th-TH"/>
        </w:rPr>
        <w:t>25</w:t>
      </w:r>
      <w:r w:rsidR="000F1364" w:rsidRPr="00282EEB">
        <w:rPr>
          <w:rFonts w:ascii="TH SarabunPSK" w:eastAsia="Tahoma" w:hAnsi="TH SarabunPSK" w:cs="TH SarabunPSK"/>
          <w:spacing w:val="-4"/>
          <w:lang w:bidi="th-TH"/>
        </w:rPr>
        <w:t>63</w:t>
      </w:r>
      <w:r w:rsidRPr="00282EEB">
        <w:rPr>
          <w:rFonts w:ascii="TH SarabunPSK" w:eastAsia="Tahoma" w:hAnsi="TH SarabunPSK" w:cs="TH SarabunPSK"/>
          <w:spacing w:val="-4"/>
          <w:lang w:bidi="th-TH"/>
        </w:rPr>
        <w:t xml:space="preserve"> </w:t>
      </w:r>
      <w:r w:rsidRPr="00282EEB">
        <w:rPr>
          <w:rFonts w:ascii="TH SarabunPSK" w:eastAsia="Tahoma" w:hAnsi="TH SarabunPSK" w:cs="TH SarabunPSK"/>
          <w:spacing w:val="-4"/>
          <w:cs/>
          <w:lang w:bidi="th-TH"/>
        </w:rPr>
        <w:t xml:space="preserve">โรงเรียนธาตุนารายณ์วิทยา ตำบลธาตุเชิงชุม อำเภอเมือง จังหวัดสกลนคร จำนวน </w:t>
      </w:r>
      <w:r w:rsidRPr="00282EEB">
        <w:rPr>
          <w:rFonts w:ascii="TH SarabunPSK" w:eastAsia="Tahoma" w:hAnsi="TH SarabunPSK" w:cs="TH SarabunPSK"/>
          <w:spacing w:val="-4"/>
          <w:lang w:bidi="th-TH"/>
        </w:rPr>
        <w:t xml:space="preserve">30 </w:t>
      </w:r>
      <w:r w:rsidRPr="00282EEB">
        <w:rPr>
          <w:rFonts w:ascii="TH SarabunPSK" w:eastAsia="Tahoma" w:hAnsi="TH SarabunPSK" w:cs="TH SarabunPSK"/>
          <w:spacing w:val="-4"/>
          <w:cs/>
          <w:lang w:bidi="th-TH"/>
        </w:rPr>
        <w:t>คน ด้วยวิธีการแบบเจาะจงในกลุ่มนี้</w:t>
      </w:r>
      <w:r w:rsidR="00737307" w:rsidRPr="00282EEB">
        <w:rPr>
          <w:rFonts w:ascii="TH SarabunPSK" w:hAnsi="TH SarabunPSK" w:cs="TH SarabunPSK" w:hint="cs"/>
          <w:cs/>
          <w:lang w:bidi="th-TH"/>
        </w:rPr>
        <w:t xml:space="preserve">นักเรียนห้องเรียนพิเศษวิทยาศาสตร์ เทคโนโลยี คณิตศาสตร์และสิ่งแวดล้อม ชั้นมัธยมศึกษาปีที่ </w:t>
      </w:r>
      <w:r w:rsidR="00737307" w:rsidRPr="00282EEB">
        <w:rPr>
          <w:rFonts w:ascii="TH SarabunPSK" w:hAnsi="TH SarabunPSK" w:cs="TH SarabunPSK"/>
          <w:lang w:val="en-US" w:bidi="th-TH"/>
        </w:rPr>
        <w:t xml:space="preserve">4 </w:t>
      </w:r>
      <w:r w:rsidR="00737307" w:rsidRPr="00282EEB">
        <w:rPr>
          <w:rFonts w:ascii="TH SarabunPSK" w:hAnsi="TH SarabunPSK" w:cs="TH SarabunPSK" w:hint="cs"/>
          <w:cs/>
          <w:lang w:val="en-US" w:bidi="th-TH"/>
        </w:rPr>
        <w:t>โรงเรียนธาตุนารายณ์วิทยา</w:t>
      </w:r>
    </w:p>
    <w:p w14:paraId="00DEDACF" w14:textId="03D0B11D" w:rsidR="00B820AE" w:rsidRPr="00A428ED" w:rsidRDefault="00B820AE" w:rsidP="00905510">
      <w:pPr>
        <w:pStyle w:val="BodyText"/>
        <w:ind w:left="851" w:hanging="167"/>
        <w:rPr>
          <w:rFonts w:ascii="TH SarabunPSK" w:hAnsi="TH SarabunPSK" w:cs="TH SarabunPSK"/>
        </w:rPr>
      </w:pPr>
      <w:r>
        <w:rPr>
          <w:rFonts w:ascii="TH SarabunPSK" w:eastAsia="Tahoma" w:hAnsi="TH SarabunPSK" w:cs="TH SarabunPSK"/>
          <w:b/>
          <w:bCs/>
          <w:spacing w:val="-4"/>
          <w:lang w:val="en-US" w:bidi="th-TH"/>
        </w:rPr>
        <w:t>5.</w:t>
      </w:r>
      <w:r w:rsidR="007F0D40">
        <w:rPr>
          <w:rFonts w:ascii="TH SarabunPSK" w:eastAsia="Tahoma" w:hAnsi="TH SarabunPSK" w:cs="TH SarabunPSK"/>
          <w:b/>
          <w:bCs/>
          <w:spacing w:val="-4"/>
          <w:lang w:val="en-US" w:bidi="th-TH"/>
        </w:rPr>
        <w:t>2</w:t>
      </w:r>
      <w:r>
        <w:rPr>
          <w:rFonts w:ascii="TH SarabunPSK" w:eastAsia="Tahoma" w:hAnsi="TH SarabunPSK" w:cs="TH SarabunPSK"/>
          <w:b/>
          <w:bCs/>
          <w:spacing w:val="-4"/>
          <w:lang w:bidi="th-TH"/>
        </w:rPr>
        <w:t xml:space="preserve"> </w:t>
      </w:r>
      <w:r>
        <w:rPr>
          <w:rFonts w:ascii="TH SarabunPSK" w:eastAsia="Tahoma" w:hAnsi="TH SarabunPSK" w:cs="TH SarabunPSK" w:hint="cs"/>
          <w:b/>
          <w:bCs/>
          <w:spacing w:val="-4"/>
          <w:cs/>
          <w:lang w:bidi="th-TH"/>
        </w:rPr>
        <w:t>ระ</w:t>
      </w:r>
      <w:r w:rsidR="007F0D40">
        <w:rPr>
          <w:rFonts w:ascii="TH SarabunPSK" w:eastAsia="Tahoma" w:hAnsi="TH SarabunPSK" w:cs="TH SarabunPSK" w:hint="cs"/>
          <w:b/>
          <w:bCs/>
          <w:spacing w:val="-4"/>
          <w:cs/>
          <w:lang w:bidi="th-TH"/>
        </w:rPr>
        <w:t>เบียบวิธีวิจัย</w:t>
      </w:r>
    </w:p>
    <w:p w14:paraId="128D7F41" w14:textId="21635CB7" w:rsidR="00D74A5A" w:rsidRPr="00D74A5A" w:rsidRDefault="00A015AE" w:rsidP="00905510">
      <w:pPr>
        <w:pStyle w:val="BodyText"/>
        <w:rPr>
          <w:rFonts w:ascii="TH SarabunPSK" w:eastAsia="Tahoma" w:hAnsi="TH SarabunPSK" w:cs="TH SarabunPSK"/>
          <w:spacing w:val="-4"/>
          <w:lang w:val="en-TH" w:bidi="th-TH"/>
        </w:rPr>
      </w:pPr>
      <w:r w:rsidRPr="00124232">
        <w:rPr>
          <w:rFonts w:ascii="TH SarabunPSK" w:eastAsia="Tahoma" w:hAnsi="TH SarabunPSK" w:cs="TH SarabunPSK"/>
          <w:b/>
          <w:bCs/>
          <w:spacing w:val="-4"/>
          <w:lang w:bidi="th-TH"/>
        </w:rPr>
        <w:tab/>
      </w:r>
      <w:r w:rsidR="003E2D3D" w:rsidRPr="003E2D3D">
        <w:rPr>
          <w:rFonts w:ascii="TH SarabunPSK" w:eastAsia="Tahoma" w:hAnsi="TH SarabunPSK" w:cs="TH SarabunPSK"/>
          <w:spacing w:val="-4"/>
          <w:lang w:val="en-US" w:bidi="th-TH"/>
        </w:rPr>
        <w:t>5.2.</w:t>
      </w:r>
      <w:r w:rsidR="00D74A5A" w:rsidRPr="00D74A5A">
        <w:rPr>
          <w:rFonts w:ascii="TH SarabunPSK" w:eastAsia="Tahoma" w:hAnsi="TH SarabunPSK" w:cs="TH SarabunPSK"/>
          <w:spacing w:val="-4"/>
          <w:lang w:val="en-US" w:bidi="th-TH"/>
        </w:rPr>
        <w:t>1</w:t>
      </w:r>
      <w:r w:rsidR="00D74A5A" w:rsidRPr="00D74A5A">
        <w:rPr>
          <w:rFonts w:ascii="TH SarabunPSK" w:eastAsia="Tahoma" w:hAnsi="TH SarabunPSK" w:cs="TH SarabunPSK"/>
          <w:spacing w:val="-4"/>
          <w:cs/>
          <w:lang w:bidi="th-TH"/>
        </w:rPr>
        <w:t xml:space="preserve"> สร้างชุดองค์ความรู้ </w:t>
      </w:r>
      <w:r w:rsidR="00D74A5A" w:rsidRPr="00D74A5A">
        <w:rPr>
          <w:rFonts w:ascii="TH SarabunPSK" w:eastAsia="Tahoma" w:hAnsi="TH SarabunPSK" w:cs="TH SarabunPSK"/>
          <w:spacing w:val="-4"/>
          <w:lang w:val="en-TH" w:bidi="th-TH"/>
        </w:rPr>
        <w:t>“</w:t>
      </w:r>
      <w:r w:rsidR="0057448F">
        <w:rPr>
          <w:rFonts w:ascii="TH SarabunPSK" w:eastAsia="Tahoma" w:hAnsi="TH SarabunPSK" w:cs="TH SarabunPSK"/>
          <w:spacing w:val="-4"/>
          <w:cs/>
          <w:lang w:bidi="th-TH"/>
        </w:rPr>
        <w:t>การเคลื่อนที่แนวตรง</w:t>
      </w:r>
      <w:r w:rsidR="00D74A5A" w:rsidRPr="00D74A5A">
        <w:rPr>
          <w:rFonts w:ascii="TH SarabunPSK" w:eastAsia="Tahoma" w:hAnsi="TH SarabunPSK" w:cs="TH SarabunPSK"/>
          <w:spacing w:val="-4"/>
          <w:lang w:val="en-TH" w:bidi="th-TH"/>
        </w:rPr>
        <w:t xml:space="preserve">” </w:t>
      </w:r>
      <w:r w:rsidR="00D74A5A" w:rsidRPr="00D74A5A">
        <w:rPr>
          <w:rFonts w:ascii="TH SarabunPSK" w:eastAsia="Tahoma" w:hAnsi="TH SarabunPSK" w:cs="TH SarabunPSK"/>
          <w:spacing w:val="-4"/>
          <w:cs/>
          <w:lang w:bidi="th-TH"/>
        </w:rPr>
        <w:t xml:space="preserve">เชื่อมโยง </w:t>
      </w:r>
      <w:r w:rsidR="00102B90">
        <w:rPr>
          <w:rFonts w:ascii="TH SarabunPSK" w:eastAsia="Tahoma" w:hAnsi="TH SarabunPSK" w:cs="TH SarabunPSK" w:hint="cs"/>
          <w:spacing w:val="-4"/>
          <w:cs/>
          <w:lang w:val="en-US" w:bidi="th-TH"/>
        </w:rPr>
        <w:t>สตีม</w:t>
      </w:r>
      <w:r w:rsidR="00D74A5A" w:rsidRPr="00D74A5A">
        <w:rPr>
          <w:rFonts w:ascii="TH SarabunPSK" w:eastAsia="Tahoma" w:hAnsi="TH SarabunPSK" w:cs="TH SarabunPSK"/>
          <w:spacing w:val="-4"/>
          <w:lang w:val="en-US" w:bidi="th-TH"/>
        </w:rPr>
        <w:t>-</w:t>
      </w:r>
      <w:r w:rsidR="00D74A5A" w:rsidRPr="00D74A5A">
        <w:rPr>
          <w:rFonts w:ascii="TH SarabunPSK" w:eastAsia="Tahoma" w:hAnsi="TH SarabunPSK" w:cs="TH SarabunPSK"/>
          <w:spacing w:val="-4"/>
          <w:cs/>
          <w:lang w:bidi="th-TH"/>
        </w:rPr>
        <w:t>โครงงาน</w:t>
      </w:r>
      <w:r w:rsidR="00D74A5A" w:rsidRPr="00D74A5A">
        <w:rPr>
          <w:rFonts w:ascii="TH SarabunPSK" w:eastAsia="Tahoma" w:hAnsi="TH SarabunPSK" w:cs="TH SarabunPSK"/>
          <w:spacing w:val="-4"/>
          <w:lang w:val="en-US" w:bidi="th-TH"/>
        </w:rPr>
        <w:t>-</w:t>
      </w:r>
      <w:r w:rsidR="00D74A5A" w:rsidRPr="00D74A5A">
        <w:rPr>
          <w:rFonts w:ascii="TH SarabunPSK" w:eastAsia="Tahoma" w:hAnsi="TH SarabunPSK" w:cs="TH SarabunPSK"/>
          <w:spacing w:val="-4"/>
          <w:cs/>
          <w:lang w:bidi="th-TH"/>
        </w:rPr>
        <w:t xml:space="preserve">ฟิสิกส์สัประยุทธ์ ให้น่าสนใจด้วย </w:t>
      </w:r>
      <w:r w:rsidR="00D74A5A" w:rsidRPr="00D74A5A">
        <w:rPr>
          <w:rFonts w:ascii="TH SarabunPSK" w:eastAsia="Tahoma" w:hAnsi="TH SarabunPSK" w:cs="TH SarabunPSK"/>
          <w:spacing w:val="-4"/>
          <w:lang w:val="en-US" w:bidi="th-TH"/>
        </w:rPr>
        <w:t>Infographic-Multimedia</w:t>
      </w:r>
    </w:p>
    <w:p w14:paraId="5957AA0B" w14:textId="733B1225" w:rsidR="00D74A5A" w:rsidRPr="00D74A5A" w:rsidRDefault="003E2D3D" w:rsidP="00905510">
      <w:pPr>
        <w:pStyle w:val="BodyText"/>
        <w:ind w:left="851" w:hanging="131"/>
        <w:rPr>
          <w:rFonts w:ascii="TH SarabunPSK" w:eastAsia="Tahoma" w:hAnsi="TH SarabunPSK" w:cs="TH SarabunPSK"/>
          <w:spacing w:val="-4"/>
          <w:lang w:val="en-TH" w:bidi="th-TH"/>
        </w:rPr>
      </w:pPr>
      <w:r>
        <w:rPr>
          <w:rFonts w:ascii="TH SarabunPSK" w:eastAsia="Tahoma" w:hAnsi="TH SarabunPSK" w:cs="TH SarabunPSK"/>
          <w:spacing w:val="-4"/>
          <w:lang w:val="en-US" w:bidi="th-TH"/>
        </w:rPr>
        <w:t>5.2.</w:t>
      </w:r>
      <w:r w:rsidR="00D74A5A" w:rsidRPr="00D74A5A">
        <w:rPr>
          <w:rFonts w:ascii="TH SarabunPSK" w:eastAsia="Tahoma" w:hAnsi="TH SarabunPSK" w:cs="TH SarabunPSK"/>
          <w:spacing w:val="-4"/>
          <w:lang w:val="en-US" w:bidi="th-TH"/>
        </w:rPr>
        <w:t>2</w:t>
      </w:r>
      <w:r w:rsidR="00D74A5A" w:rsidRPr="00D74A5A">
        <w:rPr>
          <w:rFonts w:ascii="TH SarabunPSK" w:eastAsia="Tahoma" w:hAnsi="TH SarabunPSK" w:cs="TH SarabunPSK"/>
          <w:spacing w:val="-4"/>
          <w:cs/>
          <w:lang w:bidi="th-TH"/>
        </w:rPr>
        <w:t xml:space="preserve"> ถ่ายทอดชุดองค์ความรู้ให้กับ</w:t>
      </w:r>
      <w:r w:rsidR="00C13E16">
        <w:rPr>
          <w:rFonts w:ascii="TH SarabunPSK" w:eastAsia="Tahoma" w:hAnsi="TH SarabunPSK" w:cs="TH SarabunPSK"/>
          <w:spacing w:val="-4"/>
          <w:cs/>
          <w:lang w:bidi="th-TH"/>
        </w:rPr>
        <w:t>นักเรียน</w:t>
      </w:r>
      <w:r w:rsidR="00D74A5A" w:rsidRPr="00D74A5A">
        <w:rPr>
          <w:rFonts w:ascii="TH SarabunPSK" w:eastAsia="Tahoma" w:hAnsi="TH SarabunPSK" w:cs="TH SarabunPSK"/>
          <w:spacing w:val="-4"/>
          <w:cs/>
          <w:lang w:bidi="th-TH"/>
        </w:rPr>
        <w:t>ด้วยรูปแบบสตีมทั้ง</w:t>
      </w:r>
      <w:proofErr w:type="spellStart"/>
      <w:r w:rsidR="00D74A5A" w:rsidRPr="00D74A5A">
        <w:rPr>
          <w:rFonts w:ascii="TH SarabunPSK" w:eastAsia="Tahoma" w:hAnsi="TH SarabunPSK" w:cs="TH SarabunPSK"/>
          <w:spacing w:val="-4"/>
          <w:cs/>
          <w:lang w:bidi="th-TH"/>
        </w:rPr>
        <w:t>ออน</w:t>
      </w:r>
      <w:proofErr w:type="spellEnd"/>
      <w:r w:rsidR="00D74A5A" w:rsidRPr="00D74A5A">
        <w:rPr>
          <w:rFonts w:ascii="TH SarabunPSK" w:eastAsia="Tahoma" w:hAnsi="TH SarabunPSK" w:cs="TH SarabunPSK"/>
          <w:spacing w:val="-4"/>
          <w:cs/>
          <w:lang w:bidi="th-TH"/>
        </w:rPr>
        <w:t>ไซ</w:t>
      </w:r>
      <w:proofErr w:type="spellStart"/>
      <w:r w:rsidR="00D74A5A" w:rsidRPr="00D74A5A">
        <w:rPr>
          <w:rFonts w:ascii="TH SarabunPSK" w:eastAsia="Tahoma" w:hAnsi="TH SarabunPSK" w:cs="TH SarabunPSK"/>
          <w:spacing w:val="-4"/>
          <w:cs/>
          <w:lang w:bidi="th-TH"/>
        </w:rPr>
        <w:t>ต์</w:t>
      </w:r>
      <w:proofErr w:type="spellEnd"/>
      <w:r w:rsidR="00D74A5A" w:rsidRPr="00D74A5A">
        <w:rPr>
          <w:rFonts w:ascii="TH SarabunPSK" w:eastAsia="Tahoma" w:hAnsi="TH SarabunPSK" w:cs="TH SarabunPSK"/>
          <w:spacing w:val="-4"/>
          <w:cs/>
          <w:lang w:bidi="th-TH"/>
        </w:rPr>
        <w:t xml:space="preserve"> ออนไลน์ และ</w:t>
      </w:r>
      <w:proofErr w:type="spellStart"/>
      <w:r w:rsidR="00D74A5A" w:rsidRPr="00D74A5A">
        <w:rPr>
          <w:rFonts w:ascii="TH SarabunPSK" w:eastAsia="Tahoma" w:hAnsi="TH SarabunPSK" w:cs="TH SarabunPSK"/>
          <w:spacing w:val="-4"/>
          <w:cs/>
          <w:lang w:bidi="th-TH"/>
        </w:rPr>
        <w:t>ออนแฮนด์</w:t>
      </w:r>
      <w:proofErr w:type="spellEnd"/>
    </w:p>
    <w:p w14:paraId="13234223" w14:textId="761A9C41" w:rsidR="00D74A5A" w:rsidRPr="00D74A5A" w:rsidRDefault="003E2D3D" w:rsidP="00905510">
      <w:pPr>
        <w:pStyle w:val="BodyText"/>
        <w:ind w:firstLine="720"/>
        <w:rPr>
          <w:rFonts w:ascii="TH SarabunPSK" w:eastAsia="Tahoma" w:hAnsi="TH SarabunPSK" w:cs="TH SarabunPSK"/>
          <w:spacing w:val="-4"/>
          <w:lang w:val="en-TH" w:bidi="th-TH"/>
        </w:rPr>
      </w:pPr>
      <w:r>
        <w:rPr>
          <w:rFonts w:ascii="TH SarabunPSK" w:eastAsia="Tahoma" w:hAnsi="TH SarabunPSK" w:cs="TH SarabunPSK"/>
          <w:spacing w:val="-4"/>
          <w:lang w:val="en-US" w:bidi="th-TH"/>
        </w:rPr>
        <w:t>5.</w:t>
      </w:r>
      <w:r w:rsidR="00C12E74">
        <w:rPr>
          <w:rFonts w:ascii="TH SarabunPSK" w:eastAsia="Tahoma" w:hAnsi="TH SarabunPSK" w:cs="TH SarabunPSK"/>
          <w:spacing w:val="-4"/>
          <w:lang w:val="en-US" w:bidi="th-TH"/>
        </w:rPr>
        <w:t>2</w:t>
      </w:r>
      <w:r>
        <w:rPr>
          <w:rFonts w:ascii="TH SarabunPSK" w:eastAsia="Tahoma" w:hAnsi="TH SarabunPSK" w:cs="TH SarabunPSK"/>
          <w:spacing w:val="-4"/>
          <w:lang w:val="en-US" w:bidi="th-TH"/>
        </w:rPr>
        <w:t>.</w:t>
      </w:r>
      <w:r w:rsidR="00D74A5A" w:rsidRPr="00D74A5A">
        <w:rPr>
          <w:rFonts w:ascii="TH SarabunPSK" w:eastAsia="Tahoma" w:hAnsi="TH SarabunPSK" w:cs="TH SarabunPSK"/>
          <w:spacing w:val="-4"/>
          <w:lang w:val="en-US" w:bidi="th-TH"/>
        </w:rPr>
        <w:t>3</w:t>
      </w:r>
      <w:r w:rsidR="00D74A5A" w:rsidRPr="00D74A5A">
        <w:rPr>
          <w:rFonts w:ascii="TH SarabunPSK" w:eastAsia="Tahoma" w:hAnsi="TH SarabunPSK" w:cs="TH SarabunPSK"/>
          <w:spacing w:val="-4"/>
          <w:cs/>
          <w:lang w:bidi="th-TH"/>
        </w:rPr>
        <w:t xml:space="preserve"> วิพากษ์องค์ความรู้ </w:t>
      </w:r>
      <w:r w:rsidR="00D74A5A" w:rsidRPr="00D74A5A">
        <w:rPr>
          <w:rFonts w:ascii="TH SarabunPSK" w:eastAsia="Tahoma" w:hAnsi="TH SarabunPSK" w:cs="TH SarabunPSK"/>
          <w:spacing w:val="-4"/>
          <w:lang w:val="en-TH" w:bidi="th-TH"/>
        </w:rPr>
        <w:t>“</w:t>
      </w:r>
      <w:r w:rsidR="0057448F">
        <w:rPr>
          <w:rFonts w:ascii="TH SarabunPSK" w:eastAsia="Tahoma" w:hAnsi="TH SarabunPSK" w:cs="TH SarabunPSK"/>
          <w:spacing w:val="-4"/>
          <w:cs/>
          <w:lang w:bidi="th-TH"/>
        </w:rPr>
        <w:t>การเคลื่อนที่แนวตรง</w:t>
      </w:r>
      <w:r w:rsidR="00D74A5A" w:rsidRPr="00D74A5A">
        <w:rPr>
          <w:rFonts w:ascii="TH SarabunPSK" w:eastAsia="Tahoma" w:hAnsi="TH SarabunPSK" w:cs="TH SarabunPSK"/>
          <w:spacing w:val="-4"/>
          <w:lang w:val="en-TH" w:bidi="th-TH"/>
        </w:rPr>
        <w:t xml:space="preserve">” </w:t>
      </w:r>
      <w:r w:rsidR="00D74A5A" w:rsidRPr="00D74A5A">
        <w:rPr>
          <w:rFonts w:ascii="TH SarabunPSK" w:eastAsia="Tahoma" w:hAnsi="TH SarabunPSK" w:cs="TH SarabunPSK"/>
          <w:spacing w:val="-4"/>
          <w:cs/>
          <w:lang w:bidi="th-TH"/>
        </w:rPr>
        <w:t>จากสตีมต่อยอดสู่โครงงาน และ</w:t>
      </w:r>
      <w:r>
        <w:rPr>
          <w:rFonts w:ascii="TH SarabunPSK" w:eastAsia="Tahoma" w:hAnsi="TH SarabunPSK" w:cs="TH SarabunPSK" w:hint="cs"/>
          <w:spacing w:val="-4"/>
          <w:cs/>
          <w:lang w:bidi="th-TH"/>
        </w:rPr>
        <w:t>การแข่งขัน</w:t>
      </w:r>
      <w:r w:rsidR="00D74A5A" w:rsidRPr="00D74A5A">
        <w:rPr>
          <w:rFonts w:ascii="TH SarabunPSK" w:eastAsia="Tahoma" w:hAnsi="TH SarabunPSK" w:cs="TH SarabunPSK"/>
          <w:spacing w:val="-4"/>
          <w:cs/>
          <w:lang w:bidi="th-TH"/>
        </w:rPr>
        <w:t>ฟิสิกส์</w:t>
      </w:r>
      <w:r w:rsidR="00D74A5A" w:rsidRPr="00D74A5A">
        <w:rPr>
          <w:rFonts w:ascii="TH SarabunPSK" w:eastAsia="Tahoma" w:hAnsi="TH SarabunPSK" w:cs="TH SarabunPSK"/>
          <w:spacing w:val="-4"/>
          <w:cs/>
          <w:lang w:bidi="th-TH"/>
        </w:rPr>
        <w:lastRenderedPageBreak/>
        <w:t>สัประยุทธ์</w:t>
      </w:r>
    </w:p>
    <w:p w14:paraId="4AACFFE5" w14:textId="166DAA06" w:rsidR="00D74A5A" w:rsidRPr="00D74A5A" w:rsidRDefault="00C12E74" w:rsidP="00905510">
      <w:pPr>
        <w:pStyle w:val="BodyText"/>
        <w:ind w:left="851" w:hanging="131"/>
        <w:rPr>
          <w:rFonts w:ascii="TH SarabunPSK" w:eastAsia="Tahoma" w:hAnsi="TH SarabunPSK" w:cs="TH SarabunPSK"/>
          <w:spacing w:val="-4"/>
          <w:lang w:val="en-TH" w:bidi="th-TH"/>
        </w:rPr>
      </w:pPr>
      <w:r>
        <w:rPr>
          <w:rFonts w:ascii="TH SarabunPSK" w:eastAsia="Tahoma" w:hAnsi="TH SarabunPSK" w:cs="TH SarabunPSK"/>
          <w:spacing w:val="-4"/>
          <w:lang w:val="en-US" w:bidi="th-TH"/>
        </w:rPr>
        <w:t>5.2.</w:t>
      </w:r>
      <w:r w:rsidR="00D74A5A" w:rsidRPr="00D74A5A">
        <w:rPr>
          <w:rFonts w:ascii="TH SarabunPSK" w:eastAsia="Tahoma" w:hAnsi="TH SarabunPSK" w:cs="TH SarabunPSK"/>
          <w:spacing w:val="-4"/>
          <w:lang w:val="en-US" w:bidi="th-TH"/>
        </w:rPr>
        <w:t>4</w:t>
      </w:r>
      <w:r w:rsidR="00D74A5A" w:rsidRPr="00D74A5A">
        <w:rPr>
          <w:rFonts w:ascii="TH SarabunPSK" w:eastAsia="Tahoma" w:hAnsi="TH SarabunPSK" w:cs="TH SarabunPSK"/>
          <w:spacing w:val="-4"/>
          <w:cs/>
          <w:lang w:bidi="th-TH"/>
        </w:rPr>
        <w:t xml:space="preserve"> ประยุกต์ใช้องค์ความรู้ที่ได้กับโครงงานและฟิสิกส์สัประยุทธ์</w:t>
      </w:r>
    </w:p>
    <w:p w14:paraId="51D3D113" w14:textId="2D73F229" w:rsidR="00A015AE" w:rsidRDefault="00D74A5A" w:rsidP="00905510">
      <w:pPr>
        <w:pStyle w:val="BodyText"/>
        <w:ind w:firstLine="684"/>
        <w:rPr>
          <w:rFonts w:ascii="TH SarabunPSK" w:eastAsia="Tahoma" w:hAnsi="TH SarabunPSK" w:cs="TH SarabunPSK"/>
          <w:spacing w:val="-4"/>
          <w:lang w:bidi="th-TH"/>
        </w:rPr>
      </w:pPr>
      <w:r w:rsidRPr="00D74A5A">
        <w:rPr>
          <w:rFonts w:ascii="TH SarabunPSK" w:eastAsia="Tahoma" w:hAnsi="TH SarabunPSK" w:cs="TH SarabunPSK"/>
          <w:spacing w:val="-4"/>
          <w:lang w:val="en-US" w:bidi="th-TH"/>
        </w:rPr>
        <w:t>5.</w:t>
      </w:r>
      <w:r w:rsidR="00C12E74">
        <w:rPr>
          <w:rFonts w:ascii="TH SarabunPSK" w:eastAsia="Tahoma" w:hAnsi="TH SarabunPSK" w:cs="TH SarabunPSK"/>
          <w:spacing w:val="-4"/>
          <w:lang w:val="en-US" w:bidi="th-TH"/>
        </w:rPr>
        <w:t>2.5</w:t>
      </w:r>
      <w:r w:rsidRPr="00D74A5A">
        <w:rPr>
          <w:rFonts w:ascii="TH SarabunPSK" w:eastAsia="Tahoma" w:hAnsi="TH SarabunPSK" w:cs="TH SarabunPSK"/>
          <w:spacing w:val="-4"/>
          <w:cs/>
          <w:lang w:bidi="th-TH"/>
        </w:rPr>
        <w:t xml:space="preserve"> เผยแพร่นวัตกรรม</w:t>
      </w:r>
      <w:r w:rsidR="003E2D3D">
        <w:rPr>
          <w:rFonts w:ascii="TH SarabunPSK" w:eastAsia="Tahoma" w:hAnsi="TH SarabunPSK" w:cs="TH SarabunPSK" w:hint="cs"/>
          <w:spacing w:val="-4"/>
          <w:cs/>
          <w:lang w:bidi="th-TH"/>
        </w:rPr>
        <w:t>การจัดการเรียนรู้แบบผสมผสาน</w:t>
      </w:r>
      <w:r w:rsidRPr="00D74A5A">
        <w:rPr>
          <w:rFonts w:ascii="TH SarabunPSK" w:eastAsia="Tahoma" w:hAnsi="TH SarabunPSK" w:cs="TH SarabunPSK"/>
          <w:spacing w:val="-4"/>
          <w:cs/>
          <w:lang w:bidi="th-TH"/>
        </w:rPr>
        <w:t xml:space="preserve">ในประชุมวิชาการหรือตีพิมพ์วารวิชาการ ประกวดโครงงาน </w:t>
      </w:r>
      <w:r w:rsidR="003E2D3D">
        <w:rPr>
          <w:rFonts w:ascii="TH SarabunPSK" w:eastAsia="Tahoma" w:hAnsi="TH SarabunPSK" w:cs="TH SarabunPSK" w:hint="cs"/>
          <w:spacing w:val="-4"/>
          <w:cs/>
          <w:lang w:bidi="th-TH"/>
        </w:rPr>
        <w:t>หรือ</w:t>
      </w:r>
      <w:r w:rsidRPr="00D74A5A">
        <w:rPr>
          <w:rFonts w:ascii="TH SarabunPSK" w:eastAsia="Tahoma" w:hAnsi="TH SarabunPSK" w:cs="TH SarabunPSK"/>
          <w:spacing w:val="-4"/>
          <w:cs/>
          <w:lang w:bidi="th-TH"/>
        </w:rPr>
        <w:t>แข่งขันฟิสิกส์สัประยุทธ์ใน</w:t>
      </w:r>
      <w:r w:rsidR="003E2D3D">
        <w:rPr>
          <w:rFonts w:ascii="TH SarabunPSK" w:eastAsia="Tahoma" w:hAnsi="TH SarabunPSK" w:cs="TH SarabunPSK" w:hint="cs"/>
          <w:spacing w:val="-4"/>
          <w:cs/>
          <w:lang w:bidi="th-TH"/>
        </w:rPr>
        <w:t>ระดับชาติหรือนานาชาติ</w:t>
      </w:r>
    </w:p>
    <w:p w14:paraId="05245C7C" w14:textId="78276393" w:rsidR="00A05AB6" w:rsidRPr="00C12E74" w:rsidRDefault="007F0D40" w:rsidP="00905510">
      <w:pPr>
        <w:pStyle w:val="BodyText"/>
        <w:ind w:left="851" w:hanging="167"/>
        <w:rPr>
          <w:rFonts w:ascii="TH SarabunPSK" w:hAnsi="TH SarabunPSK" w:cs="TH SarabunPSK"/>
        </w:rPr>
      </w:pPr>
      <w:r>
        <w:rPr>
          <w:rFonts w:ascii="TH SarabunPSK" w:eastAsia="Tahoma" w:hAnsi="TH SarabunPSK" w:cs="TH SarabunPSK"/>
          <w:b/>
          <w:bCs/>
          <w:spacing w:val="-4"/>
          <w:lang w:val="en-US" w:bidi="th-TH"/>
        </w:rPr>
        <w:t>5.3</w:t>
      </w:r>
      <w:r>
        <w:rPr>
          <w:rFonts w:ascii="TH SarabunPSK" w:eastAsia="Tahoma" w:hAnsi="TH SarabunPSK" w:cs="TH SarabunPSK"/>
          <w:b/>
          <w:bCs/>
          <w:spacing w:val="-4"/>
          <w:lang w:bidi="th-TH"/>
        </w:rPr>
        <w:t xml:space="preserve"> </w:t>
      </w:r>
      <w:r>
        <w:rPr>
          <w:rFonts w:ascii="TH SarabunPSK" w:eastAsia="Tahoma" w:hAnsi="TH SarabunPSK" w:cs="TH SarabunPSK" w:hint="cs"/>
          <w:b/>
          <w:bCs/>
          <w:spacing w:val="-4"/>
          <w:cs/>
          <w:lang w:bidi="th-TH"/>
        </w:rPr>
        <w:t>เครื่องมือที่ใช้ในการวิจัย</w:t>
      </w:r>
    </w:p>
    <w:p w14:paraId="541D0435" w14:textId="483BE754" w:rsidR="001D6918" w:rsidRDefault="00C12E74" w:rsidP="00905510">
      <w:pPr>
        <w:pStyle w:val="BodyText"/>
        <w:ind w:firstLine="684"/>
        <w:rPr>
          <w:rFonts w:ascii="TH SarabunPSK" w:eastAsia="Tahoma" w:hAnsi="TH SarabunPSK" w:cs="TH SarabunPSK"/>
          <w:spacing w:val="-4"/>
          <w:lang w:val="en-US" w:bidi="th-TH"/>
        </w:rPr>
      </w:pPr>
      <w:r>
        <w:rPr>
          <w:rFonts w:ascii="TH SarabunPSK" w:eastAsia="Tahoma" w:hAnsi="TH SarabunPSK" w:cs="TH SarabunPSK"/>
          <w:spacing w:val="-4"/>
        </w:rPr>
        <w:t>5.3.</w:t>
      </w:r>
      <w:r w:rsidR="001D6918" w:rsidRPr="00A05AB6">
        <w:rPr>
          <w:rFonts w:ascii="TH SarabunPSK" w:eastAsia="Tahoma" w:hAnsi="TH SarabunPSK" w:cs="TH SarabunPSK"/>
          <w:spacing w:val="-4"/>
          <w:lang w:val="en-US" w:bidi="th-TH"/>
        </w:rPr>
        <w:t xml:space="preserve">1. </w:t>
      </w:r>
      <w:r w:rsidR="00FD291A">
        <w:rPr>
          <w:rFonts w:ascii="TH SarabunPSK" w:eastAsia="Tahoma" w:hAnsi="TH SarabunPSK" w:cs="TH SarabunPSK" w:hint="cs"/>
          <w:spacing w:val="-4"/>
          <w:cs/>
          <w:lang w:val="en-US" w:bidi="th-TH"/>
        </w:rPr>
        <w:t>คู่มือ</w:t>
      </w:r>
      <w:r w:rsidR="00FD291A" w:rsidRPr="00FD291A">
        <w:rPr>
          <w:rFonts w:ascii="TH SarabunPSK" w:eastAsia="Tahoma" w:hAnsi="TH SarabunPSK" w:cs="TH SarabunPSK"/>
          <w:spacing w:val="-4"/>
          <w:cs/>
          <w:lang w:val="en-US" w:bidi="th-TH"/>
        </w:rPr>
        <w:t xml:space="preserve">นวัตกรรมการเรียนรู้แบบผสมผสาน </w:t>
      </w:r>
      <w:r w:rsidR="00FD291A" w:rsidRPr="00FD291A">
        <w:rPr>
          <w:rFonts w:ascii="TH SarabunPSK" w:eastAsia="Tahoma" w:hAnsi="TH SarabunPSK" w:cs="TH SarabunPSK"/>
          <w:spacing w:val="-4"/>
          <w:lang w:val="en-US"/>
        </w:rPr>
        <w:t>“</w:t>
      </w:r>
      <w:r w:rsidR="00FD291A" w:rsidRPr="00FD291A">
        <w:rPr>
          <w:rFonts w:ascii="TH SarabunPSK" w:eastAsia="Tahoma" w:hAnsi="TH SarabunPSK" w:cs="TH SarabunPSK"/>
          <w:spacing w:val="-4"/>
          <w:cs/>
          <w:lang w:val="en-US" w:bidi="th-TH"/>
        </w:rPr>
        <w:t>การเคลื่อนที่แนวตรง</w:t>
      </w:r>
      <w:r w:rsidR="00FD291A" w:rsidRPr="00FD291A">
        <w:rPr>
          <w:rFonts w:ascii="TH SarabunPSK" w:eastAsia="Tahoma" w:hAnsi="TH SarabunPSK" w:cs="TH SarabunPSK"/>
          <w:spacing w:val="-4"/>
          <w:lang w:val="en-US"/>
        </w:rPr>
        <w:t xml:space="preserve">” </w:t>
      </w:r>
      <w:r w:rsidR="00FD291A" w:rsidRPr="00FD291A">
        <w:rPr>
          <w:rFonts w:ascii="TH SarabunPSK" w:eastAsia="Tahoma" w:hAnsi="TH SarabunPSK" w:cs="TH SarabunPSK"/>
          <w:spacing w:val="-4"/>
          <w:cs/>
          <w:lang w:val="en-US" w:bidi="th-TH"/>
        </w:rPr>
        <w:t xml:space="preserve">ด้วยสตีม โครงงาน และฟิสิกส์สัประยุทธ์ สำหรับนักเรียนชั้นมัธยมศึกษาปีที่ </w:t>
      </w:r>
      <w:r w:rsidR="00FD291A" w:rsidRPr="00FD291A">
        <w:rPr>
          <w:rFonts w:ascii="TH SarabunPSK" w:eastAsia="Tahoma" w:hAnsi="TH SarabunPSK" w:cs="TH SarabunPSK"/>
          <w:spacing w:val="-4"/>
          <w:lang w:val="en-US"/>
        </w:rPr>
        <w:t>4</w:t>
      </w:r>
    </w:p>
    <w:p w14:paraId="54B16E05" w14:textId="3171F7D4" w:rsidR="004B55E0" w:rsidRDefault="001D6918" w:rsidP="00905510">
      <w:pPr>
        <w:pStyle w:val="BodyText"/>
        <w:ind w:left="851" w:hanging="167"/>
        <w:rPr>
          <w:rFonts w:ascii="TH SarabunPSK" w:eastAsia="Tahoma" w:hAnsi="TH SarabunPSK" w:cs="TH SarabunPSK"/>
          <w:spacing w:val="-4"/>
          <w:lang w:bidi="th-TH"/>
        </w:rPr>
      </w:pPr>
      <w:r>
        <w:rPr>
          <w:rFonts w:ascii="TH SarabunPSK" w:eastAsia="Tahoma" w:hAnsi="TH SarabunPSK" w:cs="TH SarabunPSK"/>
          <w:spacing w:val="-4"/>
          <w:lang w:bidi="th-TH"/>
        </w:rPr>
        <w:t>5</w:t>
      </w:r>
      <w:r w:rsidR="00C12E74">
        <w:rPr>
          <w:rFonts w:ascii="TH SarabunPSK" w:eastAsia="Tahoma" w:hAnsi="TH SarabunPSK" w:cs="TH SarabunPSK"/>
          <w:spacing w:val="-4"/>
          <w:lang w:bidi="th-TH"/>
        </w:rPr>
        <w:t>.3.</w:t>
      </w:r>
      <w:r w:rsidR="00FD291A">
        <w:rPr>
          <w:rFonts w:ascii="TH SarabunPSK" w:eastAsia="Tahoma" w:hAnsi="TH SarabunPSK" w:cs="TH SarabunPSK"/>
          <w:spacing w:val="-4"/>
          <w:lang w:val="en-US" w:bidi="th-TH"/>
        </w:rPr>
        <w:t>2</w:t>
      </w:r>
      <w:r>
        <w:rPr>
          <w:rFonts w:ascii="TH SarabunPSK" w:eastAsia="Tahoma" w:hAnsi="TH SarabunPSK" w:cs="TH SarabunPSK"/>
          <w:spacing w:val="-4"/>
          <w:lang w:bidi="th-TH"/>
        </w:rPr>
        <w:t xml:space="preserve"> </w:t>
      </w:r>
      <w:r>
        <w:rPr>
          <w:rFonts w:ascii="TH SarabunPSK" w:eastAsia="Tahoma" w:hAnsi="TH SarabunPSK" w:cs="TH SarabunPSK" w:hint="cs"/>
          <w:spacing w:val="-4"/>
          <w:cs/>
          <w:lang w:bidi="th-TH"/>
        </w:rPr>
        <w:t>แบบประเมินผลสัมฤทธิ์การเรียนรู้ของ</w:t>
      </w:r>
      <w:r w:rsidR="00C13E16">
        <w:rPr>
          <w:rFonts w:ascii="TH SarabunPSK" w:eastAsia="Tahoma" w:hAnsi="TH SarabunPSK" w:cs="TH SarabunPSK" w:hint="cs"/>
          <w:spacing w:val="-4"/>
          <w:cs/>
          <w:lang w:bidi="th-TH"/>
        </w:rPr>
        <w:t>นักเรียน</w:t>
      </w:r>
    </w:p>
    <w:p w14:paraId="563F338F" w14:textId="6B4689F4" w:rsidR="00CE7DB0" w:rsidRDefault="00C12E74" w:rsidP="00905510">
      <w:pPr>
        <w:pStyle w:val="BodyText"/>
        <w:ind w:left="851" w:hanging="167"/>
        <w:rPr>
          <w:rFonts w:ascii="TH SarabunPSK" w:eastAsia="Tahoma" w:hAnsi="TH SarabunPSK" w:cs="TH SarabunPSK"/>
          <w:spacing w:val="-4"/>
          <w:lang w:bidi="th-TH"/>
        </w:rPr>
      </w:pPr>
      <w:r>
        <w:rPr>
          <w:rFonts w:ascii="TH SarabunPSK" w:eastAsia="Tahoma" w:hAnsi="TH SarabunPSK" w:cs="TH SarabunPSK"/>
          <w:spacing w:val="-4"/>
          <w:lang w:bidi="th-TH"/>
        </w:rPr>
        <w:t>5.3.</w:t>
      </w:r>
      <w:r w:rsidR="00FD291A">
        <w:rPr>
          <w:rFonts w:ascii="TH SarabunPSK" w:eastAsia="Tahoma" w:hAnsi="TH SarabunPSK" w:cs="TH SarabunPSK"/>
          <w:spacing w:val="-4"/>
          <w:lang w:bidi="th-TH"/>
        </w:rPr>
        <w:t>3</w:t>
      </w:r>
      <w:r>
        <w:rPr>
          <w:rFonts w:ascii="TH SarabunPSK" w:eastAsia="Tahoma" w:hAnsi="TH SarabunPSK" w:cs="TH SarabunPSK"/>
          <w:spacing w:val="-4"/>
          <w:lang w:bidi="th-TH"/>
        </w:rPr>
        <w:t xml:space="preserve"> 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>แบบสอบถามความพึงพอใจของนักเรียน</w:t>
      </w:r>
    </w:p>
    <w:p w14:paraId="51A9EA49" w14:textId="483D72D4" w:rsidR="00CE7DB0" w:rsidRPr="00A428ED" w:rsidRDefault="00CE7DB0" w:rsidP="00905510">
      <w:pPr>
        <w:pStyle w:val="BodyText"/>
        <w:ind w:firstLine="720"/>
        <w:rPr>
          <w:rFonts w:ascii="TH SarabunPSK" w:hAnsi="TH SarabunPSK" w:cs="TH SarabunPSK"/>
        </w:rPr>
      </w:pPr>
      <w:r>
        <w:rPr>
          <w:rFonts w:ascii="TH SarabunPSK" w:eastAsia="Tahoma" w:hAnsi="TH SarabunPSK" w:cs="TH SarabunPSK"/>
          <w:b/>
          <w:bCs/>
          <w:spacing w:val="-4"/>
          <w:lang w:val="en-US" w:bidi="th-TH"/>
        </w:rPr>
        <w:t>5.4</w:t>
      </w:r>
      <w:r>
        <w:rPr>
          <w:rFonts w:ascii="TH SarabunPSK" w:eastAsia="Tahoma" w:hAnsi="TH SarabunPSK" w:cs="TH SarabunPSK"/>
          <w:b/>
          <w:bCs/>
          <w:spacing w:val="-4"/>
          <w:lang w:bidi="th-TH"/>
        </w:rPr>
        <w:t xml:space="preserve"> </w:t>
      </w:r>
      <w:r>
        <w:rPr>
          <w:rFonts w:ascii="TH SarabunPSK" w:eastAsia="Tahoma" w:hAnsi="TH SarabunPSK" w:cs="TH SarabunPSK" w:hint="cs"/>
          <w:b/>
          <w:bCs/>
          <w:spacing w:val="-4"/>
          <w:cs/>
          <w:lang w:bidi="th-TH"/>
        </w:rPr>
        <w:t>การเก็บรวบรวมข้อมูล</w:t>
      </w:r>
    </w:p>
    <w:p w14:paraId="3AF10FF6" w14:textId="6E75F9E3" w:rsidR="00CE7DB0" w:rsidRPr="00031850" w:rsidRDefault="00CE7DB0" w:rsidP="00905510">
      <w:pPr>
        <w:pStyle w:val="BodyText"/>
        <w:rPr>
          <w:rFonts w:ascii="TH SarabunPSK" w:eastAsia="Tahoma" w:hAnsi="TH SarabunPSK" w:cs="TH SarabunPSK"/>
          <w:b/>
          <w:bCs/>
          <w:spacing w:val="-4"/>
          <w:lang w:bidi="th-TH"/>
        </w:rPr>
      </w:pPr>
      <w:r w:rsidRPr="00124232">
        <w:rPr>
          <w:rFonts w:ascii="TH SarabunPSK" w:eastAsia="Tahoma" w:hAnsi="TH SarabunPSK" w:cs="TH SarabunPSK"/>
          <w:b/>
          <w:bCs/>
          <w:spacing w:val="-4"/>
          <w:lang w:bidi="th-TH"/>
        </w:rPr>
        <w:tab/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>เก็บรวบรวมข้อมูลจากนักเรียนในระดับชั้นมัธยมศึกษาปีที่ 4/</w:t>
      </w:r>
      <w:r w:rsidR="00C12E74">
        <w:rPr>
          <w:rFonts w:ascii="TH SarabunPSK" w:eastAsia="Tahoma" w:hAnsi="TH SarabunPSK" w:cs="TH SarabunPSK"/>
          <w:spacing w:val="-4"/>
          <w:lang w:bidi="th-TH"/>
        </w:rPr>
        <w:t>S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จำนวน 30 คน </w:t>
      </w:r>
      <w:r w:rsidR="00031850">
        <w:rPr>
          <w:rFonts w:ascii="TH SarabunPSK" w:eastAsia="Tahoma" w:hAnsi="TH SarabunPSK" w:cs="TH SarabunPSK" w:hint="cs"/>
          <w:spacing w:val="-4"/>
          <w:cs/>
          <w:lang w:bidi="th-TH"/>
        </w:rPr>
        <w:t>ทั้งวิชาการ พฤติกรรม ผลสัมฤทธิ์การเรียนรู้ และผลการประกวดหรือแข่งขัน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</w:t>
      </w:r>
      <w:r w:rsidR="00031850">
        <w:rPr>
          <w:rFonts w:ascii="TH SarabunPSK" w:eastAsia="Tahoma" w:hAnsi="TH SarabunPSK" w:cs="TH SarabunPSK" w:hint="cs"/>
          <w:spacing w:val="-4"/>
          <w:cs/>
          <w:lang w:bidi="th-TH"/>
        </w:rPr>
        <w:t xml:space="preserve">เช่น 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>ทำแบบสอบถามก่อนและหลังการใช้</w:t>
      </w:r>
      <w:r w:rsidR="00453361">
        <w:rPr>
          <w:rFonts w:ascii="TH SarabunPSK" w:eastAsia="Tahoma" w:hAnsi="TH SarabunPSK" w:cs="TH SarabunPSK" w:hint="cs"/>
          <w:spacing w:val="-4"/>
          <w:cs/>
          <w:lang w:bidi="th-TH"/>
        </w:rPr>
        <w:t xml:space="preserve">เนื้อหาฟิสิกส์ เรื่อง </w:t>
      </w:r>
      <w:r w:rsidR="0057448F">
        <w:rPr>
          <w:rFonts w:ascii="TH SarabunPSK" w:eastAsia="Tahoma" w:hAnsi="TH SarabunPSK" w:cs="TH SarabunPSK"/>
          <w:spacing w:val="-4"/>
          <w:cs/>
          <w:lang w:bidi="th-TH"/>
        </w:rPr>
        <w:t>การเคลื่อนที่แนวตรง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และแบบทดสอบ </w:t>
      </w:r>
      <w:r w:rsidR="00453361">
        <w:rPr>
          <w:rFonts w:ascii="TH SarabunPSK" w:eastAsia="Tahoma" w:hAnsi="TH SarabunPSK" w:cs="TH SarabunPSK" w:hint="cs"/>
          <w:spacing w:val="-4"/>
          <w:cs/>
          <w:lang w:bidi="th-TH"/>
        </w:rPr>
        <w:t xml:space="preserve">นักเรียนที่สนใจมาทำโครงฟิสิกส์ จำนวน </w:t>
      </w:r>
      <w:r w:rsidR="00453361">
        <w:rPr>
          <w:rFonts w:ascii="TH SarabunPSK" w:eastAsia="Tahoma" w:hAnsi="TH SarabunPSK" w:cs="TH SarabunPSK"/>
          <w:spacing w:val="-4"/>
          <w:lang w:val="en-US" w:bidi="th-TH"/>
        </w:rPr>
        <w:t>2</w:t>
      </w:r>
      <w:r w:rsidR="00A95361">
        <w:rPr>
          <w:rFonts w:ascii="TH SarabunPSK" w:eastAsia="Tahoma" w:hAnsi="TH SarabunPSK" w:cs="TH SarabunPSK"/>
          <w:spacing w:val="-4"/>
          <w:lang w:val="en-US" w:bidi="th-TH"/>
        </w:rPr>
        <w:t xml:space="preserve"> </w:t>
      </w:r>
      <w:r w:rsidR="00453361">
        <w:rPr>
          <w:rFonts w:ascii="TH SarabunPSK" w:eastAsia="Tahoma" w:hAnsi="TH SarabunPSK" w:cs="TH SarabunPSK"/>
          <w:spacing w:val="-4"/>
          <w:lang w:val="en-US" w:bidi="th-TH"/>
        </w:rPr>
        <w:t>-</w:t>
      </w:r>
      <w:r w:rsidR="00A95361">
        <w:rPr>
          <w:rFonts w:ascii="TH SarabunPSK" w:eastAsia="Tahoma" w:hAnsi="TH SarabunPSK" w:cs="TH SarabunPSK"/>
          <w:spacing w:val="-4"/>
          <w:lang w:val="en-US" w:bidi="th-TH"/>
        </w:rPr>
        <w:t xml:space="preserve"> </w:t>
      </w:r>
      <w:r w:rsidR="00453361">
        <w:rPr>
          <w:rFonts w:ascii="TH SarabunPSK" w:eastAsia="Tahoma" w:hAnsi="TH SarabunPSK" w:cs="TH SarabunPSK"/>
          <w:spacing w:val="-4"/>
          <w:lang w:val="en-US" w:bidi="th-TH"/>
        </w:rPr>
        <w:t xml:space="preserve">3 </w:t>
      </w:r>
      <w:r w:rsidR="00453361">
        <w:rPr>
          <w:rFonts w:ascii="TH SarabunPSK" w:eastAsia="Tahoma" w:hAnsi="TH SarabunPSK" w:cs="TH SarabunPSK" w:hint="cs"/>
          <w:spacing w:val="-4"/>
          <w:cs/>
          <w:lang w:val="en-US" w:bidi="th-TH"/>
        </w:rPr>
        <w:t>คนต่อเรื่อง และนักเรียนที่ได้รับคัดเลือกเข้าร่วมกิจกรรการแข่งขันฟิสิกส์สัประยุทธ</w:t>
      </w:r>
      <w:r w:rsidR="00031850">
        <w:rPr>
          <w:rFonts w:ascii="TH SarabunPSK" w:eastAsia="Tahoma" w:hAnsi="TH SarabunPSK" w:cs="TH SarabunPSK" w:hint="cs"/>
          <w:spacing w:val="-4"/>
          <w:cs/>
          <w:lang w:val="en-US" w:bidi="th-TH"/>
        </w:rPr>
        <w:t>์</w:t>
      </w:r>
    </w:p>
    <w:p w14:paraId="4450A514" w14:textId="695E8DA3" w:rsidR="00CE7DB0" w:rsidRPr="00031850" w:rsidRDefault="00CE7DB0" w:rsidP="00905510">
      <w:pPr>
        <w:pStyle w:val="BodyText"/>
        <w:ind w:left="851" w:hanging="167"/>
        <w:rPr>
          <w:rFonts w:ascii="TH SarabunPSK" w:hAnsi="TH SarabunPSK" w:cs="TH SarabunPSK"/>
        </w:rPr>
      </w:pPr>
      <w:r>
        <w:rPr>
          <w:rFonts w:ascii="TH SarabunPSK" w:eastAsia="Tahoma" w:hAnsi="TH SarabunPSK" w:cs="TH SarabunPSK"/>
          <w:b/>
          <w:bCs/>
          <w:spacing w:val="-4"/>
          <w:lang w:val="en-US" w:bidi="th-TH"/>
        </w:rPr>
        <w:t>5.5</w:t>
      </w:r>
      <w:r>
        <w:rPr>
          <w:rFonts w:ascii="TH SarabunPSK" w:eastAsia="Tahoma" w:hAnsi="TH SarabunPSK" w:cs="TH SarabunPSK"/>
          <w:b/>
          <w:bCs/>
          <w:spacing w:val="-4"/>
          <w:lang w:bidi="th-TH"/>
        </w:rPr>
        <w:t xml:space="preserve"> </w:t>
      </w:r>
      <w:r>
        <w:rPr>
          <w:rFonts w:ascii="TH SarabunPSK" w:eastAsia="Tahoma" w:hAnsi="TH SarabunPSK" w:cs="TH SarabunPSK" w:hint="cs"/>
          <w:b/>
          <w:bCs/>
          <w:spacing w:val="-4"/>
          <w:cs/>
          <w:lang w:bidi="th-TH"/>
        </w:rPr>
        <w:t>การวิเคราะห์ข้อมูล</w:t>
      </w:r>
    </w:p>
    <w:p w14:paraId="64D9D0D9" w14:textId="3F005D1F" w:rsidR="00CE7DB0" w:rsidRPr="00A05AB6" w:rsidRDefault="00CE7DB0" w:rsidP="00905510">
      <w:pPr>
        <w:pStyle w:val="BodyText"/>
        <w:ind w:firstLine="684"/>
        <w:rPr>
          <w:rFonts w:ascii="TH SarabunPSK" w:eastAsia="Tahoma" w:hAnsi="TH SarabunPSK" w:cs="TH SarabunPSK"/>
          <w:spacing w:val="-4"/>
        </w:rPr>
      </w:pPr>
      <w:r w:rsidRPr="00A05AB6">
        <w:rPr>
          <w:rFonts w:ascii="TH SarabunPSK" w:eastAsia="Tahoma" w:hAnsi="TH SarabunPSK" w:cs="TH SarabunPSK"/>
          <w:spacing w:val="-4"/>
          <w:cs/>
          <w:lang w:bidi="th-TH"/>
        </w:rPr>
        <w:t>5.5.1 วิเคราะห์หาประสิทธิภาพของ</w:t>
      </w:r>
      <w:r w:rsidR="00B11C31">
        <w:rPr>
          <w:rFonts w:ascii="TH SarabunPSK" w:eastAsia="Tahoma" w:hAnsi="TH SarabunPSK" w:cs="TH SarabunPSK" w:hint="cs"/>
          <w:spacing w:val="-4"/>
          <w:cs/>
          <w:lang w:bidi="th-TH"/>
        </w:rPr>
        <w:t>คู่มือ</w:t>
      </w:r>
      <w:r w:rsidR="00B11C31" w:rsidRPr="00B11C31">
        <w:rPr>
          <w:rFonts w:ascii="TH SarabunPSK" w:eastAsia="Tahoma" w:hAnsi="TH SarabunPSK" w:cs="TH SarabunPSK"/>
          <w:spacing w:val="-4"/>
          <w:cs/>
          <w:lang w:bidi="th-TH"/>
        </w:rPr>
        <w:t xml:space="preserve">นวัตกรรมการเรียนรู้แบบผสมผสาน </w:t>
      </w:r>
      <w:r w:rsidR="00B11C31" w:rsidRPr="00B11C31">
        <w:rPr>
          <w:rFonts w:ascii="TH SarabunPSK" w:eastAsia="Tahoma" w:hAnsi="TH SarabunPSK" w:cs="TH SarabunPSK"/>
          <w:spacing w:val="-4"/>
        </w:rPr>
        <w:t>“</w:t>
      </w:r>
      <w:r w:rsidR="00B11C31" w:rsidRPr="00B11C31">
        <w:rPr>
          <w:rFonts w:ascii="TH SarabunPSK" w:eastAsia="Tahoma" w:hAnsi="TH SarabunPSK" w:cs="TH SarabunPSK"/>
          <w:spacing w:val="-4"/>
          <w:cs/>
          <w:lang w:bidi="th-TH"/>
        </w:rPr>
        <w:t>การเคลื่อนที่แนวตรง</w:t>
      </w:r>
      <w:r w:rsidR="00B11C31" w:rsidRPr="00B11C31">
        <w:rPr>
          <w:rFonts w:ascii="TH SarabunPSK" w:eastAsia="Tahoma" w:hAnsi="TH SarabunPSK" w:cs="TH SarabunPSK"/>
          <w:spacing w:val="-4"/>
        </w:rPr>
        <w:t xml:space="preserve">” 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>จากการทำแบบทดสอบก่อนและหลังการใช้</w:t>
      </w:r>
      <w:r w:rsidR="00B11C31">
        <w:rPr>
          <w:rFonts w:ascii="TH SarabunPSK" w:eastAsia="Tahoma" w:hAnsi="TH SarabunPSK" w:cs="TH SarabunPSK" w:hint="cs"/>
          <w:spacing w:val="-4"/>
          <w:cs/>
          <w:lang w:bidi="th-TH"/>
        </w:rPr>
        <w:t>คู่มือ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>ของนักเรียนในระดับชั้นมัธยมศึกษาปีที่ 4/</w:t>
      </w:r>
      <w:r w:rsidR="00B11C31">
        <w:rPr>
          <w:rFonts w:ascii="TH SarabunPSK" w:eastAsia="Tahoma" w:hAnsi="TH SarabunPSK" w:cs="TH SarabunPSK"/>
          <w:spacing w:val="-4"/>
          <w:lang w:val="en-US" w:bidi="th-TH"/>
        </w:rPr>
        <w:t>S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จำนวน 30 คน โดยการหาประสิทธิภาพของ</w:t>
      </w:r>
      <w:r w:rsidR="00FC673A">
        <w:rPr>
          <w:rFonts w:ascii="TH SarabunPSK" w:eastAsia="Tahoma" w:hAnsi="TH SarabunPSK" w:cs="TH SarabunPSK"/>
          <w:spacing w:val="-4"/>
          <w:cs/>
          <w:lang w:bidi="th-TH"/>
        </w:rPr>
        <w:t>คู่มือนวัตกรรม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ตามเกณฑ์ </w:t>
      </w:r>
      <w:r w:rsidRPr="00A05AB6">
        <w:rPr>
          <w:rFonts w:ascii="TH SarabunPSK" w:eastAsia="Tahoma" w:hAnsi="TH SarabunPSK" w:cs="TH SarabunPSK"/>
          <w:spacing w:val="-4"/>
        </w:rPr>
        <w:t>E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>1/</w:t>
      </w:r>
      <w:r w:rsidRPr="00A05AB6">
        <w:rPr>
          <w:rFonts w:ascii="TH SarabunPSK" w:eastAsia="Tahoma" w:hAnsi="TH SarabunPSK" w:cs="TH SarabunPSK"/>
          <w:spacing w:val="-4"/>
        </w:rPr>
        <w:t>E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>2</w:t>
      </w:r>
    </w:p>
    <w:p w14:paraId="132DF3D8" w14:textId="0C013838" w:rsidR="00CE7DB0" w:rsidRPr="00A05AB6" w:rsidRDefault="00CE7DB0" w:rsidP="00905510">
      <w:pPr>
        <w:pStyle w:val="BodyText"/>
        <w:ind w:firstLine="684"/>
        <w:rPr>
          <w:rFonts w:ascii="TH SarabunPSK" w:eastAsia="Tahoma" w:hAnsi="TH SarabunPSK" w:cs="TH SarabunPSK"/>
          <w:spacing w:val="-4"/>
        </w:rPr>
      </w:pPr>
      <w:r w:rsidRPr="00A05AB6">
        <w:rPr>
          <w:rFonts w:ascii="TH SarabunPSK" w:eastAsia="Tahoma" w:hAnsi="TH SarabunPSK" w:cs="TH SarabunPSK"/>
          <w:spacing w:val="-4"/>
          <w:cs/>
          <w:lang w:bidi="th-TH"/>
        </w:rPr>
        <w:t>5.5.2 เปรียบเทียบความแตกต่างผลการเรียนรู้จากแบบทดสอบวิชาฟิสิกส์ เรื่อง</w:t>
      </w:r>
      <w:r w:rsidR="0057448F">
        <w:rPr>
          <w:rFonts w:ascii="TH SarabunPSK" w:eastAsia="Tahoma" w:hAnsi="TH SarabunPSK" w:cs="TH SarabunPSK"/>
          <w:spacing w:val="-4"/>
          <w:cs/>
          <w:lang w:bidi="th-TH"/>
        </w:rPr>
        <w:t>การเคลื่อนที่แนวตรง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 ก่อนและหลังการใช้</w:t>
      </w:r>
      <w:r w:rsidR="00FC673A">
        <w:rPr>
          <w:rFonts w:ascii="TH SarabunPSK" w:eastAsia="Tahoma" w:hAnsi="TH SarabunPSK" w:cs="TH SarabunPSK" w:hint="cs"/>
          <w:spacing w:val="-4"/>
          <w:cs/>
          <w:lang w:bidi="th-TH"/>
        </w:rPr>
        <w:t>คู่มือนวัตกรรม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โดยใช้สถิติทดสอบค่า </w:t>
      </w:r>
      <w:r w:rsidRPr="00A05AB6">
        <w:rPr>
          <w:rFonts w:ascii="TH SarabunPSK" w:eastAsia="Tahoma" w:hAnsi="TH SarabunPSK" w:cs="TH SarabunPSK"/>
          <w:spacing w:val="-4"/>
        </w:rPr>
        <w:t>t</w:t>
      </w:r>
    </w:p>
    <w:p w14:paraId="64F0653B" w14:textId="25D67A89" w:rsidR="00CE7DB0" w:rsidRPr="00A05AB6" w:rsidRDefault="00CE7DB0" w:rsidP="00905510">
      <w:pPr>
        <w:pStyle w:val="BodyText"/>
        <w:ind w:firstLine="684"/>
        <w:rPr>
          <w:rFonts w:ascii="TH SarabunPSK" w:eastAsia="Tahoma" w:hAnsi="TH SarabunPSK" w:cs="TH SarabunPSK"/>
          <w:spacing w:val="-4"/>
        </w:rPr>
      </w:pPr>
      <w:r w:rsidRPr="00A05AB6">
        <w:rPr>
          <w:rFonts w:ascii="TH SarabunPSK" w:eastAsia="Tahoma" w:hAnsi="TH SarabunPSK" w:cs="TH SarabunPSK"/>
          <w:spacing w:val="-4"/>
          <w:cs/>
          <w:lang w:bidi="th-TH"/>
        </w:rPr>
        <w:t>5.5.3 วิเคราะห์ผลสัมฤทธิ์ทางการเรียนของนักเรียนจากแบบทดสอบวิชาฟิสิกส์ เรื่อง</w:t>
      </w:r>
      <w:r w:rsidR="0057448F">
        <w:rPr>
          <w:rFonts w:ascii="TH SarabunPSK" w:eastAsia="Tahoma" w:hAnsi="TH SarabunPSK" w:cs="TH SarabunPSK"/>
          <w:spacing w:val="-4"/>
          <w:cs/>
          <w:lang w:bidi="th-TH"/>
        </w:rPr>
        <w:t>การเคลื่อนที่แนวตรง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ก่อนและหลังการใช้</w:t>
      </w:r>
      <w:r w:rsidR="00FC673A">
        <w:rPr>
          <w:rFonts w:ascii="TH SarabunPSK" w:eastAsia="Tahoma" w:hAnsi="TH SarabunPSK" w:cs="TH SarabunPSK" w:hint="cs"/>
          <w:spacing w:val="-4"/>
          <w:cs/>
          <w:lang w:bidi="th-TH"/>
        </w:rPr>
        <w:t>คู่มือนวัตกรรม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โดยการหาค่าเฉลี่ย</w:t>
      </w:r>
      <w:r w:rsidRPr="00A05AB6">
        <w:rPr>
          <w:rFonts w:ascii="TH SarabunPSK" w:eastAsia="Tahoma" w:hAnsi="TH SarabunPSK" w:cs="TH SarabunPSK"/>
          <w:spacing w:val="-4"/>
        </w:rPr>
        <w:t xml:space="preserve"> 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>ค่าส่วนเบี่ยงเบนมาตรฐาน และค่าร้อยละความก้าวหน้าของผลการเรียนรู้ ซึ่งการแปลความหมายของข้อมูลค่าเฉลี่ย ได้กำหนดเกณฑ์การแปลผลคะแนนออกเป็น 5 ระดับ</w:t>
      </w:r>
    </w:p>
    <w:p w14:paraId="75687860" w14:textId="3027AA78" w:rsidR="00CE7DB0" w:rsidRDefault="00CE7DB0" w:rsidP="00905510">
      <w:pPr>
        <w:pStyle w:val="BodyText"/>
        <w:ind w:firstLine="684"/>
        <w:rPr>
          <w:rFonts w:ascii="TH SarabunPSK" w:eastAsia="Tahoma" w:hAnsi="TH SarabunPSK" w:cs="TH SarabunPSK"/>
          <w:b/>
          <w:bCs/>
          <w:spacing w:val="-4"/>
          <w:lang w:bidi="th-TH"/>
        </w:rPr>
      </w:pPr>
      <w:r w:rsidRPr="00A05AB6">
        <w:rPr>
          <w:rFonts w:ascii="TH SarabunPSK" w:eastAsia="Tahoma" w:hAnsi="TH SarabunPSK" w:cs="TH SarabunPSK"/>
          <w:spacing w:val="-4"/>
          <w:cs/>
          <w:lang w:bidi="th-TH"/>
        </w:rPr>
        <w:t>5.5.4 วิเคราะห์ข้อมูลจากแบบสังเกตพฤติกรรมการใช้วิชาฟิสิกส์เรื่อง</w:t>
      </w:r>
      <w:r w:rsidR="0057448F">
        <w:rPr>
          <w:rFonts w:ascii="TH SarabunPSK" w:eastAsia="Tahoma" w:hAnsi="TH SarabunPSK" w:cs="TH SarabunPSK"/>
          <w:spacing w:val="-4"/>
          <w:cs/>
          <w:lang w:bidi="th-TH"/>
        </w:rPr>
        <w:t>การเคลื่อนที่แนวตรง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ระหว่างที่นักเรียนทดลองใช้</w:t>
      </w:r>
      <w:r w:rsidR="00FC673A">
        <w:rPr>
          <w:rFonts w:ascii="TH SarabunPSK" w:eastAsia="Tahoma" w:hAnsi="TH SarabunPSK" w:cs="TH SarabunPSK" w:hint="cs"/>
          <w:spacing w:val="-4"/>
          <w:cs/>
          <w:lang w:bidi="th-TH"/>
        </w:rPr>
        <w:t>คู่มือนวัตกรรม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แล้วสรุปเป็นพฤติกรรมในภาพรวม</w:t>
      </w:r>
    </w:p>
    <w:p w14:paraId="0A88659E" w14:textId="7CC3891E" w:rsidR="00D637D9" w:rsidRDefault="00D637D9" w:rsidP="00905510">
      <w:pPr>
        <w:pStyle w:val="BodyText"/>
        <w:ind w:firstLine="684"/>
        <w:rPr>
          <w:rFonts w:ascii="TH SarabunPSK" w:eastAsia="Tahoma" w:hAnsi="TH SarabunPSK" w:cs="TH SarabunPSK"/>
          <w:spacing w:val="-4"/>
          <w:lang w:bidi="th-TH"/>
        </w:rPr>
      </w:pPr>
      <w:r w:rsidRPr="00A05AB6">
        <w:rPr>
          <w:rFonts w:ascii="TH SarabunPSK" w:eastAsia="Tahoma" w:hAnsi="TH SarabunPSK" w:cs="TH SarabunPSK"/>
          <w:spacing w:val="-4"/>
          <w:cs/>
          <w:lang w:bidi="th-TH"/>
        </w:rPr>
        <w:t>5.5.</w:t>
      </w:r>
      <w:r>
        <w:rPr>
          <w:rFonts w:ascii="TH SarabunPSK" w:eastAsia="Tahoma" w:hAnsi="TH SarabunPSK" w:cs="TH SarabunPSK"/>
          <w:spacing w:val="-4"/>
          <w:lang w:val="en-US" w:bidi="th-TH"/>
        </w:rPr>
        <w:t>5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วิเคราะห์ข้อมูลจาก</w:t>
      </w:r>
    </w:p>
    <w:p w14:paraId="58B569A7" w14:textId="747047B2" w:rsidR="00CE7DB0" w:rsidRDefault="00D637D9" w:rsidP="00905510">
      <w:pPr>
        <w:pStyle w:val="BodyText"/>
        <w:ind w:firstLine="684"/>
        <w:rPr>
          <w:rFonts w:ascii="TH SarabunPSK" w:eastAsia="Tahoma" w:hAnsi="TH SarabunPSK" w:cs="TH SarabunPSK"/>
          <w:spacing w:val="-4"/>
          <w:lang w:bidi="th-TH"/>
        </w:rPr>
      </w:pPr>
      <w:r w:rsidRPr="00A05AB6">
        <w:rPr>
          <w:rFonts w:ascii="TH SarabunPSK" w:eastAsia="Tahoma" w:hAnsi="TH SarabunPSK" w:cs="TH SarabunPSK"/>
          <w:spacing w:val="-4"/>
          <w:cs/>
          <w:lang w:bidi="th-TH"/>
        </w:rPr>
        <w:t>5.5.</w:t>
      </w:r>
      <w:r>
        <w:rPr>
          <w:rFonts w:ascii="TH SarabunPSK" w:eastAsia="Tahoma" w:hAnsi="TH SarabunPSK" w:cs="TH SarabunPSK"/>
          <w:spacing w:val="-4"/>
          <w:lang w:bidi="th-TH"/>
        </w:rPr>
        <w:t>6</w:t>
      </w:r>
      <w:r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วิเคราะห์ข้อมูลจาก</w:t>
      </w:r>
    </w:p>
    <w:p w14:paraId="7C5355E8" w14:textId="73FAC49E" w:rsidR="007F0D40" w:rsidRPr="00A428ED" w:rsidRDefault="007F0D40" w:rsidP="00905510">
      <w:pPr>
        <w:pStyle w:val="BodyText"/>
        <w:ind w:left="851" w:hanging="167"/>
        <w:rPr>
          <w:rFonts w:ascii="TH SarabunPSK" w:hAnsi="TH SarabunPSK" w:cs="TH SarabunPSK"/>
        </w:rPr>
      </w:pPr>
      <w:r>
        <w:rPr>
          <w:rFonts w:ascii="TH SarabunPSK" w:eastAsia="Tahoma" w:hAnsi="TH SarabunPSK" w:cs="TH SarabunPSK"/>
          <w:b/>
          <w:bCs/>
          <w:spacing w:val="-4"/>
          <w:lang w:val="en-US" w:bidi="th-TH"/>
        </w:rPr>
        <w:t>5.6</w:t>
      </w:r>
      <w:r>
        <w:rPr>
          <w:rFonts w:ascii="TH SarabunPSK" w:eastAsia="Tahoma" w:hAnsi="TH SarabunPSK" w:cs="TH SarabunPSK"/>
          <w:b/>
          <w:bCs/>
          <w:spacing w:val="-4"/>
          <w:lang w:bidi="th-TH"/>
        </w:rPr>
        <w:t xml:space="preserve"> </w:t>
      </w:r>
      <w:r>
        <w:rPr>
          <w:rFonts w:ascii="TH SarabunPSK" w:eastAsia="Tahoma" w:hAnsi="TH SarabunPSK" w:cs="TH SarabunPSK" w:hint="cs"/>
          <w:b/>
          <w:bCs/>
          <w:spacing w:val="-4"/>
          <w:cs/>
          <w:lang w:bidi="th-TH"/>
        </w:rPr>
        <w:t>สถิติที่ใช้ในการวิเคราะห์ข้อมูล</w:t>
      </w:r>
    </w:p>
    <w:p w14:paraId="22DDF1FD" w14:textId="014128E0" w:rsidR="00A95361" w:rsidRPr="00A95361" w:rsidRDefault="00A015AE" w:rsidP="00905510">
      <w:pPr>
        <w:rPr>
          <w:rFonts w:ascii="TH SarabunPSK" w:eastAsia="Tahoma" w:hAnsi="TH SarabunPSK" w:cs="TH SarabunPSK"/>
          <w:spacing w:val="-4"/>
          <w:sz w:val="32"/>
          <w:szCs w:val="32"/>
          <w:lang w:bidi="th-TH"/>
        </w:rPr>
      </w:pPr>
      <w:r w:rsidRPr="004466DC">
        <w:rPr>
          <w:rFonts w:ascii="TH SarabunPSK" w:eastAsia="Tahoma" w:hAnsi="TH SarabunPSK" w:cs="TH SarabunPSK"/>
          <w:b/>
          <w:bCs/>
          <w:spacing w:val="-4"/>
          <w:sz w:val="32"/>
          <w:szCs w:val="32"/>
          <w:lang w:bidi="th-TH"/>
        </w:rPr>
        <w:tab/>
      </w:r>
      <w:r w:rsidR="004466DC" w:rsidRPr="004466DC">
        <w:rPr>
          <w:rFonts w:ascii="TH SarabunPSK" w:eastAsia="Tahoma" w:hAnsi="TH SarabunPSK" w:cs="TH SarabunPSK"/>
          <w:spacing w:val="-4"/>
          <w:sz w:val="32"/>
          <w:szCs w:val="32"/>
          <w:cs/>
          <w:lang w:bidi="th-TH"/>
        </w:rPr>
        <w:t xml:space="preserve">ใช้สถิติทดสอบค่า </w:t>
      </w:r>
      <w:r w:rsidR="004466DC" w:rsidRPr="004466DC">
        <w:rPr>
          <w:rFonts w:ascii="TH SarabunPSK" w:eastAsia="Tahoma" w:hAnsi="TH SarabunPSK" w:cs="TH SarabunPSK"/>
          <w:spacing w:val="-4"/>
          <w:sz w:val="32"/>
          <w:szCs w:val="32"/>
        </w:rPr>
        <w:t xml:space="preserve">t (t – test) </w:t>
      </w:r>
      <w:r w:rsidR="004466DC" w:rsidRPr="004466DC">
        <w:rPr>
          <w:rFonts w:ascii="TH SarabunPSK" w:eastAsia="Tahoma" w:hAnsi="TH SarabunPSK" w:cs="TH SarabunPSK"/>
          <w:spacing w:val="-4"/>
          <w:sz w:val="32"/>
          <w:szCs w:val="32"/>
          <w:cs/>
          <w:lang w:bidi="th-TH"/>
        </w:rPr>
        <w:t>วิเคราะห์หาประสิทธิภาพของนวัตกรรม หาประสิทธิภาพของ</w:t>
      </w:r>
      <w:r w:rsidR="00FC673A">
        <w:rPr>
          <w:rFonts w:ascii="TH SarabunPSK" w:eastAsia="Tahoma" w:hAnsi="TH SarabunPSK" w:cs="TH SarabunPSK" w:hint="cs"/>
          <w:spacing w:val="-4"/>
          <w:sz w:val="32"/>
          <w:szCs w:val="32"/>
          <w:cs/>
          <w:lang w:bidi="th-TH"/>
        </w:rPr>
        <w:t>คู่มือนวัตกรรม</w:t>
      </w:r>
      <w:r w:rsidR="004466DC" w:rsidRPr="004466DC">
        <w:rPr>
          <w:rFonts w:ascii="TH SarabunPSK" w:eastAsia="Tahoma" w:hAnsi="TH SarabunPSK" w:cs="TH SarabunPSK"/>
          <w:spacing w:val="-4"/>
          <w:sz w:val="32"/>
          <w:szCs w:val="32"/>
          <w:cs/>
          <w:lang w:bidi="th-TH"/>
        </w:rPr>
        <w:t xml:space="preserve">ตามเกณฑ์ </w:t>
      </w:r>
      <w:r w:rsidR="004466DC" w:rsidRPr="004466DC">
        <w:rPr>
          <w:rFonts w:ascii="TH SarabunPSK" w:eastAsia="Tahoma" w:hAnsi="TH SarabunPSK" w:cs="TH SarabunPSK"/>
          <w:spacing w:val="-4"/>
          <w:sz w:val="32"/>
          <w:szCs w:val="32"/>
        </w:rPr>
        <w:t>E</w:t>
      </w:r>
      <w:r w:rsidR="004466DC" w:rsidRPr="004466DC">
        <w:rPr>
          <w:rFonts w:ascii="TH SarabunPSK" w:eastAsia="Tahoma" w:hAnsi="TH SarabunPSK" w:cs="TH SarabunPSK"/>
          <w:spacing w:val="-4"/>
          <w:sz w:val="32"/>
          <w:szCs w:val="32"/>
          <w:cs/>
          <w:lang w:bidi="th-TH"/>
        </w:rPr>
        <w:t>1/</w:t>
      </w:r>
      <w:r w:rsidR="004466DC" w:rsidRPr="004466DC">
        <w:rPr>
          <w:rFonts w:ascii="TH SarabunPSK" w:eastAsia="Tahoma" w:hAnsi="TH SarabunPSK" w:cs="TH SarabunPSK"/>
          <w:spacing w:val="-4"/>
          <w:sz w:val="32"/>
          <w:szCs w:val="32"/>
        </w:rPr>
        <w:t>E</w:t>
      </w:r>
      <w:r w:rsidR="004466DC" w:rsidRPr="004466DC">
        <w:rPr>
          <w:rFonts w:ascii="TH SarabunPSK" w:eastAsia="Tahoma" w:hAnsi="TH SarabunPSK" w:cs="TH SarabunPSK"/>
          <w:spacing w:val="-4"/>
          <w:sz w:val="32"/>
          <w:szCs w:val="32"/>
          <w:cs/>
          <w:lang w:bidi="th-TH"/>
        </w:rPr>
        <w:t>2</w:t>
      </w:r>
      <w:r w:rsidR="00D637D9">
        <w:rPr>
          <w:rFonts w:ascii="TH SarabunPSK" w:eastAsia="Tahoma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D637D9" w:rsidRPr="004466DC">
        <w:rPr>
          <w:rFonts w:ascii="TH SarabunPSK" w:eastAsia="Tahoma" w:hAnsi="TH SarabunPSK" w:cs="TH SarabunPSK"/>
          <w:spacing w:val="-4"/>
          <w:sz w:val="32"/>
          <w:szCs w:val="32"/>
          <w:cs/>
          <w:lang w:bidi="th-TH"/>
        </w:rPr>
        <w:t>(75/75)</w:t>
      </w:r>
      <w:r w:rsidR="004466DC" w:rsidRPr="004466DC">
        <w:rPr>
          <w:rFonts w:ascii="TH SarabunPSK" w:eastAsia="Tahoma" w:hAnsi="TH SarabunPSK" w:cs="TH SarabunPSK"/>
          <w:spacing w:val="-4"/>
          <w:sz w:val="32"/>
          <w:szCs w:val="32"/>
          <w:cs/>
          <w:lang w:bidi="th-TH"/>
        </w:rPr>
        <w:t xml:space="preserve"> วิเคราะห์ข้อมูลจากแบบสอบถาม โดยการหาค่าเฉลี่ย และค่าส่วนเบี่ยงเบนมาตรฐาน ค่าร้อยละ (</w:t>
      </w:r>
      <w:r w:rsidR="004362E8">
        <w:rPr>
          <w:rFonts w:ascii="TH SarabunPSK" w:eastAsia="Tahoma" w:hAnsi="TH SarabunPSK" w:cs="TH SarabunPSK"/>
          <w:spacing w:val="-4"/>
          <w:sz w:val="32"/>
          <w:szCs w:val="32"/>
          <w:lang w:val="en-US" w:bidi="th-TH"/>
        </w:rPr>
        <w:t>P</w:t>
      </w:r>
      <w:proofErr w:type="spellStart"/>
      <w:r w:rsidR="004466DC" w:rsidRPr="004466DC">
        <w:rPr>
          <w:rFonts w:ascii="TH SarabunPSK" w:eastAsia="Tahoma" w:hAnsi="TH SarabunPSK" w:cs="TH SarabunPSK"/>
          <w:spacing w:val="-4"/>
          <w:sz w:val="32"/>
          <w:szCs w:val="32"/>
        </w:rPr>
        <w:t>ercentage</w:t>
      </w:r>
      <w:proofErr w:type="spellEnd"/>
      <w:r w:rsidR="004466DC" w:rsidRPr="004466DC">
        <w:rPr>
          <w:rFonts w:ascii="TH SarabunPSK" w:eastAsia="Tahoma" w:hAnsi="TH SarabunPSK" w:cs="TH SarabunPSK"/>
          <w:spacing w:val="-4"/>
          <w:sz w:val="32"/>
          <w:szCs w:val="32"/>
        </w:rPr>
        <w:t xml:space="preserve">) </w:t>
      </w:r>
      <w:r w:rsidR="00D637D9">
        <w:rPr>
          <w:rFonts w:ascii="TH SarabunPSK" w:eastAsia="Tahoma" w:hAnsi="TH SarabunPSK" w:cs="TH SarabunPSK" w:hint="cs"/>
          <w:spacing w:val="-4"/>
          <w:sz w:val="32"/>
          <w:szCs w:val="32"/>
          <w:cs/>
          <w:lang w:bidi="th-TH"/>
        </w:rPr>
        <w:t>และ</w:t>
      </w:r>
      <w:r w:rsidR="004466DC" w:rsidRPr="004466DC">
        <w:rPr>
          <w:rFonts w:ascii="TH SarabunPSK" w:eastAsia="Tahoma" w:hAnsi="TH SarabunPSK" w:cs="TH SarabunPSK"/>
          <w:spacing w:val="-4"/>
          <w:sz w:val="32"/>
          <w:szCs w:val="32"/>
          <w:cs/>
          <w:lang w:bidi="th-TH"/>
        </w:rPr>
        <w:t>ค่าร้อยละความก้าวหน้าของผลการเรียนรู้</w:t>
      </w:r>
    </w:p>
    <w:p w14:paraId="1C13CC29" w14:textId="77777777" w:rsidR="00A95361" w:rsidRDefault="00A95361">
      <w:pPr>
        <w:rPr>
          <w:rFonts w:ascii="TH SarabunPSK" w:eastAsia="Tahoma" w:hAnsi="TH SarabunPSK" w:cs="TH SarabunPSK"/>
          <w:b/>
          <w:bCs/>
          <w:spacing w:val="-4"/>
          <w:sz w:val="36"/>
          <w:szCs w:val="36"/>
          <w:lang w:val="en-US" w:bidi="th-TH"/>
        </w:rPr>
      </w:pPr>
      <w:r>
        <w:rPr>
          <w:rFonts w:ascii="TH SarabunPSK" w:eastAsia="Tahoma" w:hAnsi="TH SarabunPSK" w:cs="TH SarabunPSK"/>
          <w:b/>
          <w:bCs/>
          <w:spacing w:val="-4"/>
          <w:sz w:val="36"/>
          <w:szCs w:val="36"/>
          <w:lang w:val="en-US" w:bidi="th-TH"/>
        </w:rPr>
        <w:br w:type="page"/>
      </w:r>
    </w:p>
    <w:p w14:paraId="412A6D94" w14:textId="0B5D79BC" w:rsidR="007F0D40" w:rsidRPr="00B820AE" w:rsidRDefault="007F0D40" w:rsidP="00905510">
      <w:pPr>
        <w:pStyle w:val="BodyText"/>
        <w:ind w:left="851" w:hanging="851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ahoma" w:hAnsi="TH SarabunPSK" w:cs="TH SarabunPSK"/>
          <w:b/>
          <w:bCs/>
          <w:spacing w:val="-4"/>
          <w:sz w:val="36"/>
          <w:szCs w:val="36"/>
          <w:lang w:val="en-US" w:bidi="th-TH"/>
        </w:rPr>
        <w:lastRenderedPageBreak/>
        <w:t>6</w:t>
      </w:r>
      <w:r w:rsidRPr="00B820AE">
        <w:rPr>
          <w:rFonts w:ascii="TH SarabunPSK" w:eastAsia="Tahoma" w:hAnsi="TH SarabunPSK" w:cs="TH SarabunPSK"/>
          <w:b/>
          <w:bCs/>
          <w:spacing w:val="-4"/>
          <w:sz w:val="36"/>
          <w:szCs w:val="36"/>
          <w:lang w:bidi="th-TH"/>
        </w:rPr>
        <w:t xml:space="preserve">. </w:t>
      </w:r>
      <w:r>
        <w:rPr>
          <w:rFonts w:ascii="TH SarabunPSK" w:eastAsia="Tahoma" w:hAnsi="TH SarabunPSK" w:cs="TH SarabunPSK" w:hint="cs"/>
          <w:b/>
          <w:bCs/>
          <w:spacing w:val="-4"/>
          <w:sz w:val="36"/>
          <w:szCs w:val="36"/>
          <w:cs/>
          <w:lang w:bidi="th-TH"/>
        </w:rPr>
        <w:t>ผล</w:t>
      </w:r>
      <w:r w:rsidRPr="00B820AE">
        <w:rPr>
          <w:rFonts w:ascii="TH SarabunPSK" w:eastAsia="Tahoma" w:hAnsi="TH SarabunPSK" w:cs="TH SarabunPSK" w:hint="cs"/>
          <w:b/>
          <w:bCs/>
          <w:spacing w:val="-4"/>
          <w:sz w:val="36"/>
          <w:szCs w:val="36"/>
          <w:cs/>
          <w:lang w:bidi="th-TH"/>
        </w:rPr>
        <w:t>การวิจัย</w:t>
      </w:r>
    </w:p>
    <w:p w14:paraId="5ABFA564" w14:textId="20DE7578" w:rsidR="00737307" w:rsidRPr="004628CF" w:rsidRDefault="004628CF" w:rsidP="00A953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28CF">
        <w:rPr>
          <w:rFonts w:ascii="TH SarabunPSK" w:hAnsi="TH SarabunPSK" w:cs="TH SarabunPSK"/>
          <w:sz w:val="32"/>
          <w:szCs w:val="32"/>
          <w:lang w:bidi="th-TH"/>
        </w:rPr>
        <w:t>6.1</w:t>
      </w:r>
      <w:r w:rsidR="00737307" w:rsidRPr="004628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95361" w:rsidRPr="004628CF">
        <w:rPr>
          <w:rFonts w:ascii="TH SarabunPSK" w:hAnsi="TH SarabunPSK" w:cs="TH SarabunPSK"/>
          <w:sz w:val="32"/>
          <w:szCs w:val="32"/>
          <w:cs/>
        </w:rPr>
        <w:t>ผล</w:t>
      </w:r>
      <w:r w:rsidR="00737307" w:rsidRPr="004628CF">
        <w:rPr>
          <w:rFonts w:ascii="TH SarabunPSK" w:hAnsi="TH SarabunPSK" w:cs="TH SarabunPSK"/>
          <w:sz w:val="32"/>
          <w:szCs w:val="32"/>
          <w:cs/>
        </w:rPr>
        <w:t>ประสิทธิภาพของ</w:t>
      </w:r>
      <w:proofErr w:type="spellEnd"/>
      <w:r w:rsidR="00A95361" w:rsidRPr="00A95361">
        <w:rPr>
          <w:rFonts w:ascii="TH SarabunPSK" w:hAnsi="TH SarabunPSK" w:cs="TH SarabunPSK"/>
          <w:sz w:val="32"/>
          <w:szCs w:val="32"/>
          <w:cs/>
          <w:lang w:bidi="th-TH"/>
        </w:rPr>
        <w:t xml:space="preserve">คู่มือนวัตกรรมการเรียนรู้แบบผสมผสาน </w:t>
      </w:r>
      <w:r w:rsidR="00A95361" w:rsidRPr="00A95361">
        <w:rPr>
          <w:rFonts w:ascii="TH SarabunPSK" w:hAnsi="TH SarabunPSK" w:cs="TH SarabunPSK"/>
          <w:sz w:val="32"/>
          <w:szCs w:val="32"/>
        </w:rPr>
        <w:t>“</w:t>
      </w:r>
      <w:r w:rsidR="00A95361" w:rsidRPr="00A95361">
        <w:rPr>
          <w:rFonts w:ascii="TH SarabunPSK" w:hAnsi="TH SarabunPSK" w:cs="TH SarabunPSK"/>
          <w:sz w:val="32"/>
          <w:szCs w:val="32"/>
          <w:cs/>
          <w:lang w:bidi="th-TH"/>
        </w:rPr>
        <w:t>การเคลื่อนที่แนวตรง</w:t>
      </w:r>
      <w:r w:rsidR="00A95361" w:rsidRPr="00A95361">
        <w:rPr>
          <w:rFonts w:ascii="TH SarabunPSK" w:hAnsi="TH SarabunPSK" w:cs="TH SarabunPSK"/>
          <w:sz w:val="32"/>
          <w:szCs w:val="32"/>
        </w:rPr>
        <w:t xml:space="preserve">” </w:t>
      </w:r>
      <w:r w:rsidR="00A95361" w:rsidRPr="00A95361">
        <w:rPr>
          <w:rFonts w:ascii="TH SarabunPSK" w:hAnsi="TH SarabunPSK" w:cs="TH SarabunPSK"/>
          <w:sz w:val="32"/>
          <w:szCs w:val="32"/>
          <w:cs/>
          <w:lang w:bidi="th-TH"/>
        </w:rPr>
        <w:t>ด้วยสตีม โครงงาน และฟิสิกส์สัประยุทธ์ สำหรับนักเรียนชั้นมัธยมศึกษาปีที่ 4</w:t>
      </w:r>
      <w:r w:rsidR="00A9536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37307" w:rsidRPr="004628CF">
        <w:rPr>
          <w:rFonts w:ascii="TH SarabunPSK" w:hAnsi="TH SarabunPSK" w:cs="TH SarabunPSK"/>
          <w:sz w:val="32"/>
          <w:szCs w:val="32"/>
          <w:cs/>
        </w:rPr>
        <w:t>ที่ทดลองใช้กับนักเรียนกลุ่มตัวอย่างแบบกลุ่มเล็กเทียบกับแบบกลุ่มภาคสนาม</w:t>
      </w:r>
      <w:r w:rsidR="00A95361">
        <w:rPr>
          <w:rFonts w:ascii="TH SarabunPSK" w:hAnsi="TH SarabunPSK" w:cs="TH SarabunPSK" w:hint="cs"/>
          <w:sz w:val="32"/>
          <w:szCs w:val="32"/>
          <w:cs/>
          <w:lang w:bidi="th-TH"/>
        </w:rPr>
        <w:t>แสดงดัง</w:t>
      </w:r>
      <w:proofErr w:type="spellStart"/>
      <w:r w:rsidR="00737307" w:rsidRPr="004628CF">
        <w:rPr>
          <w:rFonts w:ascii="TH SarabunPSK" w:hAnsi="TH SarabunPSK" w:cs="TH SarabunPSK"/>
          <w:sz w:val="32"/>
          <w:szCs w:val="32"/>
          <w:cs/>
        </w:rPr>
        <w:t>ดังตารางที่</w:t>
      </w:r>
      <w:proofErr w:type="spellEnd"/>
      <w:r w:rsidR="00737307" w:rsidRPr="004628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28CF">
        <w:rPr>
          <w:rFonts w:ascii="TH SarabunPSK" w:hAnsi="TH SarabunPSK" w:cs="TH SarabunPSK"/>
          <w:sz w:val="32"/>
          <w:szCs w:val="32"/>
        </w:rPr>
        <w:t>1</w:t>
      </w:r>
    </w:p>
    <w:p w14:paraId="0538C260" w14:textId="77777777" w:rsidR="00737307" w:rsidRPr="004628CF" w:rsidRDefault="00737307" w:rsidP="00905510">
      <w:pPr>
        <w:tabs>
          <w:tab w:val="left" w:pos="1008"/>
          <w:tab w:val="left" w:pos="1296"/>
          <w:tab w:val="left" w:pos="1584"/>
          <w:tab w:val="left" w:pos="1872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D859691" w14:textId="5CE0BCE6" w:rsidR="00737307" w:rsidRPr="004628CF" w:rsidRDefault="00737307" w:rsidP="00905510">
      <w:pPr>
        <w:tabs>
          <w:tab w:val="left" w:pos="1008"/>
          <w:tab w:val="left" w:pos="1296"/>
          <w:tab w:val="left" w:pos="1584"/>
          <w:tab w:val="left" w:pos="1872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628CF">
        <w:rPr>
          <w:rFonts w:ascii="TH SarabunPSK" w:hAnsi="TH SarabunPSK" w:cs="TH SarabunPSK"/>
          <w:sz w:val="32"/>
          <w:szCs w:val="32"/>
          <w:cs/>
        </w:rPr>
        <w:t>ตารางที่</w:t>
      </w:r>
      <w:proofErr w:type="spellEnd"/>
      <w:r w:rsidRPr="004628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28CF" w:rsidRPr="004628CF">
        <w:rPr>
          <w:rFonts w:ascii="TH SarabunPSK" w:hAnsi="TH SarabunPSK" w:cs="TH SarabunPSK"/>
          <w:sz w:val="32"/>
          <w:szCs w:val="32"/>
          <w:lang w:val="en-US"/>
        </w:rPr>
        <w:t>1</w:t>
      </w:r>
      <w:r w:rsidRPr="004628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628CF">
        <w:rPr>
          <w:rFonts w:ascii="TH SarabunPSK" w:hAnsi="TH SarabunPSK" w:cs="TH SarabunPSK"/>
          <w:sz w:val="32"/>
          <w:szCs w:val="32"/>
          <w:cs/>
        </w:rPr>
        <w:t>เปรียบเทียบประสิทธิภาพของ</w:t>
      </w:r>
      <w:proofErr w:type="spellEnd"/>
      <w:r w:rsidR="00FC673A">
        <w:rPr>
          <w:rFonts w:ascii="TH SarabunPSK" w:hAnsi="TH SarabunPSK" w:cs="TH SarabunPSK"/>
          <w:sz w:val="32"/>
          <w:szCs w:val="32"/>
          <w:cs/>
          <w:lang w:bidi="th-TH"/>
        </w:rPr>
        <w:t>คู่มือนวัตกรรม</w:t>
      </w:r>
      <w:proofErr w:type="spellStart"/>
      <w:r w:rsidRPr="004628CF">
        <w:rPr>
          <w:rFonts w:ascii="TH SarabunPSK" w:hAnsi="TH SarabunPSK" w:cs="TH SarabunPSK"/>
          <w:sz w:val="32"/>
          <w:szCs w:val="32"/>
          <w:cs/>
        </w:rPr>
        <w:t>ที่ทดลองใช้กับนักเรียนกลุ่มตัวอย่าง</w:t>
      </w:r>
      <w:proofErr w:type="spellEnd"/>
    </w:p>
    <w:p w14:paraId="38EE33A2" w14:textId="77777777" w:rsidR="00737307" w:rsidRPr="00737307" w:rsidRDefault="00737307" w:rsidP="00905510">
      <w:pPr>
        <w:tabs>
          <w:tab w:val="left" w:pos="1008"/>
          <w:tab w:val="left" w:pos="1296"/>
          <w:tab w:val="left" w:pos="1584"/>
          <w:tab w:val="left" w:pos="1872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900"/>
        <w:gridCol w:w="1440"/>
        <w:gridCol w:w="900"/>
        <w:gridCol w:w="774"/>
        <w:gridCol w:w="1262"/>
        <w:gridCol w:w="1006"/>
        <w:gridCol w:w="850"/>
        <w:gridCol w:w="1418"/>
      </w:tblGrid>
      <w:tr w:rsidR="00737307" w:rsidRPr="00737307" w14:paraId="56301F73" w14:textId="77777777" w:rsidTr="00905510">
        <w:trPr>
          <w:jc w:val="center"/>
        </w:trPr>
        <w:tc>
          <w:tcPr>
            <w:tcW w:w="1368" w:type="dxa"/>
            <w:vMerge w:val="restart"/>
            <w:vAlign w:val="center"/>
          </w:tcPr>
          <w:p w14:paraId="253FAA8A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7E3E10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</w:t>
            </w:r>
            <w:proofErr w:type="spellEnd"/>
          </w:p>
          <w:p w14:paraId="041F9BB2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BA4B1C3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proofErr w:type="spellEnd"/>
          </w:p>
          <w:p w14:paraId="0844653A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proofErr w:type="spellEnd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4" w:type="dxa"/>
            <w:gridSpan w:val="3"/>
            <w:vAlign w:val="center"/>
          </w:tcPr>
          <w:p w14:paraId="42EC1E50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ทดสอบระหว่างเรียน</w:t>
            </w:r>
            <w:proofErr w:type="spellEnd"/>
          </w:p>
        </w:tc>
        <w:tc>
          <w:tcPr>
            <w:tcW w:w="3118" w:type="dxa"/>
            <w:gridSpan w:val="3"/>
            <w:vAlign w:val="center"/>
          </w:tcPr>
          <w:p w14:paraId="7753BE66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แบบทดสอบหลังเรียน</w:t>
            </w:r>
            <w:proofErr w:type="spellEnd"/>
          </w:p>
        </w:tc>
        <w:tc>
          <w:tcPr>
            <w:tcW w:w="1418" w:type="dxa"/>
            <w:vMerge w:val="restart"/>
          </w:tcPr>
          <w:p w14:paraId="62BC3900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E3AF35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C567E8" w14:textId="77777777" w:rsidR="00737307" w:rsidRPr="00737307" w:rsidRDefault="00461466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22255">
              <w:rPr>
                <w:rFonts w:ascii="TH SarabunPSK" w:hAnsi="TH SarabunPSK" w:cs="TH SarabunPSK"/>
                <w:iCs/>
                <w:noProof/>
                <w:position w:val="-12"/>
                <w:sz w:val="32"/>
                <w:szCs w:val="32"/>
              </w:rPr>
              <w:object w:dxaOrig="600" w:dyaOrig="360" w14:anchorId="236AC7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alt="" style="width:30.15pt;height:17.85pt;mso-width-percent:0;mso-height-percent:0;mso-width-percent:0;mso-height-percent:0" o:ole="">
                  <v:imagedata r:id="rId9" o:title=""/>
                </v:shape>
                <o:OLEObject Type="Embed" ProgID="Equation.DSMT4" ShapeID="_x0000_i1034" DrawAspect="Content" ObjectID="_1705773919" r:id="rId10"/>
              </w:object>
            </w:r>
          </w:p>
        </w:tc>
      </w:tr>
      <w:tr w:rsidR="00737307" w:rsidRPr="00737307" w14:paraId="4495138B" w14:textId="77777777" w:rsidTr="00905510">
        <w:trPr>
          <w:jc w:val="center"/>
        </w:trPr>
        <w:tc>
          <w:tcPr>
            <w:tcW w:w="1368" w:type="dxa"/>
            <w:vMerge/>
            <w:vAlign w:val="center"/>
          </w:tcPr>
          <w:p w14:paraId="0F335566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14:paraId="3F5FDCA2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5B9FFDA1" w14:textId="7B8C93BF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  <w:r w:rsidRPr="00737307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แบบสอบหลังเรียนตาม</w:t>
            </w:r>
            <w:proofErr w:type="spellEnd"/>
            <w:r w:rsidR="00FC673A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 w:bidi="th-TH"/>
              </w:rPr>
              <w:t>คู่มือนวัตกรรม</w:t>
            </w:r>
          </w:p>
        </w:tc>
        <w:tc>
          <w:tcPr>
            <w:tcW w:w="900" w:type="dxa"/>
            <w:vAlign w:val="center"/>
          </w:tcPr>
          <w:p w14:paraId="23D1EDF8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  <w:proofErr w:type="spellEnd"/>
          </w:p>
          <w:p w14:paraId="47A30CD3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61466" w:rsidRPr="00B22255">
              <w:rPr>
                <w:rFonts w:ascii="TH SarabunPSK" w:hAnsi="TH SarabunPSK" w:cs="TH SarabunPSK"/>
                <w:b/>
                <w:bCs/>
                <w:noProof/>
                <w:position w:val="-4"/>
                <w:sz w:val="32"/>
                <w:szCs w:val="32"/>
                <w:cs/>
                <w:lang w:val="ar-SA"/>
              </w:rPr>
              <w:object w:dxaOrig="260" w:dyaOrig="300" w14:anchorId="597C211B">
                <v:shape id="_x0000_i1033" type="#_x0000_t75" alt="" style="width:12.9pt;height:14.75pt;mso-width-percent:0;mso-height-percent:0;mso-width-percent:0;mso-height-percent:0" o:ole="">
                  <v:imagedata r:id="rId11" o:title=""/>
                </v:shape>
                <o:OLEObject Type="Embed" ProgID="Equation.DSMT4" ShapeID="_x0000_i1033" DrawAspect="Content" ObjectID="_1705773920" r:id="rId12"/>
              </w:object>
            </w:r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74" w:type="dxa"/>
            <w:vAlign w:val="center"/>
          </w:tcPr>
          <w:p w14:paraId="552FCA4D" w14:textId="77777777" w:rsidR="00737307" w:rsidRPr="00737307" w:rsidRDefault="00461466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22255">
              <w:rPr>
                <w:rFonts w:ascii="TH SarabunPSK" w:hAnsi="TH SarabunPSK" w:cs="TH SarabunPSK"/>
                <w:b/>
                <w:bCs/>
                <w:iCs/>
                <w:noProof/>
                <w:position w:val="-12"/>
                <w:sz w:val="32"/>
                <w:szCs w:val="32"/>
                <w:cs/>
                <w:lang w:val="ar-SA"/>
              </w:rPr>
              <w:object w:dxaOrig="279" w:dyaOrig="360" w14:anchorId="62D0E348">
                <v:shape id="_x0000_i1032" type="#_x0000_t75" alt="" style="width:14.15pt;height:17.85pt;mso-width-percent:0;mso-height-percent:0;mso-width-percent:0;mso-height-percent:0" o:ole="">
                  <v:imagedata r:id="rId13" o:title=""/>
                </v:shape>
                <o:OLEObject Type="Embed" ProgID="Equation.DSMT4" ShapeID="_x0000_i1032" DrawAspect="Content" ObjectID="_1705773921" r:id="rId14"/>
              </w:object>
            </w:r>
            <w:r w:rsidR="00737307" w:rsidRPr="0073730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fldChar w:fldCharType="begin"/>
            </w:r>
            <w:r w:rsidR="00737307" w:rsidRPr="0073730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instrText xml:space="preserve"> </w:instrText>
            </w:r>
            <w:r w:rsidR="00737307" w:rsidRPr="00737307">
              <w:rPr>
                <w:rFonts w:ascii="TH SarabunPSK" w:hAnsi="TH SarabunPSK" w:cs="TH SarabunPSK"/>
                <w:iCs/>
                <w:sz w:val="32"/>
                <w:szCs w:val="32"/>
              </w:rPr>
              <w:instrText>QUOTE</w:instrText>
            </w:r>
            <w:r w:rsidR="00737307" w:rsidRPr="0073730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b/>
                <w:bCs/>
                <w:noProof/>
                <w:position w:val="-11"/>
                <w:sz w:val="32"/>
                <w:szCs w:val="32"/>
              </w:rPr>
              <w:pict w14:anchorId="68B11F7C">
                <v:shape id="_x0000_i1031" type="#_x0000_t75" alt="" style="width:12.3pt;height:17.25pt;mso-width-percent:0;mso-height-percent:0;mso-width-percent:0;mso-height-percent:0" equationxml="&lt;?xml version=&quot;1.0&quot; encoding=&quot;UTF-8&quot; standalone=&quot;yes&quot;?&gt;&#13;&#13;&#13;&#10;&lt;?mso-application progid=&quot;Word.Document&quot;?&gt;&#13;&#13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64&quot;/&gt;&lt;w:dontDisplayPageBoundaries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5A7A18&quot;/&gt;&lt;wsp:rsid wsp:val=&quot;000027A2&quot;/&gt;&lt;wsp:rsid wsp:val=&quot;00005BB4&quot;/&gt;&lt;wsp:rsid wsp:val=&quot;00010777&quot;/&gt;&lt;wsp:rsid wsp:val=&quot;0001429B&quot;/&gt;&lt;wsp:rsid wsp:val=&quot;000169EA&quot;/&gt;&lt;wsp:rsid wsp:val=&quot;00020878&quot;/&gt;&lt;wsp:rsid wsp:val=&quot;000217D1&quot;/&gt;&lt;wsp:rsid wsp:val=&quot;00023513&quot;/&gt;&lt;wsp:rsid wsp:val=&quot;000239E8&quot;/&gt;&lt;wsp:rsid wsp:val=&quot;000260F2&quot;/&gt;&lt;wsp:rsid wsp:val=&quot;00026CB1&quot;/&gt;&lt;wsp:rsid wsp:val=&quot;00030986&quot;/&gt;&lt;wsp:rsid wsp:val=&quot;000315C0&quot;/&gt;&lt;wsp:rsid wsp:val=&quot;000454F6&quot;/&gt;&lt;wsp:rsid wsp:val=&quot;000467B7&quot;/&gt;&lt;wsp:rsid wsp:val=&quot;000526CC&quot;/&gt;&lt;wsp:rsid wsp:val=&quot;00052D95&quot;/&gt;&lt;wsp:rsid wsp:val=&quot;000612EC&quot;/&gt;&lt;wsp:rsid wsp:val=&quot;000634BB&quot;/&gt;&lt;wsp:rsid wsp:val=&quot;0006483C&quot;/&gt;&lt;wsp:rsid wsp:val=&quot;00067926&quot;/&gt;&lt;wsp:rsid wsp:val=&quot;0007313C&quot;/&gt;&lt;wsp:rsid wsp:val=&quot;00076D02&quot;/&gt;&lt;wsp:rsid wsp:val=&quot;00077BB8&quot;/&gt;&lt;wsp:rsid wsp:val=&quot;00077E86&quot;/&gt;&lt;wsp:rsid wsp:val=&quot;00091092&quot;/&gt;&lt;wsp:rsid wsp:val=&quot;00091C4C&quot;/&gt;&lt;wsp:rsid wsp:val=&quot;00093912&quot;/&gt;&lt;wsp:rsid wsp:val=&quot;00094DB4&quot;/&gt;&lt;wsp:rsid wsp:val=&quot;000979E6&quot;/&gt;&lt;wsp:rsid wsp:val=&quot;000A410F&quot;/&gt;&lt;wsp:rsid wsp:val=&quot;000B13FA&quot;/&gt;&lt;wsp:rsid wsp:val=&quot;000B1B8C&quot;/&gt;&lt;wsp:rsid wsp:val=&quot;000C286E&quot;/&gt;&lt;wsp:rsid wsp:val=&quot;000D0634&quot;/&gt;&lt;wsp:rsid wsp:val=&quot;000D0F3C&quot;/&gt;&lt;wsp:rsid wsp:val=&quot;000D1D96&quot;/&gt;&lt;wsp:rsid wsp:val=&quot;000D3299&quot;/&gt;&lt;wsp:rsid wsp:val=&quot;000D4909&quot;/&gt;&lt;wsp:rsid wsp:val=&quot;000D5ABA&quot;/&gt;&lt;wsp:rsid wsp:val=&quot;000E0B94&quot;/&gt;&lt;wsp:rsid wsp:val=&quot;000E0BE5&quot;/&gt;&lt;wsp:rsid wsp:val=&quot;000E1872&quot;/&gt;&lt;wsp:rsid wsp:val=&quot;000E44DB&quot;/&gt;&lt;wsp:rsid wsp:val=&quot;000F29EC&quot;/&gt;&lt;wsp:rsid wsp:val=&quot;000F2BFF&quot;/&gt;&lt;wsp:rsid wsp:val=&quot;000F416E&quot;/&gt;&lt;wsp:rsid wsp:val=&quot;000F48FC&quot;/&gt;&lt;wsp:rsid wsp:val=&quot;000F7CB4&quot;/&gt;&lt;wsp:rsid wsp:val=&quot;00101D04&quot;/&gt;&lt;wsp:rsid wsp:val=&quot;00101EEA&quot;/&gt;&lt;wsp:rsid wsp:val=&quot;00112B2E&quot;/&gt;&lt;wsp:rsid wsp:val=&quot;00114069&quot;/&gt;&lt;wsp:rsid wsp:val=&quot;0011527C&quot;/&gt;&lt;wsp:rsid wsp:val=&quot;00117A1B&quot;/&gt;&lt;wsp:rsid wsp:val=&quot;0012540D&quot;/&gt;&lt;wsp:rsid wsp:val=&quot;001447BA&quot;/&gt;&lt;wsp:rsid wsp:val=&quot;00151701&quot;/&gt;&lt;wsp:rsid wsp:val=&quot;00155C49&quot;/&gt;&lt;wsp:rsid wsp:val=&quot;00157D20&quot;/&gt;&lt;wsp:rsid wsp:val=&quot;00162E75&quot;/&gt;&lt;wsp:rsid wsp:val=&quot;00170DC3&quot;/&gt;&lt;wsp:rsid wsp:val=&quot;00171EA8&quot;/&gt;&lt;wsp:rsid wsp:val=&quot;00177C25&quot;/&gt;&lt;wsp:rsid wsp:val=&quot;00180310&quot;/&gt;&lt;wsp:rsid wsp:val=&quot;00180D00&quot;/&gt;&lt;wsp:rsid wsp:val=&quot;00185602&quot;/&gt;&lt;wsp:rsid wsp:val=&quot;00186994&quot;/&gt;&lt;wsp:rsid wsp:val=&quot;00186E96&quot;/&gt;&lt;wsp:rsid wsp:val=&quot;00190F27&quot;/&gt;&lt;wsp:rsid wsp:val=&quot;00191F09&quot;/&gt;&lt;wsp:rsid wsp:val=&quot;00195AE4&quot;/&gt;&lt;wsp:rsid wsp:val=&quot;00195FC1&quot;/&gt;&lt;wsp:rsid wsp:val=&quot;00196012&quot;/&gt;&lt;wsp:rsid wsp:val=&quot;00196F60&quot;/&gt;&lt;wsp:rsid wsp:val=&quot;001A481A&quot;/&gt;&lt;wsp:rsid wsp:val=&quot;001B2F5A&quot;/&gt;&lt;wsp:rsid wsp:val=&quot;001B4980&quot;/&gt;&lt;wsp:rsid wsp:val=&quot;001C677A&quot;/&gt;&lt;wsp:rsid wsp:val=&quot;001C6967&quot;/&gt;&lt;wsp:rsid wsp:val=&quot;001D6497&quot;/&gt;&lt;wsp:rsid wsp:val=&quot;001E1D70&quot;/&gt;&lt;wsp:rsid wsp:val=&quot;001E2518&quot;/&gt;&lt;wsp:rsid wsp:val=&quot;002210B2&quot;/&gt;&lt;wsp:rsid wsp:val=&quot;00226550&quot;/&gt;&lt;wsp:rsid wsp:val=&quot;00250AAC&quot;/&gt;&lt;wsp:rsid wsp:val=&quot;00262FAD&quot;/&gt;&lt;wsp:rsid wsp:val=&quot;00272630&quot;/&gt;&lt;wsp:rsid wsp:val=&quot;00273045&quot;/&gt;&lt;wsp:rsid wsp:val=&quot;00273248&quot;/&gt;&lt;wsp:rsid wsp:val=&quot;00283E94&quot;/&gt;&lt;wsp:rsid wsp:val=&quot;00290AE4&quot;/&gt;&lt;wsp:rsid wsp:val=&quot;002967C5&quot;/&gt;&lt;wsp:rsid wsp:val=&quot;002A4CD8&quot;/&gt;&lt;wsp:rsid wsp:val=&quot;002A7739&quot;/&gt;&lt;wsp:rsid wsp:val=&quot;002B0A10&quot;/&gt;&lt;wsp:rsid wsp:val=&quot;002B7FAA&quot;/&gt;&lt;wsp:rsid wsp:val=&quot;002C2F34&quot;/&gt;&lt;wsp:rsid wsp:val=&quot;002D3B10&quot;/&gt;&lt;wsp:rsid wsp:val=&quot;002D4E70&quot;/&gt;&lt;wsp:rsid wsp:val=&quot;002D51C4&quot;/&gt;&lt;wsp:rsid wsp:val=&quot;002D6013&quot;/&gt;&lt;wsp:rsid wsp:val=&quot;002E386A&quot;/&gt;&lt;wsp:rsid wsp:val=&quot;002E5EBA&quot;/&gt;&lt;wsp:rsid wsp:val=&quot;002F0DCC&quot;/&gt;&lt;wsp:rsid wsp:val=&quot;002F2CD9&quot;/&gt;&lt;wsp:rsid wsp:val=&quot;00305FCA&quot;/&gt;&lt;wsp:rsid wsp:val=&quot;00310590&quot;/&gt;&lt;wsp:rsid wsp:val=&quot;003220C7&quot;/&gt;&lt;wsp:rsid wsp:val=&quot;003429FE&quot;/&gt;&lt;wsp:rsid wsp:val=&quot;00346BF9&quot;/&gt;&lt;wsp:rsid wsp:val=&quot;00355422&quot;/&gt;&lt;wsp:rsid wsp:val=&quot;00367E34&quot;/&gt;&lt;wsp:rsid wsp:val=&quot;003713A0&quot;/&gt;&lt;wsp:rsid wsp:val=&quot;00372A76&quot;/&gt;&lt;wsp:rsid wsp:val=&quot;00372C83&quot;/&gt;&lt;wsp:rsid wsp:val=&quot;00386ED3&quot;/&gt;&lt;wsp:rsid wsp:val=&quot;003A3AAA&quot;/&gt;&lt;wsp:rsid wsp:val=&quot;003A4E34&quot;/&gt;&lt;wsp:rsid wsp:val=&quot;003B68DD&quot;/&gt;&lt;wsp:rsid wsp:val=&quot;003D321B&quot;/&gt;&lt;wsp:rsid wsp:val=&quot;003D4343&quot;/&gt;&lt;wsp:rsid wsp:val=&quot;003E3609&quot;/&gt;&lt;wsp:rsid wsp:val=&quot;00400560&quot;/&gt;&lt;wsp:rsid wsp:val=&quot;004036A4&quot;/&gt;&lt;wsp:rsid wsp:val=&quot;00411AA0&quot;/&gt;&lt;wsp:rsid wsp:val=&quot;00412B64&quot;/&gt;&lt;wsp:rsid wsp:val=&quot;00412FC6&quot;/&gt;&lt;wsp:rsid wsp:val=&quot;004139DD&quot;/&gt;&lt;wsp:rsid wsp:val=&quot;00417D9E&quot;/&gt;&lt;wsp:rsid wsp:val=&quot;00421574&quot;/&gt;&lt;wsp:rsid wsp:val=&quot;004251F9&quot;/&gt;&lt;wsp:rsid wsp:val=&quot;004359BF&quot;/&gt;&lt;wsp:rsid wsp:val=&quot;00437E1D&quot;/&gt;&lt;wsp:rsid wsp:val=&quot;004524EA&quot;/&gt;&lt;wsp:rsid wsp:val=&quot;00463411&quot;/&gt;&lt;wsp:rsid wsp:val=&quot;0047002B&quot;/&gt;&lt;wsp:rsid wsp:val=&quot;0047634D&quot;/&gt;&lt;wsp:rsid wsp:val=&quot;00483DEB&quot;/&gt;&lt;wsp:rsid wsp:val=&quot;00490EDF&quot;/&gt;&lt;wsp:rsid wsp:val=&quot;004915FF&quot;/&gt;&lt;wsp:rsid wsp:val=&quot;00491D0F&quot;/&gt;&lt;wsp:rsid wsp:val=&quot;004A2792&quot;/&gt;&lt;wsp:rsid wsp:val=&quot;004A28E9&quot;/&gt;&lt;wsp:rsid wsp:val=&quot;004A6A50&quot;/&gt;&lt;wsp:rsid wsp:val=&quot;004A7349&quot;/&gt;&lt;wsp:rsid wsp:val=&quot;004A7649&quot;/&gt;&lt;wsp:rsid wsp:val=&quot;004C0CE2&quot;/&gt;&lt;wsp:rsid wsp:val=&quot;004C1011&quot;/&gt;&lt;wsp:rsid wsp:val=&quot;004C47C6&quot;/&gt;&lt;wsp:rsid wsp:val=&quot;004C6044&quot;/&gt;&lt;wsp:rsid wsp:val=&quot;004D5CC5&quot;/&gt;&lt;wsp:rsid wsp:val=&quot;004E483F&quot;/&gt;&lt;wsp:rsid wsp:val=&quot;004F72A7&quot;/&gt;&lt;wsp:rsid wsp:val=&quot;0050349B&quot;/&gt;&lt;wsp:rsid wsp:val=&quot;00506C78&quot;/&gt;&lt;wsp:rsid wsp:val=&quot;0050707C&quot;/&gt;&lt;wsp:rsid wsp:val=&quot;0050790A&quot;/&gt;&lt;wsp:rsid wsp:val=&quot;00507F7A&quot;/&gt;&lt;wsp:rsid wsp:val=&quot;00507FF5&quot;/&gt;&lt;wsp:rsid wsp:val=&quot;00517A06&quot;/&gt;&lt;wsp:rsid wsp:val=&quot;0052394E&quot;/&gt;&lt;wsp:rsid wsp:val=&quot;00525CC8&quot;/&gt;&lt;wsp:rsid wsp:val=&quot;00533AB6&quot;/&gt;&lt;wsp:rsid wsp:val=&quot;00535264&quot;/&gt;&lt;wsp:rsid wsp:val=&quot;00536101&quot;/&gt;&lt;wsp:rsid wsp:val=&quot;0054516F&quot;/&gt;&lt;wsp:rsid wsp:val=&quot;00554C7D&quot;/&gt;&lt;wsp:rsid wsp:val=&quot;00564CF0&quot;/&gt;&lt;wsp:rsid wsp:val=&quot;00567C1A&quot;/&gt;&lt;wsp:rsid wsp:val=&quot;00572161&quot;/&gt;&lt;wsp:rsid wsp:val=&quot;00573011&quot;/&gt;&lt;wsp:rsid wsp:val=&quot;005742A3&quot;/&gt;&lt;wsp:rsid wsp:val=&quot;005803CB&quot;/&gt;&lt;wsp:rsid wsp:val=&quot;00580970&quot;/&gt;&lt;wsp:rsid wsp:val=&quot;00585888&quot;/&gt;&lt;wsp:rsid wsp:val=&quot;00586889&quot;/&gt;&lt;wsp:rsid wsp:val=&quot;005976A1&quot;/&gt;&lt;wsp:rsid wsp:val=&quot;00597CDD&quot;/&gt;&lt;wsp:rsid wsp:val=&quot;005A0347&quot;/&gt;&lt;wsp:rsid wsp:val=&quot;005A2DAE&quot;/&gt;&lt;wsp:rsid wsp:val=&quot;005A3BA3&quot;/&gt;&lt;wsp:rsid wsp:val=&quot;005A4452&quot;/&gt;&lt;wsp:rsid wsp:val=&quot;005A7A18&quot;/&gt;&lt;wsp:rsid wsp:val=&quot;005B0989&quot;/&gt;&lt;wsp:rsid wsp:val=&quot;005B3CF6&quot;/&gt;&lt;wsp:rsid wsp:val=&quot;005C1B75&quot;/&gt;&lt;wsp:rsid wsp:val=&quot;005C31C5&quot;/&gt;&lt;wsp:rsid wsp:val=&quot;005C5D25&quot;/&gt;&lt;wsp:rsid wsp:val=&quot;005C7847&quot;/&gt;&lt;wsp:rsid wsp:val=&quot;005D13A8&quot;/&gt;&lt;wsp:rsid wsp:val=&quot;005D390F&quot;/&gt;&lt;wsp:rsid wsp:val=&quot;005D412C&quot;/&gt;&lt;wsp:rsid wsp:val=&quot;005E1502&quot;/&gt;&lt;wsp:rsid wsp:val=&quot;005E27E1&quot;/&gt;&lt;wsp:rsid wsp:val=&quot;005E3CEB&quot;/&gt;&lt;wsp:rsid wsp:val=&quot;005E67DE&quot;/&gt;&lt;wsp:rsid wsp:val=&quot;005E6F7A&quot;/&gt;&lt;wsp:rsid wsp:val=&quot;005F320F&quot;/&gt;&lt;wsp:rsid wsp:val=&quot;00600F1D&quot;/&gt;&lt;wsp:rsid wsp:val=&quot;00603F41&quot;/&gt;&lt;wsp:rsid wsp:val=&quot;0061175F&quot;/&gt;&lt;wsp:rsid wsp:val=&quot;00614A3D&quot;/&gt;&lt;wsp:rsid wsp:val=&quot;00615BC3&quot;/&gt;&lt;wsp:rsid wsp:val=&quot;006251C7&quot;/&gt;&lt;wsp:rsid wsp:val=&quot;00625AE6&quot;/&gt;&lt;wsp:rsid wsp:val=&quot;00645733&quot;/&gt;&lt;wsp:rsid wsp:val=&quot;0065235F&quot;/&gt;&lt;wsp:rsid wsp:val=&quot;00655F99&quot;/&gt;&lt;wsp:rsid wsp:val=&quot;0066485F&quot;/&gt;&lt;wsp:rsid wsp:val=&quot;00665FAB&quot;/&gt;&lt;wsp:rsid wsp:val=&quot;006710CF&quot;/&gt;&lt;wsp:rsid wsp:val=&quot;00672281&quot;/&gt;&lt;wsp:rsid wsp:val=&quot;006813B3&quot;/&gt;&lt;wsp:rsid wsp:val=&quot;00686131&quot;/&gt;&lt;wsp:rsid wsp:val=&quot;006A0B65&quot;/&gt;&lt;wsp:rsid wsp:val=&quot;006A176B&quot;/&gt;&lt;wsp:rsid wsp:val=&quot;006B77F8&quot;/&gt;&lt;wsp:rsid wsp:val=&quot;006C2353&quot;/&gt;&lt;wsp:rsid wsp:val=&quot;006C4D72&quot;/&gt;&lt;wsp:rsid wsp:val=&quot;006C5C96&quot;/&gt;&lt;wsp:rsid wsp:val=&quot;006D129D&quot;/&gt;&lt;wsp:rsid wsp:val=&quot;006D2E2A&quot;/&gt;&lt;wsp:rsid wsp:val=&quot;006E0A32&quot;/&gt;&lt;wsp:rsid wsp:val=&quot;006E1507&quot;/&gt;&lt;wsp:rsid wsp:val=&quot;006E3A49&quot;/&gt;&lt;wsp:rsid wsp:val=&quot;006E79F0&quot;/&gt;&lt;wsp:rsid wsp:val=&quot;006F0A68&quot;/&gt;&lt;wsp:rsid wsp:val=&quot;006F545C&quot;/&gt;&lt;wsp:rsid wsp:val=&quot;006F5D25&quot;/&gt;&lt;wsp:rsid wsp:val=&quot;00711BF5&quot;/&gt;&lt;wsp:rsid wsp:val=&quot;00714DC5&quot;/&gt;&lt;wsp:rsid wsp:val=&quot;00727834&quot;/&gt;&lt;wsp:rsid wsp:val=&quot;00732549&quot;/&gt;&lt;wsp:rsid wsp:val=&quot;00741337&quot;/&gt;&lt;wsp:rsid wsp:val=&quot;007422B7&quot;/&gt;&lt;wsp:rsid wsp:val=&quot;00745BA8&quot;/&gt;&lt;wsp:rsid wsp:val=&quot;00761AF3&quot;/&gt;&lt;wsp:rsid wsp:val=&quot;00764F3D&quot;/&gt;&lt;wsp:rsid wsp:val=&quot;00766B29&quot;/&gt;&lt;wsp:rsid wsp:val=&quot;007743B0&quot;/&gt;&lt;wsp:rsid wsp:val=&quot;00774B43&quot;/&gt;&lt;wsp:rsid wsp:val=&quot;00792427&quot;/&gt;&lt;wsp:rsid wsp:val=&quot;00793006&quot;/&gt;&lt;wsp:rsid wsp:val=&quot;007956C5&quot;/&gt;&lt;wsp:rsid wsp:val=&quot;00796E7D&quot;/&gt;&lt;wsp:rsid wsp:val=&quot;00797095&quot;/&gt;&lt;wsp:rsid wsp:val=&quot;0079797E&quot;/&gt;&lt;wsp:rsid wsp:val=&quot;007B1F90&quot;/&gt;&lt;wsp:rsid wsp:val=&quot;007B3C9A&quot;/&gt;&lt;wsp:rsid wsp:val=&quot;007B6F75&quot;/&gt;&lt;wsp:rsid wsp:val=&quot;007C0A4C&quot;/&gt;&lt;wsp:rsid wsp:val=&quot;007C21C0&quot;/&gt;&lt;wsp:rsid wsp:val=&quot;007C6348&quot;/&gt;&lt;wsp:rsid wsp:val=&quot;007E0B8D&quot;/&gt;&lt;wsp:rsid wsp:val=&quot;007E40CB&quot;/&gt;&lt;wsp:rsid wsp:val=&quot;007E6556&quot;/&gt;&lt;wsp:rsid wsp:val=&quot;007F2AA1&quot;/&gt;&lt;wsp:rsid wsp:val=&quot;007F4DBE&quot;/&gt;&lt;wsp:rsid wsp:val=&quot;007F6263&quot;/&gt;&lt;wsp:rsid wsp:val=&quot;007F698A&quot;/&gt;&lt;wsp:rsid wsp:val=&quot;00822AD3&quot;/&gt;&lt;wsp:rsid wsp:val=&quot;0082302A&quot;/&gt;&lt;wsp:rsid wsp:val=&quot;00825041&quot;/&gt;&lt;wsp:rsid wsp:val=&quot;00834548&quot;/&gt;&lt;wsp:rsid wsp:val=&quot;0083461E&quot;/&gt;&lt;wsp:rsid wsp:val=&quot;00846323&quot;/&gt;&lt;wsp:rsid wsp:val=&quot;00851C2C&quot;/&gt;&lt;wsp:rsid wsp:val=&quot;00853F3D&quot;/&gt;&lt;wsp:rsid wsp:val=&quot;00855440&quot;/&gt;&lt;wsp:rsid wsp:val=&quot;00865A13&quot;/&gt;&lt;wsp:rsid wsp:val=&quot;00874488&quot;/&gt;&lt;wsp:rsid wsp:val=&quot;00874B50&quot;/&gt;&lt;wsp:rsid wsp:val=&quot;00876850&quot;/&gt;&lt;wsp:rsid wsp:val=&quot;00882019&quot;/&gt;&lt;wsp:rsid wsp:val=&quot;008820E8&quot;/&gt;&lt;wsp:rsid wsp:val=&quot;008839CE&quot;/&gt;&lt;wsp:rsid wsp:val=&quot;0088616D&quot;/&gt;&lt;wsp:rsid wsp:val=&quot;00891B24&quot;/&gt;&lt;wsp:rsid wsp:val=&quot;008A10AC&quot;/&gt;&lt;wsp:rsid wsp:val=&quot;008B108F&quot;/&gt;&lt;wsp:rsid wsp:val=&quot;008B2D7D&quot;/&gt;&lt;wsp:rsid wsp:val=&quot;008C79D1&quot;/&gt;&lt;wsp:rsid wsp:val=&quot;008D0F70&quot;/&gt;&lt;wsp:rsid wsp:val=&quot;008D0F75&quot;/&gt;&lt;wsp:rsid wsp:val=&quot;008E4751&quot;/&gt;&lt;wsp:rsid wsp:val=&quot;008E4F9B&quot;/&gt;&lt;wsp:rsid wsp:val=&quot;009011B4&quot;/&gt;&lt;wsp:rsid wsp:val=&quot;0090362A&quot;/&gt;&lt;wsp:rsid wsp:val=&quot;009045F2&quot;/&gt;&lt;wsp:rsid wsp:val=&quot;009050E6&quot;/&gt;&lt;wsp:rsid wsp:val=&quot;00910D4F&quot;/&gt;&lt;wsp:rsid wsp:val=&quot;00936F70&quot;/&gt;&lt;wsp:rsid wsp:val=&quot;00942977&quot;/&gt;&lt;wsp:rsid wsp:val=&quot;009631E9&quot;/&gt;&lt;wsp:rsid wsp:val=&quot;00963E15&quot;/&gt;&lt;wsp:rsid wsp:val=&quot;00964AB8&quot;/&gt;&lt;wsp:rsid wsp:val=&quot;0097650D&quot;/&gt;&lt;wsp:rsid wsp:val=&quot;00984D27&quot;/&gt;&lt;wsp:rsid wsp:val=&quot;00986BDA&quot;/&gt;&lt;wsp:rsid wsp:val=&quot;009A07C1&quot;/&gt;&lt;wsp:rsid wsp:val=&quot;009A713D&quot;/&gt;&lt;wsp:rsid wsp:val=&quot;009B2D90&quot;/&gt;&lt;wsp:rsid wsp:val=&quot;009C1807&quot;/&gt;&lt;wsp:rsid wsp:val=&quot;009C2FBE&quot;/&gt;&lt;wsp:rsid wsp:val=&quot;009C48BC&quot;/&gt;&lt;wsp:rsid wsp:val=&quot;009D4E81&quot;/&gt;&lt;wsp:rsid wsp:val=&quot;009E31D9&quot;/&gt;&lt;wsp:rsid wsp:val=&quot;009F7BD2&quot;/&gt;&lt;wsp:rsid wsp:val=&quot;00A02643&quot;/&gt;&lt;wsp:rsid wsp:val=&quot;00A028AC&quot;/&gt;&lt;wsp:rsid wsp:val=&quot;00A05934&quot;/&gt;&lt;wsp:rsid wsp:val=&quot;00A10DB8&quot;/&gt;&lt;wsp:rsid wsp:val=&quot;00A15BF7&quot;/&gt;&lt;wsp:rsid wsp:val=&quot;00A16A32&quot;/&gt;&lt;wsp:rsid wsp:val=&quot;00A37D8F&quot;/&gt;&lt;wsp:rsid wsp:val=&quot;00A62308&quot;/&gt;&lt;wsp:rsid wsp:val=&quot;00A65618&quot;/&gt;&lt;wsp:rsid wsp:val=&quot;00A7603F&quot;/&gt;&lt;wsp:rsid wsp:val=&quot;00A76B3C&quot;/&gt;&lt;wsp:rsid wsp:val=&quot;00A8111E&quot;/&gt;&lt;wsp:rsid wsp:val=&quot;00A867EC&quot;/&gt;&lt;wsp:rsid wsp:val=&quot;00A9004A&quot;/&gt;&lt;wsp:rsid wsp:val=&quot;00A90CDD&quot;/&gt;&lt;wsp:rsid wsp:val=&quot;00AA2E75&quot;/&gt;&lt;wsp:rsid wsp:val=&quot;00AA464A&quot;/&gt;&lt;wsp:rsid wsp:val=&quot;00AB3564&quot;/&gt;&lt;wsp:rsid wsp:val=&quot;00AB73DE&quot;/&gt;&lt;wsp:rsid wsp:val=&quot;00AD19F9&quot;/&gt;&lt;wsp:rsid wsp:val=&quot;00AD4493&quot;/&gt;&lt;wsp:rsid wsp:val=&quot;00AE31A8&quot;/&gt;&lt;wsp:rsid wsp:val=&quot;00AF64F4&quot;/&gt;&lt;wsp:rsid wsp:val=&quot;00B07159&quot;/&gt;&lt;wsp:rsid wsp:val=&quot;00B072DA&quot;/&gt;&lt;wsp:rsid wsp:val=&quot;00B11B49&quot;/&gt;&lt;wsp:rsid wsp:val=&quot;00B124A1&quot;/&gt;&lt;wsp:rsid wsp:val=&quot;00B2093B&quot;/&gt;&lt;wsp:rsid wsp:val=&quot;00B24CDB&quot;/&gt;&lt;wsp:rsid wsp:val=&quot;00B401F1&quot;/&gt;&lt;wsp:rsid wsp:val=&quot;00B454D8&quot;/&gt;&lt;wsp:rsid wsp:val=&quot;00B549BB&quot;/&gt;&lt;wsp:rsid wsp:val=&quot;00B561C5&quot;/&gt;&lt;wsp:rsid wsp:val=&quot;00B57F4D&quot;/&gt;&lt;wsp:rsid wsp:val=&quot;00B6139C&quot;/&gt;&lt;wsp:rsid wsp:val=&quot;00B64113&quot;/&gt;&lt;wsp:rsid wsp:val=&quot;00B765FA&quot;/&gt;&lt;wsp:rsid wsp:val=&quot;00B80298&quot;/&gt;&lt;wsp:rsid wsp:val=&quot;00B8070A&quot;/&gt;&lt;wsp:rsid wsp:val=&quot;00B85D8C&quot;/&gt;&lt;wsp:rsid wsp:val=&quot;00B97921&quot;/&gt;&lt;wsp:rsid wsp:val=&quot;00BA1A7C&quot;/&gt;&lt;wsp:rsid wsp:val=&quot;00BA4EB6&quot;/&gt;&lt;wsp:rsid wsp:val=&quot;00BB3DB5&quot;/&gt;&lt;wsp:rsid wsp:val=&quot;00BC0B6A&quot;/&gt;&lt;wsp:rsid wsp:val=&quot;00BC310B&quot;/&gt;&lt;wsp:rsid wsp:val=&quot;00BD0EDB&quot;/&gt;&lt;wsp:rsid wsp:val=&quot;00BD3A4A&quot;/&gt;&lt;wsp:rsid wsp:val=&quot;00BD5BAC&quot;/&gt;&lt;wsp:rsid wsp:val=&quot;00BD7E57&quot;/&gt;&lt;wsp:rsid wsp:val=&quot;00C0208C&quot;/&gt;&lt;wsp:rsid wsp:val=&quot;00C045F2&quot;/&gt;&lt;wsp:rsid wsp:val=&quot;00C0531B&quot;/&gt;&lt;wsp:rsid wsp:val=&quot;00C111BA&quot;/&gt;&lt;wsp:rsid wsp:val=&quot;00C15F6A&quot;/&gt;&lt;wsp:rsid wsp:val=&quot;00C23AD6&quot;/&gt;&lt;wsp:rsid wsp:val=&quot;00C25AF6&quot;/&gt;&lt;wsp:rsid wsp:val=&quot;00C25E86&quot;/&gt;&lt;wsp:rsid wsp:val=&quot;00C325F8&quot;/&gt;&lt;wsp:rsid wsp:val=&quot;00C41AC2&quot;/&gt;&lt;wsp:rsid wsp:val=&quot;00C57FB3&quot;/&gt;&lt;wsp:rsid wsp:val=&quot;00C62405&quot;/&gt;&lt;wsp:rsid wsp:val=&quot;00C64DF6&quot;/&gt;&lt;wsp:rsid wsp:val=&quot;00C906CD&quot;/&gt;&lt;wsp:rsid wsp:val=&quot;00C9707A&quot;/&gt;&lt;wsp:rsid wsp:val=&quot;00CA30C3&quot;/&gt;&lt;wsp:rsid wsp:val=&quot;00CA3110&quot;/&gt;&lt;wsp:rsid wsp:val=&quot;00CB55BE&quot;/&gt;&lt;wsp:rsid wsp:val=&quot;00CB6641&quot;/&gt;&lt;wsp:rsid wsp:val=&quot;00CB6D16&quot;/&gt;&lt;wsp:rsid wsp:val=&quot;00CC0D9B&quot;/&gt;&lt;wsp:rsid wsp:val=&quot;00CC38A4&quot;/&gt;&lt;wsp:rsid wsp:val=&quot;00CC515E&quot;/&gt;&lt;wsp:rsid wsp:val=&quot;00CC78AC&quot;/&gt;&lt;wsp:rsid wsp:val=&quot;00CC7F65&quot;/&gt;&lt;wsp:rsid wsp:val=&quot;00CD189C&quot;/&gt;&lt;wsp:rsid wsp:val=&quot;00CD2DC6&quot;/&gt;&lt;wsp:rsid wsp:val=&quot;00CD418F&quot;/&gt;&lt;wsp:rsid wsp:val=&quot;00CE0FAA&quot;/&gt;&lt;wsp:rsid wsp:val=&quot;00CE329A&quot;/&gt;&lt;wsp:rsid wsp:val=&quot;00CE444F&quot;/&gt;&lt;wsp:rsid wsp:val=&quot;00CF6C14&quot;/&gt;&lt;wsp:rsid wsp:val=&quot;00CF7DBC&quot;/&gt;&lt;wsp:rsid wsp:val=&quot;00D108CB&quot;/&gt;&lt;wsp:rsid wsp:val=&quot;00D22C9E&quot;/&gt;&lt;wsp:rsid wsp:val=&quot;00D22FD9&quot;/&gt;&lt;wsp:rsid wsp:val=&quot;00D2580A&quot;/&gt;&lt;wsp:rsid wsp:val=&quot;00D30598&quot;/&gt;&lt;wsp:rsid wsp:val=&quot;00D314D7&quot;/&gt;&lt;wsp:rsid wsp:val=&quot;00D35C89&quot;/&gt;&lt;wsp:rsid wsp:val=&quot;00D529B4&quot;/&gt;&lt;wsp:rsid wsp:val=&quot;00D52C59&quot;/&gt;&lt;wsp:rsid wsp:val=&quot;00D530B4&quot;/&gt;&lt;wsp:rsid wsp:val=&quot;00D624CC&quot;/&gt;&lt;wsp:rsid wsp:val=&quot;00D63537&quot;/&gt;&lt;wsp:rsid wsp:val=&quot;00D7564E&quot;/&gt;&lt;wsp:rsid wsp:val=&quot;00D83553&quot;/&gt;&lt;wsp:rsid wsp:val=&quot;00D8636E&quot;/&gt;&lt;wsp:rsid wsp:val=&quot;00D86A18&quot;/&gt;&lt;wsp:rsid wsp:val=&quot;00D8746F&quot;/&gt;&lt;wsp:rsid wsp:val=&quot;00D87794&quot;/&gt;&lt;wsp:rsid wsp:val=&quot;00DA06E5&quot;/&gt;&lt;wsp:rsid wsp:val=&quot;00DA296F&quot;/&gt;&lt;wsp:rsid wsp:val=&quot;00DA4FE4&quot;/&gt;&lt;wsp:rsid wsp:val=&quot;00DA615B&quot;/&gt;&lt;wsp:rsid wsp:val=&quot;00DB0FAF&quot;/&gt;&lt;wsp:rsid wsp:val=&quot;00DB53EC&quot;/&gt;&lt;wsp:rsid wsp:val=&quot;00DC1974&quot;/&gt;&lt;wsp:rsid wsp:val=&quot;00E13750&quot;/&gt;&lt;wsp:rsid wsp:val=&quot;00E178A5&quot;/&gt;&lt;wsp:rsid wsp:val=&quot;00E217EB&quot;/&gt;&lt;wsp:rsid wsp:val=&quot;00E27F41&quot;/&gt;&lt;wsp:rsid wsp:val=&quot;00E375BD&quot;/&gt;&lt;wsp:rsid wsp:val=&quot;00E440CF&quot;/&gt;&lt;wsp:rsid wsp:val=&quot;00E705E7&quot;/&gt;&lt;wsp:rsid wsp:val=&quot;00E7318B&quot;/&gt;&lt;wsp:rsid wsp:val=&quot;00E751B6&quot;/&gt;&lt;wsp:rsid wsp:val=&quot;00E81321&quot;/&gt;&lt;wsp:rsid wsp:val=&quot;00E85B9B&quot;/&gt;&lt;wsp:rsid wsp:val=&quot;00EA2852&quot;/&gt;&lt;wsp:rsid wsp:val=&quot;00EA433D&quot;/&gt;&lt;wsp:rsid wsp:val=&quot;00EA58E0&quot;/&gt;&lt;wsp:rsid wsp:val=&quot;00EC157D&quot;/&gt;&lt;wsp:rsid wsp:val=&quot;00EC28A0&quot;/&gt;&lt;wsp:rsid wsp:val=&quot;00EC7536&quot;/&gt;&lt;wsp:rsid wsp:val=&quot;00ED5597&quot;/&gt;&lt;wsp:rsid wsp:val=&quot;00ED63CF&quot;/&gt;&lt;wsp:rsid wsp:val=&quot;00EE39CF&quot;/&gt;&lt;wsp:rsid wsp:val=&quot;00EF5B9B&quot;/&gt;&lt;wsp:rsid wsp:val=&quot;00F0222E&quot;/&gt;&lt;wsp:rsid wsp:val=&quot;00F115ED&quot;/&gt;&lt;wsp:rsid wsp:val=&quot;00F136CF&quot;/&gt;&lt;wsp:rsid wsp:val=&quot;00F21218&quot;/&gt;&lt;wsp:rsid wsp:val=&quot;00F22F5F&quot;/&gt;&lt;wsp:rsid wsp:val=&quot;00F2309A&quot;/&gt;&lt;wsp:rsid wsp:val=&quot;00F36D01&quot;/&gt;&lt;wsp:rsid wsp:val=&quot;00F443EE&quot;/&gt;&lt;wsp:rsid wsp:val=&quot;00F44DDE&quot;/&gt;&lt;wsp:rsid wsp:val=&quot;00F47587&quot;/&gt;&lt;wsp:rsid wsp:val=&quot;00F502CC&quot;/&gt;&lt;wsp:rsid wsp:val=&quot;00F5165D&quot;/&gt;&lt;wsp:rsid wsp:val=&quot;00F52700&quot;/&gt;&lt;wsp:rsid wsp:val=&quot;00F62475&quot;/&gt;&lt;wsp:rsid wsp:val=&quot;00F77059&quot;/&gt;&lt;wsp:rsid wsp:val=&quot;00F80FA5&quot;/&gt;&lt;wsp:rsid wsp:val=&quot;00F83D5F&quot;/&gt;&lt;wsp:rsid wsp:val=&quot;00F93048&quot;/&gt;&lt;wsp:rsid wsp:val=&quot;00F94499&quot;/&gt;&lt;wsp:rsid wsp:val=&quot;00F96126&quot;/&gt;&lt;wsp:rsid wsp:val=&quot;00FA3AB4&quot;/&gt;&lt;wsp:rsid wsp:val=&quot;00FA5162&quot;/&gt;&lt;wsp:rsid wsp:val=&quot;00FC2C52&quot;/&gt;&lt;wsp:rsid wsp:val=&quot;00FC6150&quot;/&gt;&lt;wsp:rsid wsp:val=&quot;00FC7239&quot;/&gt;&lt;wsp:rsid wsp:val=&quot;00FC75F9&quot;/&gt;&lt;wsp:rsid wsp:val=&quot;00FD0922&quot;/&gt;&lt;wsp:rsid wsp:val=&quot;00FD4D8F&quot;/&gt;&lt;wsp:rsid wsp:val=&quot;00FD586F&quot;/&gt;&lt;wsp:rsid wsp:val=&quot;00FF33E0&quot;/&gt;&lt;wsp:rsid wsp:val=&quot;00FF547A&quot;/&gt;&lt;/wsp:rsids&gt;&lt;/w:docPr&gt;&lt;w:body&gt;&lt;w:p wsp:rsidR=&quot;00000000&quot; wsp:rsidRDefault=&quot;006710CF&quot;&gt;&lt;m:oMathPara&gt;&lt;m:oMath&gt;&lt;m:sSub&gt;&lt;m:sSubPr&gt;&lt;m:ctrlPr&gt;&lt;w:rPr&gt;&lt;w:rFonts w:ascii=&quot;Cambria Math&quot; w:fareast=&quot;Calibri&quot; w:h-ansi=&quot;Angsana New&quot; w:cs=&quot;Angsana New&quot;/&gt;&lt;wx:font wx:val=&quot;Cambria Math&quot;/&gt;&lt;w:i-cs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Angsana New&quot; w:cs=&quot;Angsana New&quot;/&gt;&lt;wx:font wx:val=&quot;Cambria Math&quot;/&gt;&lt;w:sz w:val=&quot;24&quot;/&gt;&lt;w:sz-cs w:val=&quot;24&quot;/&gt;&lt;/w:rPr&gt;&lt;m:t&gt;E&lt;/m:t&gt;&lt;/m:r&gt;&lt;m:ctrlPr&gt;&lt;w:rPr&gt;&lt;w:rFonts w:ascii=&quot;Cambria Math&quot; w:h-ansi=&quot;Angsana New&quot; w:cs=&quot;Angsana New&quot;/&gt;&lt;wx:font wx:val=&quot;Cambria Math&quot;/&gt;&lt;w:i-cs/&gt;&lt;w:sz w:val=&quot;24&quot;/&gt;&lt;w:sz-cs w:val=&quot;24&quot;/&gt;&lt;/w:rPr&gt;&lt;/m:ctrlPr&gt;&lt;/m:e&gt;&lt;m:sub&gt;&lt;m:r&gt;&lt;m:rPr&gt;&lt;m:sty m:val=&quot;p&quot;/&gt;&lt;/m:rPr&gt;&lt;w:rPr&gt;&lt;w:rFonts w:ascii=&quot;Cambria Math&quot; w:h-ansi=&quot;Angsana New&quot; w:cs=&quot;Angsana New&quot;/&gt;&lt;wx:font wx:val=&quot;Cambria Math&quot;/&gt;&lt;w:sz w:val=&quot;24&quot;/&gt;&lt;w:sz-cs w:val=&quot;24&quot;/&gt;&lt;/w:rPr&gt;&lt;m:t&gt;1&lt;/m:t&gt;&lt;/m:r&gt;&lt;m:ctrlPr&gt;&lt;w:rPr&gt;&lt;w:rFonts w:ascii=&quot;Cambria Math&quot; w:h-ansi=&quot;Angsana New&quot; w:cs=&quot;Angsana New&quot;/&gt;&lt;wx:font wx:val=&quot;Cambria Math&quot;/&gt;&lt;w:i-cs/&gt;&lt;w:sz w:val=&quot;24&quot;/&gt;&lt;w:sz-cs w:val=&quot;24&quot;/&gt;&lt;/w:rPr&gt;&lt;/m:ctrlP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="00737307" w:rsidRPr="0073730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fldChar w:fldCharType="separate"/>
            </w:r>
            <w:r w:rsidR="00737307" w:rsidRPr="0073730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262" w:type="dxa"/>
            <w:vAlign w:val="center"/>
          </w:tcPr>
          <w:p w14:paraId="2570C909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คะแนนเต็มแบบทดสอบ</w:t>
            </w:r>
            <w:proofErr w:type="spellEnd"/>
          </w:p>
        </w:tc>
        <w:tc>
          <w:tcPr>
            <w:tcW w:w="1006" w:type="dxa"/>
            <w:vAlign w:val="center"/>
          </w:tcPr>
          <w:p w14:paraId="72DD28AC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  <w:proofErr w:type="spellEnd"/>
          </w:p>
          <w:p w14:paraId="296E367D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461466" w:rsidRPr="00B22255">
              <w:rPr>
                <w:rFonts w:ascii="TH SarabunPSK" w:hAnsi="TH SarabunPSK" w:cs="TH SarabunPSK"/>
                <w:b/>
                <w:bCs/>
                <w:noProof/>
                <w:position w:val="-4"/>
                <w:sz w:val="32"/>
                <w:szCs w:val="32"/>
                <w:cs/>
                <w:lang w:val="ar-SA"/>
              </w:rPr>
              <w:object w:dxaOrig="260" w:dyaOrig="300" w14:anchorId="506BF6FA">
                <v:shape id="_x0000_i1030" type="#_x0000_t75" alt="" style="width:12.9pt;height:14.75pt;mso-width-percent:0;mso-height-percent:0;mso-width-percent:0;mso-height-percent:0" o:ole="">
                  <v:imagedata r:id="rId16" o:title=""/>
                </v:shape>
                <o:OLEObject Type="Embed" ProgID="Equation.DSMT4" ShapeID="_x0000_i1030" DrawAspect="Content" ObjectID="_1705773922" r:id="rId17"/>
              </w:object>
            </w:r>
            <w:r w:rsidRPr="007373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50" w:type="dxa"/>
            <w:vAlign w:val="center"/>
          </w:tcPr>
          <w:p w14:paraId="042D1163" w14:textId="77777777" w:rsidR="00737307" w:rsidRPr="00737307" w:rsidRDefault="00461466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ind w:right="-108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22255">
              <w:rPr>
                <w:rFonts w:ascii="TH SarabunPSK" w:hAnsi="TH SarabunPSK" w:cs="TH SarabunPSK"/>
                <w:b/>
                <w:bCs/>
                <w:iCs/>
                <w:noProof/>
                <w:position w:val="-12"/>
                <w:sz w:val="32"/>
                <w:szCs w:val="32"/>
                <w:cs/>
                <w:lang w:val="ar-SA"/>
              </w:rPr>
              <w:object w:dxaOrig="320" w:dyaOrig="360" w14:anchorId="45DB145E">
                <v:shape id="_x0000_i1029" type="#_x0000_t75" alt="" style="width:16pt;height:17.85pt;mso-width-percent:0;mso-height-percent:0;mso-width-percent:0;mso-height-percent:0" o:ole="">
                  <v:imagedata r:id="rId18" o:title=""/>
                </v:shape>
                <o:OLEObject Type="Embed" ProgID="Equation.DSMT4" ShapeID="_x0000_i1029" DrawAspect="Content" ObjectID="_1705773923" r:id="rId19"/>
              </w:object>
            </w:r>
          </w:p>
        </w:tc>
        <w:tc>
          <w:tcPr>
            <w:tcW w:w="1418" w:type="dxa"/>
            <w:vMerge/>
          </w:tcPr>
          <w:p w14:paraId="5000AA60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7307" w:rsidRPr="00737307" w14:paraId="0E3E70E2" w14:textId="77777777" w:rsidTr="00905510">
        <w:trPr>
          <w:jc w:val="center"/>
        </w:trPr>
        <w:tc>
          <w:tcPr>
            <w:tcW w:w="1368" w:type="dxa"/>
          </w:tcPr>
          <w:p w14:paraId="261BA034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แบบกลุ่มเล็ก</w:t>
            </w:r>
            <w:proofErr w:type="spellEnd"/>
          </w:p>
        </w:tc>
        <w:tc>
          <w:tcPr>
            <w:tcW w:w="900" w:type="dxa"/>
          </w:tcPr>
          <w:p w14:paraId="0CDDA32A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40" w:type="dxa"/>
          </w:tcPr>
          <w:p w14:paraId="2DC9458B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00" w:type="dxa"/>
          </w:tcPr>
          <w:p w14:paraId="1D7DC3AF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76.00</w:t>
            </w:r>
          </w:p>
        </w:tc>
        <w:tc>
          <w:tcPr>
            <w:tcW w:w="774" w:type="dxa"/>
          </w:tcPr>
          <w:p w14:paraId="7CC8D069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76</w:t>
            </w:r>
          </w:p>
        </w:tc>
        <w:tc>
          <w:tcPr>
            <w:tcW w:w="1262" w:type="dxa"/>
          </w:tcPr>
          <w:p w14:paraId="3EF0430E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06" w:type="dxa"/>
          </w:tcPr>
          <w:p w14:paraId="2249541E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30.22</w:t>
            </w:r>
          </w:p>
        </w:tc>
        <w:tc>
          <w:tcPr>
            <w:tcW w:w="850" w:type="dxa"/>
          </w:tcPr>
          <w:p w14:paraId="722CC92E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75.55</w:t>
            </w:r>
          </w:p>
        </w:tc>
        <w:tc>
          <w:tcPr>
            <w:tcW w:w="1418" w:type="dxa"/>
          </w:tcPr>
          <w:p w14:paraId="3B2ED216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76/75.55</w:t>
            </w:r>
          </w:p>
        </w:tc>
      </w:tr>
      <w:tr w:rsidR="00737307" w:rsidRPr="00737307" w14:paraId="49FF463B" w14:textId="77777777" w:rsidTr="00905510">
        <w:trPr>
          <w:jc w:val="center"/>
        </w:trPr>
        <w:tc>
          <w:tcPr>
            <w:tcW w:w="1368" w:type="dxa"/>
            <w:vAlign w:val="center"/>
          </w:tcPr>
          <w:p w14:paraId="0C7D4E3E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แบบกลุ่มภาคสนาม</w:t>
            </w:r>
            <w:proofErr w:type="spellEnd"/>
          </w:p>
        </w:tc>
        <w:tc>
          <w:tcPr>
            <w:tcW w:w="900" w:type="dxa"/>
            <w:vAlign w:val="center"/>
          </w:tcPr>
          <w:p w14:paraId="3E2F6695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440" w:type="dxa"/>
            <w:vAlign w:val="center"/>
          </w:tcPr>
          <w:p w14:paraId="3B7F359A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00" w:type="dxa"/>
            <w:vAlign w:val="center"/>
          </w:tcPr>
          <w:p w14:paraId="1A3815C3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77.30</w:t>
            </w:r>
          </w:p>
        </w:tc>
        <w:tc>
          <w:tcPr>
            <w:tcW w:w="774" w:type="dxa"/>
            <w:vAlign w:val="center"/>
          </w:tcPr>
          <w:p w14:paraId="74A791E2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77.30</w:t>
            </w:r>
          </w:p>
        </w:tc>
        <w:tc>
          <w:tcPr>
            <w:tcW w:w="1262" w:type="dxa"/>
            <w:vAlign w:val="center"/>
          </w:tcPr>
          <w:p w14:paraId="5B948635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06" w:type="dxa"/>
            <w:vAlign w:val="center"/>
          </w:tcPr>
          <w:p w14:paraId="6BED89E0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31.23</w:t>
            </w:r>
          </w:p>
        </w:tc>
        <w:tc>
          <w:tcPr>
            <w:tcW w:w="850" w:type="dxa"/>
            <w:vAlign w:val="center"/>
          </w:tcPr>
          <w:p w14:paraId="12CF426D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78.08</w:t>
            </w:r>
          </w:p>
        </w:tc>
        <w:tc>
          <w:tcPr>
            <w:tcW w:w="1418" w:type="dxa"/>
            <w:vAlign w:val="center"/>
          </w:tcPr>
          <w:p w14:paraId="34340061" w14:textId="77777777" w:rsidR="00737307" w:rsidRPr="00737307" w:rsidRDefault="00737307" w:rsidP="009055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77.30/78.08</w:t>
            </w:r>
          </w:p>
        </w:tc>
      </w:tr>
    </w:tbl>
    <w:p w14:paraId="71492CEC" w14:textId="77777777" w:rsidR="00737307" w:rsidRPr="00737307" w:rsidRDefault="00737307" w:rsidP="0090551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F4D590A" w14:textId="5DCF95B0" w:rsidR="00737307" w:rsidRPr="00737307" w:rsidRDefault="004628CF" w:rsidP="009055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6.2</w:t>
      </w:r>
      <w:r w:rsidR="00737307" w:rsidRPr="0073730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37307" w:rsidRPr="00737307">
        <w:rPr>
          <w:rFonts w:ascii="TH SarabunPSK" w:hAnsi="TH SarabunPSK" w:cs="TH SarabunPSK"/>
          <w:sz w:val="32"/>
          <w:szCs w:val="32"/>
          <w:cs/>
        </w:rPr>
        <w:t>การเปรียบเทียบผลสัมฤทธิ์ทางการเรียนรู้ของ</w:t>
      </w:r>
      <w:proofErr w:type="spellEnd"/>
      <w:r w:rsidR="00C13E16">
        <w:rPr>
          <w:rFonts w:ascii="TH SarabunPSK" w:hAnsi="TH SarabunPSK" w:cs="TH SarabunPSK"/>
          <w:sz w:val="32"/>
          <w:szCs w:val="32"/>
          <w:cs/>
          <w:lang w:bidi="th-TH"/>
        </w:rPr>
        <w:t>นักเรียน</w:t>
      </w:r>
      <w:proofErr w:type="spellStart"/>
      <w:r w:rsidR="00737307" w:rsidRPr="00737307">
        <w:rPr>
          <w:rFonts w:ascii="TH SarabunPSK" w:hAnsi="TH SarabunPSK" w:cs="TH SarabunPSK"/>
          <w:sz w:val="32"/>
          <w:szCs w:val="32"/>
          <w:cs/>
        </w:rPr>
        <w:t>ระหว่างก่อนเรียน</w:t>
      </w:r>
      <w:proofErr w:type="spellEnd"/>
      <w:r w:rsidR="00FC673A">
        <w:rPr>
          <w:rFonts w:ascii="TH SarabunPSK" w:hAnsi="TH SarabunPSK" w:cs="TH SarabunPSK" w:hint="cs"/>
          <w:sz w:val="32"/>
          <w:szCs w:val="32"/>
          <w:cs/>
          <w:lang w:bidi="th-TH"/>
        </w:rPr>
        <w:t>แ</w:t>
      </w:r>
      <w:proofErr w:type="spellStart"/>
      <w:r w:rsidR="00737307" w:rsidRPr="00737307">
        <w:rPr>
          <w:rFonts w:ascii="TH SarabunPSK" w:hAnsi="TH SarabunPSK" w:cs="TH SarabunPSK"/>
          <w:sz w:val="32"/>
          <w:szCs w:val="32"/>
          <w:cs/>
        </w:rPr>
        <w:t>ละหลังเรียน</w:t>
      </w:r>
      <w:proofErr w:type="spellEnd"/>
      <w:r w:rsidR="00FC673A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proofErr w:type="spellStart"/>
      <w:r w:rsidR="00737307" w:rsidRPr="00737307">
        <w:rPr>
          <w:rFonts w:ascii="TH SarabunPSK" w:hAnsi="TH SarabunPSK" w:cs="TH SarabunPSK"/>
          <w:sz w:val="32"/>
          <w:szCs w:val="32"/>
          <w:cs/>
        </w:rPr>
        <w:t>ใช้</w:t>
      </w:r>
      <w:proofErr w:type="spellEnd"/>
      <w:r w:rsidR="00FC673A">
        <w:rPr>
          <w:rFonts w:ascii="TH SarabunPSK" w:hAnsi="TH SarabunPSK" w:cs="TH SarabunPSK"/>
          <w:sz w:val="32"/>
          <w:szCs w:val="32"/>
          <w:cs/>
          <w:lang w:bidi="th-TH"/>
        </w:rPr>
        <w:t>คู่มือนวัตกรรม</w:t>
      </w:r>
    </w:p>
    <w:p w14:paraId="23BC437F" w14:textId="2342052B" w:rsidR="00737307" w:rsidRPr="00FC673A" w:rsidRDefault="00737307" w:rsidP="00905510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 w:rsidRPr="00737307">
        <w:rPr>
          <w:rFonts w:ascii="TH SarabunPSK" w:hAnsi="TH SarabunPSK" w:cs="TH SarabunPSK"/>
          <w:sz w:val="32"/>
          <w:szCs w:val="32"/>
          <w:cs/>
        </w:rPr>
        <w:t>ผลการเปรียบเทียบสัมฤทธิ์ผลทางการเรียนรู้ของนักเรียนระหว่างก่อนเรียนและหลังเรียน</w:t>
      </w:r>
      <w:r w:rsidR="00666213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="00FC673A">
        <w:rPr>
          <w:rFonts w:ascii="TH SarabunPSK" w:hAnsi="TH SarabunPSK" w:cs="TH SarabunPSK"/>
          <w:sz w:val="32"/>
          <w:szCs w:val="32"/>
          <w:cs/>
          <w:lang w:bidi="th-TH"/>
        </w:rPr>
        <w:t>คู่มือนวัตกรรม</w:t>
      </w:r>
      <w:r w:rsidR="00666213">
        <w:rPr>
          <w:rFonts w:ascii="TH SarabunPSK" w:hAnsi="TH SarabunPSK" w:cs="TH SarabunPSK"/>
          <w:sz w:val="32"/>
          <w:szCs w:val="32"/>
        </w:rPr>
        <w:t xml:space="preserve"> </w:t>
      </w:r>
      <w:r w:rsidR="00666213">
        <w:rPr>
          <w:rFonts w:ascii="TH SarabunPSK" w:hAnsi="TH SarabunPSK" w:cs="TH SarabunPSK" w:hint="cs"/>
          <w:sz w:val="32"/>
          <w:szCs w:val="32"/>
          <w:cs/>
          <w:lang w:bidi="th-TH"/>
        </w:rPr>
        <w:t>แสดง</w:t>
      </w:r>
      <w:proofErr w:type="spellStart"/>
      <w:r w:rsidRPr="00737307">
        <w:rPr>
          <w:rFonts w:ascii="TH SarabunPSK" w:hAnsi="TH SarabunPSK" w:cs="TH SarabunPSK"/>
          <w:sz w:val="32"/>
          <w:szCs w:val="32"/>
          <w:cs/>
        </w:rPr>
        <w:t>ดังตาราง</w:t>
      </w:r>
      <w:proofErr w:type="spellEnd"/>
      <w:r w:rsidR="00FC67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 </w:t>
      </w:r>
      <w:r w:rsidR="00FC673A">
        <w:rPr>
          <w:rFonts w:ascii="TH SarabunPSK" w:hAnsi="TH SarabunPSK" w:cs="TH SarabunPSK"/>
          <w:sz w:val="32"/>
          <w:szCs w:val="32"/>
          <w:lang w:val="en-US" w:bidi="th-TH"/>
        </w:rPr>
        <w:t>2</w:t>
      </w:r>
    </w:p>
    <w:p w14:paraId="087624E6" w14:textId="77777777" w:rsidR="00737307" w:rsidRPr="00737307" w:rsidRDefault="00737307" w:rsidP="0090551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7724327" w14:textId="510C3C4E" w:rsidR="00737307" w:rsidRPr="00737307" w:rsidRDefault="00737307" w:rsidP="00905510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37307">
        <w:rPr>
          <w:rFonts w:ascii="TH SarabunPSK" w:hAnsi="TH SarabunPSK" w:cs="TH SarabunPSK"/>
          <w:sz w:val="32"/>
          <w:szCs w:val="32"/>
          <w:cs/>
        </w:rPr>
        <w:t>ตารางที่</w:t>
      </w:r>
      <w:proofErr w:type="spellEnd"/>
      <w:r w:rsidRPr="007373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28CF">
        <w:rPr>
          <w:rFonts w:ascii="TH SarabunPSK" w:hAnsi="TH SarabunPSK" w:cs="TH SarabunPSK"/>
          <w:sz w:val="32"/>
          <w:szCs w:val="32"/>
        </w:rPr>
        <w:t>2</w:t>
      </w:r>
      <w:r w:rsidRPr="0073730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37307">
        <w:rPr>
          <w:rFonts w:ascii="TH SarabunPSK" w:hAnsi="TH SarabunPSK" w:cs="TH SarabunPSK"/>
          <w:sz w:val="32"/>
          <w:szCs w:val="32"/>
          <w:cs/>
        </w:rPr>
        <w:t>การเปรียบเทียบคะแนนผลฤทธิ์ทางการเรียนก่อนและหลังเรียน</w:t>
      </w:r>
      <w:proofErr w:type="spellEnd"/>
    </w:p>
    <w:p w14:paraId="35870077" w14:textId="77777777" w:rsidR="00737307" w:rsidRPr="00737307" w:rsidRDefault="00737307" w:rsidP="00905510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1023"/>
        <w:gridCol w:w="1217"/>
        <w:gridCol w:w="1218"/>
        <w:gridCol w:w="1218"/>
        <w:gridCol w:w="1218"/>
      </w:tblGrid>
      <w:tr w:rsidR="00737307" w:rsidRPr="00737307" w14:paraId="113119F0" w14:textId="77777777" w:rsidTr="005B2A73">
        <w:tc>
          <w:tcPr>
            <w:tcW w:w="1548" w:type="dxa"/>
          </w:tcPr>
          <w:p w14:paraId="1729B225" w14:textId="77777777" w:rsidR="00737307" w:rsidRPr="00737307" w:rsidRDefault="00737307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ช่วงการวัด</w:t>
            </w:r>
            <w:proofErr w:type="spellEnd"/>
          </w:p>
        </w:tc>
        <w:tc>
          <w:tcPr>
            <w:tcW w:w="1080" w:type="dxa"/>
          </w:tcPr>
          <w:p w14:paraId="35A3F1E9" w14:textId="77777777" w:rsidR="00737307" w:rsidRPr="00737307" w:rsidRDefault="00737307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1023" w:type="dxa"/>
          </w:tcPr>
          <w:p w14:paraId="6D844185" w14:textId="77777777" w:rsidR="00737307" w:rsidRPr="00737307" w:rsidRDefault="00461466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255">
              <w:rPr>
                <w:rFonts w:ascii="TH SarabunPSK" w:hAnsi="TH SarabunPSK" w:cs="TH SarabunPSK"/>
                <w:b/>
                <w:bCs/>
                <w:noProof/>
                <w:position w:val="-4"/>
                <w:sz w:val="32"/>
                <w:szCs w:val="32"/>
              </w:rPr>
              <w:object w:dxaOrig="260" w:dyaOrig="320" w14:anchorId="178D6DB4">
                <v:shape id="_x0000_i1028" type="#_x0000_t75" alt="" style="width:12.9pt;height:16pt;mso-width-percent:0;mso-height-percent:0;mso-width-percent:0;mso-height-percent:0" o:ole="">
                  <v:imagedata r:id="rId20" o:title=""/>
                </v:shape>
                <o:OLEObject Type="Embed" ProgID="Equation.DSMT4" ShapeID="_x0000_i1028" DrawAspect="Content" ObjectID="_1705773924" r:id="rId21"/>
              </w:object>
            </w:r>
          </w:p>
        </w:tc>
        <w:tc>
          <w:tcPr>
            <w:tcW w:w="1217" w:type="dxa"/>
          </w:tcPr>
          <w:p w14:paraId="05D28F45" w14:textId="77777777" w:rsidR="00737307" w:rsidRPr="00737307" w:rsidRDefault="00737307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218" w:type="dxa"/>
          </w:tcPr>
          <w:p w14:paraId="79CEF898" w14:textId="77777777" w:rsidR="00737307" w:rsidRPr="00737307" w:rsidRDefault="00461466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255">
              <w:rPr>
                <w:rFonts w:ascii="TH SarabunPSK" w:hAnsi="TH SarabunPSK" w:cs="TH SarabunPSK"/>
                <w:b/>
                <w:bCs/>
                <w:noProof/>
                <w:position w:val="-14"/>
                <w:sz w:val="32"/>
                <w:szCs w:val="32"/>
              </w:rPr>
              <w:object w:dxaOrig="540" w:dyaOrig="400" w14:anchorId="16D52435">
                <v:shape id="_x0000_i1027" type="#_x0000_t75" alt="" style="width:27.1pt;height:20.3pt;mso-width-percent:0;mso-height-percent:0;mso-width-percent:0;mso-height-percent:0" o:ole="">
                  <v:imagedata r:id="rId22" o:title=""/>
                </v:shape>
                <o:OLEObject Type="Embed" ProgID="Equation.DSMT4" ShapeID="_x0000_i1027" DrawAspect="Content" ObjectID="_1705773925" r:id="rId23"/>
              </w:object>
            </w:r>
          </w:p>
        </w:tc>
        <w:tc>
          <w:tcPr>
            <w:tcW w:w="1218" w:type="dxa"/>
          </w:tcPr>
          <w:p w14:paraId="1423D7B5" w14:textId="77777777" w:rsidR="00737307" w:rsidRPr="00737307" w:rsidRDefault="00461466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255">
              <w:rPr>
                <w:rFonts w:ascii="TH SarabunPSK" w:hAnsi="TH SarabunPSK" w:cs="TH SarabunPSK"/>
                <w:b/>
                <w:bCs/>
                <w:noProof/>
                <w:position w:val="-14"/>
                <w:sz w:val="32"/>
                <w:szCs w:val="32"/>
              </w:rPr>
              <w:object w:dxaOrig="639" w:dyaOrig="400" w14:anchorId="32F628A7">
                <v:shape id="_x0000_i1026" type="#_x0000_t75" alt="" style="width:32pt;height:20.3pt;mso-width-percent:0;mso-height-percent:0;mso-width-percent:0;mso-height-percent:0" o:ole="">
                  <v:imagedata r:id="rId24" o:title=""/>
                </v:shape>
                <o:OLEObject Type="Embed" ProgID="Equation.DSMT4" ShapeID="_x0000_i1026" DrawAspect="Content" ObjectID="_1705773926" r:id="rId25"/>
              </w:object>
            </w:r>
          </w:p>
        </w:tc>
        <w:tc>
          <w:tcPr>
            <w:tcW w:w="1218" w:type="dxa"/>
          </w:tcPr>
          <w:p w14:paraId="3E16F13A" w14:textId="77777777" w:rsidR="00737307" w:rsidRPr="00737307" w:rsidRDefault="00737307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737307">
              <w:rPr>
                <w:rFonts w:ascii="TH SarabunPSK" w:hAnsi="TH SarabunPSK" w:cs="TH SarabunPSK"/>
                <w:sz w:val="32"/>
                <w:szCs w:val="32"/>
              </w:rPr>
              <w:t>t</w:t>
            </w:r>
            <w:proofErr w:type="gramEnd"/>
          </w:p>
        </w:tc>
      </w:tr>
      <w:tr w:rsidR="00737307" w:rsidRPr="00737307" w14:paraId="2AF9EBC6" w14:textId="77777777" w:rsidTr="005B2A73">
        <w:tc>
          <w:tcPr>
            <w:tcW w:w="1548" w:type="dxa"/>
          </w:tcPr>
          <w:p w14:paraId="23BCB3D4" w14:textId="77777777" w:rsidR="00737307" w:rsidRPr="00737307" w:rsidRDefault="00737307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ก่อนการเรียน</w:t>
            </w:r>
            <w:proofErr w:type="spellEnd"/>
          </w:p>
        </w:tc>
        <w:tc>
          <w:tcPr>
            <w:tcW w:w="1080" w:type="dxa"/>
            <w:vAlign w:val="center"/>
          </w:tcPr>
          <w:p w14:paraId="194B82DE" w14:textId="77777777" w:rsidR="00737307" w:rsidRPr="00737307" w:rsidRDefault="00737307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23" w:type="dxa"/>
            <w:vAlign w:val="center"/>
          </w:tcPr>
          <w:p w14:paraId="00E830A1" w14:textId="77777777" w:rsidR="00737307" w:rsidRPr="00737307" w:rsidRDefault="00737307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19.93</w:t>
            </w:r>
          </w:p>
        </w:tc>
        <w:tc>
          <w:tcPr>
            <w:tcW w:w="1217" w:type="dxa"/>
            <w:vAlign w:val="center"/>
          </w:tcPr>
          <w:p w14:paraId="669E49E2" w14:textId="77777777" w:rsidR="00737307" w:rsidRPr="00737307" w:rsidRDefault="00737307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2.35</w:t>
            </w:r>
          </w:p>
        </w:tc>
        <w:tc>
          <w:tcPr>
            <w:tcW w:w="1218" w:type="dxa"/>
            <w:vMerge w:val="restart"/>
            <w:vAlign w:val="center"/>
          </w:tcPr>
          <w:p w14:paraId="6185422F" w14:textId="77777777" w:rsidR="00737307" w:rsidRPr="00737307" w:rsidRDefault="00737307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409</w:t>
            </w:r>
          </w:p>
        </w:tc>
        <w:tc>
          <w:tcPr>
            <w:tcW w:w="1218" w:type="dxa"/>
            <w:vMerge w:val="restart"/>
            <w:vAlign w:val="center"/>
          </w:tcPr>
          <w:p w14:paraId="5048FDA2" w14:textId="77777777" w:rsidR="00737307" w:rsidRPr="00737307" w:rsidRDefault="00737307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5803</w:t>
            </w:r>
          </w:p>
        </w:tc>
        <w:tc>
          <w:tcPr>
            <w:tcW w:w="1218" w:type="dxa"/>
            <w:vMerge w:val="restart"/>
            <w:vAlign w:val="center"/>
          </w:tcPr>
          <w:p w14:paraId="1B3713A9" w14:textId="77777777" w:rsidR="00737307" w:rsidRPr="00737307" w:rsidRDefault="00737307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22.56*</w:t>
            </w:r>
          </w:p>
        </w:tc>
      </w:tr>
      <w:tr w:rsidR="00737307" w:rsidRPr="00737307" w14:paraId="5F4B6354" w14:textId="77777777" w:rsidTr="005B2A73">
        <w:tc>
          <w:tcPr>
            <w:tcW w:w="1548" w:type="dxa"/>
          </w:tcPr>
          <w:p w14:paraId="50D6D94E" w14:textId="77777777" w:rsidR="00737307" w:rsidRPr="00737307" w:rsidRDefault="00737307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หลังการเรียน</w:t>
            </w:r>
            <w:proofErr w:type="spellEnd"/>
          </w:p>
        </w:tc>
        <w:tc>
          <w:tcPr>
            <w:tcW w:w="1080" w:type="dxa"/>
            <w:vAlign w:val="center"/>
          </w:tcPr>
          <w:p w14:paraId="5D5B5F06" w14:textId="77777777" w:rsidR="00737307" w:rsidRPr="00737307" w:rsidRDefault="00737307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23" w:type="dxa"/>
            <w:vAlign w:val="center"/>
          </w:tcPr>
          <w:p w14:paraId="15595348" w14:textId="77777777" w:rsidR="00737307" w:rsidRPr="00737307" w:rsidRDefault="00737307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31.23</w:t>
            </w:r>
          </w:p>
        </w:tc>
        <w:tc>
          <w:tcPr>
            <w:tcW w:w="1217" w:type="dxa"/>
            <w:vAlign w:val="center"/>
          </w:tcPr>
          <w:p w14:paraId="1EDCAC6D" w14:textId="77777777" w:rsidR="00737307" w:rsidRPr="00737307" w:rsidRDefault="00737307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2.24</w:t>
            </w:r>
          </w:p>
        </w:tc>
        <w:tc>
          <w:tcPr>
            <w:tcW w:w="1218" w:type="dxa"/>
            <w:vMerge/>
            <w:vAlign w:val="center"/>
          </w:tcPr>
          <w:p w14:paraId="12CF9F14" w14:textId="77777777" w:rsidR="00737307" w:rsidRPr="00737307" w:rsidRDefault="00737307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vMerge/>
            <w:vAlign w:val="center"/>
          </w:tcPr>
          <w:p w14:paraId="42166EB3" w14:textId="77777777" w:rsidR="00737307" w:rsidRPr="00737307" w:rsidRDefault="00737307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vMerge/>
            <w:vAlign w:val="center"/>
          </w:tcPr>
          <w:p w14:paraId="71A197D9" w14:textId="77777777" w:rsidR="00737307" w:rsidRPr="00737307" w:rsidRDefault="00737307" w:rsidP="00905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2E8553" w14:textId="3DCEB0D9" w:rsidR="00737307" w:rsidRPr="00737307" w:rsidRDefault="00737307" w:rsidP="009055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7307">
        <w:rPr>
          <w:rFonts w:ascii="TH SarabunPSK" w:hAnsi="TH SarabunPSK" w:cs="TH SarabunPSK"/>
          <w:sz w:val="32"/>
          <w:szCs w:val="32"/>
        </w:rPr>
        <w:tab/>
        <w:t>*</w:t>
      </w:r>
      <w:proofErr w:type="spellStart"/>
      <w:r w:rsidRPr="00737307">
        <w:rPr>
          <w:rFonts w:ascii="TH SarabunPSK" w:hAnsi="TH SarabunPSK" w:cs="TH SarabunPSK"/>
          <w:sz w:val="32"/>
          <w:szCs w:val="32"/>
          <w:cs/>
        </w:rPr>
        <w:t>ค่า</w:t>
      </w:r>
      <w:proofErr w:type="spellEnd"/>
      <w:r w:rsidRPr="007373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7307">
        <w:rPr>
          <w:rFonts w:ascii="TH SarabunPSK" w:hAnsi="TH SarabunPSK" w:cs="TH SarabunPSK"/>
          <w:sz w:val="32"/>
          <w:szCs w:val="32"/>
        </w:rPr>
        <w:t xml:space="preserve">t </w:t>
      </w:r>
      <w:proofErr w:type="spellStart"/>
      <w:r w:rsidRPr="00737307">
        <w:rPr>
          <w:rFonts w:ascii="TH SarabunPSK" w:hAnsi="TH SarabunPSK" w:cs="TH SarabunPSK"/>
          <w:sz w:val="32"/>
          <w:szCs w:val="32"/>
          <w:cs/>
        </w:rPr>
        <w:t>มีนัยสำคัญทางสถิติที่ระดับ</w:t>
      </w:r>
      <w:proofErr w:type="spellEnd"/>
      <w:r w:rsidRPr="00737307">
        <w:rPr>
          <w:rFonts w:ascii="TH SarabunPSK" w:hAnsi="TH SarabunPSK" w:cs="TH SarabunPSK"/>
          <w:sz w:val="32"/>
          <w:szCs w:val="32"/>
          <w:cs/>
        </w:rPr>
        <w:t xml:space="preserve"> .</w:t>
      </w:r>
      <w:r w:rsidRPr="00737307">
        <w:rPr>
          <w:rFonts w:ascii="TH SarabunPSK" w:hAnsi="TH SarabunPSK" w:cs="TH SarabunPSK"/>
          <w:sz w:val="32"/>
          <w:szCs w:val="32"/>
        </w:rPr>
        <w:t>0</w:t>
      </w:r>
      <w:r w:rsidRPr="00737307">
        <w:rPr>
          <w:rFonts w:ascii="TH SarabunPSK" w:hAnsi="TH SarabunPSK" w:cs="TH SarabunPSK"/>
          <w:sz w:val="32"/>
          <w:szCs w:val="32"/>
          <w:cs/>
        </w:rPr>
        <w:t>5 (</w:t>
      </w:r>
      <w:r w:rsidRPr="00737307">
        <w:rPr>
          <w:rFonts w:ascii="TH SarabunPSK" w:hAnsi="TH SarabunPSK" w:cs="TH SarabunPSK"/>
          <w:sz w:val="32"/>
          <w:szCs w:val="32"/>
        </w:rPr>
        <w:t>t</w:t>
      </w:r>
      <w:r w:rsidRPr="00737307">
        <w:rPr>
          <w:rFonts w:ascii="TH SarabunPSK" w:hAnsi="TH SarabunPSK" w:cs="TH SarabunPSK"/>
          <w:sz w:val="32"/>
          <w:szCs w:val="32"/>
          <w:vertAlign w:val="subscript"/>
        </w:rPr>
        <w:t>.05, 29</w:t>
      </w:r>
      <w:r w:rsidR="00E74768" w:rsidRPr="00E747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37307">
        <w:rPr>
          <w:rFonts w:ascii="TH SarabunPSK" w:hAnsi="TH SarabunPSK" w:cs="TH SarabunPSK"/>
          <w:sz w:val="32"/>
          <w:szCs w:val="32"/>
        </w:rPr>
        <w:t>= 1.699)</w:t>
      </w:r>
    </w:p>
    <w:p w14:paraId="2759197F" w14:textId="77777777" w:rsidR="0000578D" w:rsidRPr="00C32A91" w:rsidRDefault="0000578D" w:rsidP="0000578D">
      <w:pPr>
        <w:jc w:val="thaiDistribute"/>
        <w:rPr>
          <w:rFonts w:ascii="TH SarabunPSK" w:hAnsi="TH SarabunPSK" w:cs="TH SarabunPSK"/>
          <w:sz w:val="32"/>
          <w:szCs w:val="32"/>
          <w:cs/>
          <w:lang w:val="en-US" w:bidi="th-TH"/>
        </w:rPr>
      </w:pPr>
    </w:p>
    <w:p w14:paraId="77FCD096" w14:textId="1CAFB35B" w:rsidR="00737307" w:rsidRPr="00737307" w:rsidRDefault="004628CF" w:rsidP="009055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6.3</w:t>
      </w:r>
      <w:r w:rsidR="00737307" w:rsidRPr="0073730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37307" w:rsidRPr="00737307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ผลการศึกษาความพึงพอใจของนักเรียนชั้นมัธยมศึกษาปีที่</w:t>
      </w:r>
      <w:proofErr w:type="spellEnd"/>
      <w:r w:rsidR="00737307" w:rsidRPr="00737307">
        <w:rPr>
          <w:rFonts w:ascii="TH SarabunPSK" w:hAnsi="TH SarabunPSK" w:cs="TH SarabunPSK"/>
          <w:sz w:val="32"/>
          <w:szCs w:val="32"/>
          <w:cs/>
        </w:rPr>
        <w:t xml:space="preserve"> 4 </w:t>
      </w:r>
      <w:proofErr w:type="spellStart"/>
      <w:r w:rsidR="00737307" w:rsidRPr="00737307">
        <w:rPr>
          <w:rFonts w:ascii="TH SarabunPSK" w:hAnsi="TH SarabunPSK" w:cs="TH SarabunPSK"/>
          <w:sz w:val="32"/>
          <w:szCs w:val="32"/>
          <w:cs/>
        </w:rPr>
        <w:t>ที่เรียนตาม</w:t>
      </w:r>
      <w:proofErr w:type="spellEnd"/>
      <w:r w:rsidR="00FC673A">
        <w:rPr>
          <w:rFonts w:ascii="TH SarabunPSK" w:hAnsi="TH SarabunPSK" w:cs="TH SarabunPSK"/>
          <w:sz w:val="32"/>
          <w:szCs w:val="32"/>
          <w:cs/>
          <w:lang w:bidi="th-TH"/>
        </w:rPr>
        <w:t>คู่มือนวัตกรรม</w:t>
      </w:r>
    </w:p>
    <w:p w14:paraId="38DB02D4" w14:textId="77777777" w:rsidR="00737307" w:rsidRPr="00737307" w:rsidRDefault="00737307" w:rsidP="0090551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527F3B" w14:textId="77777777" w:rsidR="00E74768" w:rsidRDefault="00E7476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45084E11" w14:textId="703F9A96" w:rsidR="00737307" w:rsidRPr="00737307" w:rsidRDefault="00737307" w:rsidP="00905510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37307">
        <w:rPr>
          <w:rFonts w:ascii="TH SarabunPSK" w:hAnsi="TH SarabunPSK" w:cs="TH SarabunPSK"/>
          <w:sz w:val="32"/>
          <w:szCs w:val="32"/>
          <w:cs/>
        </w:rPr>
        <w:lastRenderedPageBreak/>
        <w:t>ตารางที่</w:t>
      </w:r>
      <w:proofErr w:type="spellEnd"/>
      <w:r w:rsidRPr="007373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28CF">
        <w:rPr>
          <w:rFonts w:ascii="TH SarabunPSK" w:hAnsi="TH SarabunPSK" w:cs="TH SarabunPSK"/>
          <w:sz w:val="32"/>
          <w:szCs w:val="32"/>
        </w:rPr>
        <w:t>3</w:t>
      </w:r>
      <w:r w:rsidRPr="0073730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37307">
        <w:rPr>
          <w:rFonts w:ascii="TH SarabunPSK" w:hAnsi="TH SarabunPSK" w:cs="TH SarabunPSK"/>
          <w:sz w:val="32"/>
          <w:szCs w:val="32"/>
          <w:cs/>
        </w:rPr>
        <w:t>ความคิดเห็นของนักเรียนที่มีต่อการเรียนโดยใช้</w:t>
      </w:r>
      <w:proofErr w:type="spellEnd"/>
      <w:r w:rsidR="00FC673A">
        <w:rPr>
          <w:rFonts w:ascii="TH SarabunPSK" w:hAnsi="TH SarabunPSK" w:cs="TH SarabunPSK"/>
          <w:sz w:val="32"/>
          <w:szCs w:val="32"/>
          <w:cs/>
          <w:lang w:bidi="th-TH"/>
        </w:rPr>
        <w:t>คู่มือนวัตกรรม</w:t>
      </w:r>
    </w:p>
    <w:p w14:paraId="6AA7ADDA" w14:textId="77777777" w:rsidR="00737307" w:rsidRPr="00737307" w:rsidRDefault="00737307" w:rsidP="00905510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440"/>
        <w:gridCol w:w="1423"/>
        <w:gridCol w:w="2131"/>
      </w:tblGrid>
      <w:tr w:rsidR="00737307" w:rsidRPr="00737307" w14:paraId="2E4BD15B" w14:textId="77777777" w:rsidTr="005B2A73">
        <w:tc>
          <w:tcPr>
            <w:tcW w:w="3528" w:type="dxa"/>
            <w:vMerge w:val="restart"/>
          </w:tcPr>
          <w:p w14:paraId="3DC56F91" w14:textId="77777777" w:rsidR="00737307" w:rsidRPr="00737307" w:rsidRDefault="00737307" w:rsidP="00E74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proofErr w:type="spellEnd"/>
          </w:p>
        </w:tc>
        <w:tc>
          <w:tcPr>
            <w:tcW w:w="4994" w:type="dxa"/>
            <w:gridSpan w:val="3"/>
          </w:tcPr>
          <w:p w14:paraId="5A55F2AE" w14:textId="295FC21D" w:rsidR="00737307" w:rsidRPr="00737307" w:rsidRDefault="00737307" w:rsidP="00E74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ความคิดเห็นของนักเรียนจำนวน</w:t>
            </w:r>
            <w:proofErr w:type="spellEnd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7307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proofErr w:type="spellEnd"/>
          </w:p>
        </w:tc>
      </w:tr>
      <w:tr w:rsidR="00737307" w:rsidRPr="00737307" w14:paraId="64F9BB26" w14:textId="77777777" w:rsidTr="005B2A73">
        <w:tc>
          <w:tcPr>
            <w:tcW w:w="3528" w:type="dxa"/>
            <w:vMerge/>
          </w:tcPr>
          <w:p w14:paraId="2DAB693A" w14:textId="77777777" w:rsidR="00737307" w:rsidRPr="00737307" w:rsidRDefault="00737307" w:rsidP="00E74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3F08F64" w14:textId="77777777" w:rsidR="00737307" w:rsidRPr="00737307" w:rsidRDefault="00461466" w:rsidP="00E747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255">
              <w:rPr>
                <w:rFonts w:ascii="TH SarabunPSK" w:hAnsi="TH SarabunPSK" w:cs="TH SarabunPSK"/>
                <w:b/>
                <w:bCs/>
                <w:noProof/>
                <w:position w:val="-4"/>
                <w:sz w:val="32"/>
                <w:szCs w:val="32"/>
                <w:cs/>
                <w:lang w:val="ar-SA"/>
              </w:rPr>
              <w:object w:dxaOrig="260" w:dyaOrig="320" w14:anchorId="4441ABD0">
                <v:shape id="_x0000_i1025" type="#_x0000_t75" alt="" style="width:12.9pt;height:16pt;mso-width-percent:0;mso-height-percent:0;mso-width-percent:0;mso-height-percent:0" o:ole="">
                  <v:imagedata r:id="rId26" o:title=""/>
                </v:shape>
                <o:OLEObject Type="Embed" ProgID="Equation.DSMT4" ShapeID="_x0000_i1025" DrawAspect="Content" ObjectID="_1705773927" r:id="rId27"/>
              </w:object>
            </w:r>
          </w:p>
        </w:tc>
        <w:tc>
          <w:tcPr>
            <w:tcW w:w="1423" w:type="dxa"/>
          </w:tcPr>
          <w:p w14:paraId="5EB9C771" w14:textId="77777777" w:rsidR="00737307" w:rsidRPr="00737307" w:rsidRDefault="00737307" w:rsidP="00E74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131" w:type="dxa"/>
          </w:tcPr>
          <w:p w14:paraId="18252B45" w14:textId="77777777" w:rsidR="00737307" w:rsidRPr="00737307" w:rsidRDefault="00737307" w:rsidP="00E747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  <w:proofErr w:type="spellEnd"/>
          </w:p>
        </w:tc>
      </w:tr>
      <w:tr w:rsidR="00737307" w:rsidRPr="00737307" w14:paraId="3E0CD6BB" w14:textId="77777777" w:rsidTr="005B2A73">
        <w:tc>
          <w:tcPr>
            <w:tcW w:w="3528" w:type="dxa"/>
          </w:tcPr>
          <w:p w14:paraId="5B8D8CC6" w14:textId="77D325C5" w:rsidR="00737307" w:rsidRPr="00737307" w:rsidRDefault="00B131FF" w:rsidP="00B131FF">
            <w:pPr>
              <w:widowControl/>
              <w:autoSpaceDE/>
              <w:autoSpaceDN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proofErr w:type="spellStart"/>
            <w:r w:rsidR="00737307"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  <w:proofErr w:type="spellEnd"/>
          </w:p>
          <w:p w14:paraId="605E7E51" w14:textId="62D3C853" w:rsidR="00737307" w:rsidRPr="00737307" w:rsidRDefault="00B131FF" w:rsidP="00B131FF">
            <w:pPr>
              <w:widowControl/>
              <w:autoSpaceDE/>
              <w:autoSpaceDN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proofErr w:type="spellStart"/>
            <w:r w:rsidR="00737307"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</w:t>
            </w:r>
            <w:proofErr w:type="spellEnd"/>
          </w:p>
          <w:p w14:paraId="2420C2F8" w14:textId="396E8AB5" w:rsidR="00737307" w:rsidRPr="00737307" w:rsidRDefault="00B131FF" w:rsidP="00B131FF">
            <w:pPr>
              <w:widowControl/>
              <w:autoSpaceDE/>
              <w:autoSpaceDN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proofErr w:type="spellStart"/>
            <w:r w:rsidR="00737307"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</w:t>
            </w:r>
            <w:proofErr w:type="spellEnd"/>
            <w:r w:rsidR="00FC673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คู่มือนวัตกรรม</w:t>
            </w:r>
          </w:p>
          <w:p w14:paraId="17E459E5" w14:textId="7BD42A02" w:rsidR="00737307" w:rsidRPr="00737307" w:rsidRDefault="00B131FF" w:rsidP="00B131FF">
            <w:pPr>
              <w:widowControl/>
              <w:autoSpaceDE/>
              <w:autoSpaceDN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proofErr w:type="spellStart"/>
            <w:r w:rsidR="00737307"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</w:t>
            </w:r>
            <w:proofErr w:type="spellEnd"/>
          </w:p>
          <w:p w14:paraId="76E8025F" w14:textId="77777777" w:rsidR="00B131FF" w:rsidRDefault="00B131FF" w:rsidP="00B131FF">
            <w:pPr>
              <w:widowControl/>
              <w:autoSpaceDE/>
              <w:autoSpaceDN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proofErr w:type="spellStart"/>
            <w:r w:rsidR="00737307"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สื่อการเรียนการสอน</w:t>
            </w:r>
            <w:proofErr w:type="spellEnd"/>
          </w:p>
          <w:p w14:paraId="3738EB1E" w14:textId="63BC49D1" w:rsidR="00737307" w:rsidRPr="00737307" w:rsidRDefault="00B131FF" w:rsidP="00B131FF">
            <w:pPr>
              <w:widowControl/>
              <w:autoSpaceDE/>
              <w:autoSpaceDN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proofErr w:type="spellStart"/>
            <w:r w:rsidR="00737307"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  <w:proofErr w:type="spellEnd"/>
          </w:p>
        </w:tc>
        <w:tc>
          <w:tcPr>
            <w:tcW w:w="1440" w:type="dxa"/>
          </w:tcPr>
          <w:p w14:paraId="1DA0B7BD" w14:textId="77777777" w:rsidR="00737307" w:rsidRPr="00737307" w:rsidRDefault="00737307" w:rsidP="00E41E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4.64</w:t>
            </w:r>
          </w:p>
          <w:p w14:paraId="39B59F55" w14:textId="77777777" w:rsidR="00737307" w:rsidRPr="00737307" w:rsidRDefault="00737307" w:rsidP="00E41E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4.64</w:t>
            </w:r>
          </w:p>
          <w:p w14:paraId="07AE5946" w14:textId="77777777" w:rsidR="00737307" w:rsidRPr="00737307" w:rsidRDefault="00737307" w:rsidP="00E41E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4.79</w:t>
            </w:r>
          </w:p>
          <w:p w14:paraId="46A37A4B" w14:textId="77777777" w:rsidR="00737307" w:rsidRPr="00737307" w:rsidRDefault="00737307" w:rsidP="00E41E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4.78</w:t>
            </w:r>
          </w:p>
          <w:p w14:paraId="08975B01" w14:textId="77777777" w:rsidR="00737307" w:rsidRPr="00737307" w:rsidRDefault="00737307" w:rsidP="00E41E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4.71</w:t>
            </w:r>
          </w:p>
          <w:p w14:paraId="318ADAFA" w14:textId="77777777" w:rsidR="00737307" w:rsidRPr="00737307" w:rsidRDefault="00737307" w:rsidP="00E41E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4.71</w:t>
            </w:r>
          </w:p>
        </w:tc>
        <w:tc>
          <w:tcPr>
            <w:tcW w:w="1423" w:type="dxa"/>
          </w:tcPr>
          <w:p w14:paraId="36FF89B4" w14:textId="77777777" w:rsidR="00737307" w:rsidRPr="00737307" w:rsidRDefault="00737307" w:rsidP="00E41E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0.47</w:t>
            </w:r>
          </w:p>
          <w:p w14:paraId="045292EA" w14:textId="77777777" w:rsidR="00737307" w:rsidRPr="00737307" w:rsidRDefault="00737307" w:rsidP="00E41E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0.46</w:t>
            </w:r>
          </w:p>
          <w:p w14:paraId="6EDACA49" w14:textId="77777777" w:rsidR="00737307" w:rsidRPr="00737307" w:rsidRDefault="00737307" w:rsidP="00E41E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0.44</w:t>
            </w:r>
          </w:p>
          <w:p w14:paraId="5A8F43F6" w14:textId="77777777" w:rsidR="00737307" w:rsidRPr="00737307" w:rsidRDefault="00737307" w:rsidP="00E41E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0.50</w:t>
            </w:r>
          </w:p>
          <w:p w14:paraId="452F0E82" w14:textId="77777777" w:rsidR="00737307" w:rsidRPr="00737307" w:rsidRDefault="00737307" w:rsidP="00E41E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0.58</w:t>
            </w:r>
          </w:p>
          <w:p w14:paraId="394C5869" w14:textId="77777777" w:rsidR="00737307" w:rsidRPr="00737307" w:rsidRDefault="00737307" w:rsidP="00E41E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0.59</w:t>
            </w:r>
          </w:p>
        </w:tc>
        <w:tc>
          <w:tcPr>
            <w:tcW w:w="2131" w:type="dxa"/>
          </w:tcPr>
          <w:p w14:paraId="40E87D0D" w14:textId="77777777" w:rsidR="00737307" w:rsidRPr="00737307" w:rsidRDefault="00737307" w:rsidP="009055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พึงพอใจมากที่สุด</w:t>
            </w:r>
            <w:proofErr w:type="spellEnd"/>
          </w:p>
          <w:p w14:paraId="32122B73" w14:textId="77777777" w:rsidR="00737307" w:rsidRPr="00737307" w:rsidRDefault="00737307" w:rsidP="009055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พึงพอใจมากที่สุด</w:t>
            </w:r>
            <w:proofErr w:type="spellEnd"/>
          </w:p>
          <w:p w14:paraId="7E199871" w14:textId="77777777" w:rsidR="00737307" w:rsidRPr="00737307" w:rsidRDefault="00737307" w:rsidP="009055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พึงพอใจมากที่สุด</w:t>
            </w:r>
            <w:proofErr w:type="spellEnd"/>
          </w:p>
          <w:p w14:paraId="36FA13B3" w14:textId="77777777" w:rsidR="00737307" w:rsidRPr="00737307" w:rsidRDefault="00737307" w:rsidP="009055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พึงพอใจมากที่สุด</w:t>
            </w:r>
            <w:proofErr w:type="spellEnd"/>
          </w:p>
          <w:p w14:paraId="32D27C31" w14:textId="77777777" w:rsidR="00737307" w:rsidRPr="00737307" w:rsidRDefault="00737307" w:rsidP="009055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พึงพอใจมากที่สุด</w:t>
            </w:r>
            <w:proofErr w:type="spellEnd"/>
          </w:p>
          <w:p w14:paraId="4FF32630" w14:textId="77777777" w:rsidR="00737307" w:rsidRPr="00737307" w:rsidRDefault="00737307" w:rsidP="009055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พึงพอใจมากที่สุด</w:t>
            </w:r>
            <w:proofErr w:type="spellEnd"/>
          </w:p>
        </w:tc>
      </w:tr>
      <w:tr w:rsidR="00737307" w:rsidRPr="00737307" w14:paraId="567E5CEA" w14:textId="77777777" w:rsidTr="005B2A73">
        <w:tc>
          <w:tcPr>
            <w:tcW w:w="3528" w:type="dxa"/>
          </w:tcPr>
          <w:p w14:paraId="0D968EDE" w14:textId="77777777" w:rsidR="00737307" w:rsidRPr="00737307" w:rsidRDefault="00737307" w:rsidP="00E41E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proofErr w:type="spellEnd"/>
          </w:p>
        </w:tc>
        <w:tc>
          <w:tcPr>
            <w:tcW w:w="1440" w:type="dxa"/>
          </w:tcPr>
          <w:p w14:paraId="63F38056" w14:textId="77777777" w:rsidR="00737307" w:rsidRPr="00737307" w:rsidRDefault="00737307" w:rsidP="00E41E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4.71</w:t>
            </w:r>
          </w:p>
        </w:tc>
        <w:tc>
          <w:tcPr>
            <w:tcW w:w="1423" w:type="dxa"/>
          </w:tcPr>
          <w:p w14:paraId="0F8F4B19" w14:textId="77777777" w:rsidR="00737307" w:rsidRPr="00737307" w:rsidRDefault="00737307" w:rsidP="00E41E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0.50</w:t>
            </w:r>
          </w:p>
        </w:tc>
        <w:tc>
          <w:tcPr>
            <w:tcW w:w="2131" w:type="dxa"/>
          </w:tcPr>
          <w:p w14:paraId="0740A81F" w14:textId="77777777" w:rsidR="00737307" w:rsidRPr="00737307" w:rsidRDefault="00737307" w:rsidP="009055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7307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พึงพอใจมากที่สุด</w:t>
            </w:r>
            <w:proofErr w:type="spellEnd"/>
          </w:p>
        </w:tc>
      </w:tr>
    </w:tbl>
    <w:p w14:paraId="43F654A7" w14:textId="77777777" w:rsidR="004F1468" w:rsidRDefault="004F1468" w:rsidP="00905510">
      <w:pPr>
        <w:rPr>
          <w:rFonts w:ascii="TH SarabunPSK" w:hAnsi="TH SarabunPSK" w:cs="TH SarabunPSK"/>
          <w:sz w:val="32"/>
          <w:szCs w:val="32"/>
        </w:rPr>
      </w:pPr>
    </w:p>
    <w:p w14:paraId="7B130675" w14:textId="6CC16802" w:rsidR="004F1468" w:rsidRPr="00E41E06" w:rsidRDefault="00666213" w:rsidP="00905510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41E0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6.4 </w:t>
      </w:r>
      <w:r w:rsidR="002C4A0C" w:rsidRPr="00E41E0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</w:p>
    <w:p w14:paraId="5D627901" w14:textId="06F42D70" w:rsidR="002C4A0C" w:rsidRPr="002C4A0C" w:rsidRDefault="0000578D" w:rsidP="0000578D">
      <w:pPr>
        <w:ind w:firstLine="720"/>
        <w:rPr>
          <w:rFonts w:ascii="TH SarabunPSK" w:hAnsi="TH SarabunPSK" w:cs="TH SarabunPSK"/>
          <w:sz w:val="32"/>
          <w:szCs w:val="32"/>
          <w:lang w:val="en-TH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6.4.</w:t>
      </w:r>
      <w:r w:rsidR="002C4A0C" w:rsidRPr="002C4A0C">
        <w:rPr>
          <w:rFonts w:ascii="TH SarabunPSK" w:hAnsi="TH SarabunPSK" w:cs="TH SarabunPSK"/>
          <w:sz w:val="32"/>
          <w:szCs w:val="32"/>
          <w:lang w:val="en-US" w:bidi="th-TH"/>
        </w:rPr>
        <w:t>1</w:t>
      </w:r>
      <w:r w:rsidR="002C4A0C" w:rsidRPr="002C4A0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gramStart"/>
      <w:r w:rsidR="00C13E16">
        <w:rPr>
          <w:rFonts w:ascii="TH SarabunPSK" w:hAnsi="TH SarabunPSK" w:cs="TH SarabunPSK"/>
          <w:sz w:val="32"/>
          <w:szCs w:val="32"/>
          <w:cs/>
          <w:lang w:bidi="th-TH"/>
        </w:rPr>
        <w:t>นักเรียน</w:t>
      </w:r>
      <w:r w:rsidR="002C4A0C" w:rsidRPr="002C4A0C">
        <w:rPr>
          <w:rFonts w:ascii="TH SarabunPSK" w:hAnsi="TH SarabunPSK" w:cs="TH SarabunPSK"/>
          <w:sz w:val="32"/>
          <w:szCs w:val="32"/>
          <w:cs/>
          <w:lang w:bidi="th-TH"/>
        </w:rPr>
        <w:t>มีความเข้าใจองค์ความรู้</w:t>
      </w:r>
      <w:r w:rsidR="002C4A0C" w:rsidRPr="002C4A0C">
        <w:rPr>
          <w:rFonts w:ascii="TH SarabunPSK" w:hAnsi="TH SarabunPSK" w:cs="TH SarabunPSK"/>
          <w:sz w:val="32"/>
          <w:szCs w:val="32"/>
          <w:lang w:val="en-TH" w:bidi="th-TH"/>
        </w:rPr>
        <w:t>”</w:t>
      </w:r>
      <w:r w:rsidR="0057448F">
        <w:rPr>
          <w:rFonts w:ascii="TH SarabunPSK" w:hAnsi="TH SarabunPSK" w:cs="TH SarabunPSK"/>
          <w:sz w:val="32"/>
          <w:szCs w:val="32"/>
          <w:cs/>
          <w:lang w:bidi="th-TH"/>
        </w:rPr>
        <w:t>การเคลื่อนที่แนวตรง</w:t>
      </w:r>
      <w:proofErr w:type="gramEnd"/>
      <w:r w:rsidR="002C4A0C" w:rsidRPr="002C4A0C">
        <w:rPr>
          <w:rFonts w:ascii="TH SarabunPSK" w:hAnsi="TH SarabunPSK" w:cs="TH SarabunPSK"/>
          <w:sz w:val="32"/>
          <w:szCs w:val="32"/>
          <w:lang w:val="en-TH" w:bidi="th-TH"/>
        </w:rPr>
        <w:t>”</w:t>
      </w:r>
      <w:r w:rsidR="002C4A0C" w:rsidRPr="002C4A0C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อย่างลึกซึ้งเพิ่มขึ้นจากเดิม </w:t>
      </w:r>
      <w:r w:rsidR="002C4A0C" w:rsidRPr="002C4A0C">
        <w:rPr>
          <w:rFonts w:ascii="TH SarabunPSK" w:hAnsi="TH SarabunPSK" w:cs="TH SarabunPSK"/>
          <w:sz w:val="32"/>
          <w:szCs w:val="32"/>
          <w:lang w:val="en-US" w:bidi="th-TH"/>
        </w:rPr>
        <w:t>25%</w:t>
      </w:r>
    </w:p>
    <w:p w14:paraId="25C91220" w14:textId="35D6ED24" w:rsidR="002C4A0C" w:rsidRPr="002C4A0C" w:rsidRDefault="0000578D" w:rsidP="0000578D">
      <w:pPr>
        <w:ind w:firstLine="720"/>
        <w:rPr>
          <w:rFonts w:ascii="TH SarabunPSK" w:hAnsi="TH SarabunPSK" w:cs="TH SarabunPSK"/>
          <w:sz w:val="32"/>
          <w:szCs w:val="32"/>
          <w:lang w:val="en-TH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6.4.2</w:t>
      </w:r>
      <w:r w:rsidR="002C4A0C" w:rsidRPr="002C4A0C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จัดการเรียนรู้แบบผสมผสาน</w:t>
      </w:r>
      <w:r w:rsidR="002C4A0C" w:rsidRPr="002C4A0C">
        <w:rPr>
          <w:rFonts w:ascii="TH SarabunPSK" w:hAnsi="TH SarabunPSK" w:cs="TH SarabunPSK"/>
          <w:sz w:val="32"/>
          <w:szCs w:val="32"/>
          <w:lang w:val="en-TH" w:bidi="th-TH"/>
        </w:rPr>
        <w:t xml:space="preserve">” </w:t>
      </w:r>
      <w:r w:rsidR="002C4A0C" w:rsidRPr="002C4A0C">
        <w:rPr>
          <w:rFonts w:ascii="TH SarabunPSK" w:hAnsi="TH SarabunPSK" w:cs="TH SarabunPSK"/>
          <w:sz w:val="32"/>
          <w:szCs w:val="32"/>
          <w:cs/>
          <w:lang w:bidi="th-TH"/>
        </w:rPr>
        <w:t xml:space="preserve">ด้วยสตีม โครงงาน และฟิสิกส์สัประยุทธ์ได้ตีพิมพ์เผยแพร่ในวารสารระดับชาติหรือนานาชาติไม่น้อยกว่า </w:t>
      </w:r>
      <w:r w:rsidR="002C4A0C" w:rsidRPr="002C4A0C">
        <w:rPr>
          <w:rFonts w:ascii="TH SarabunPSK" w:hAnsi="TH SarabunPSK" w:cs="TH SarabunPSK"/>
          <w:sz w:val="32"/>
          <w:szCs w:val="32"/>
          <w:lang w:val="en-US" w:bidi="th-TH"/>
        </w:rPr>
        <w:t xml:space="preserve">1 </w:t>
      </w:r>
      <w:r w:rsidR="002C4A0C" w:rsidRPr="002C4A0C">
        <w:rPr>
          <w:rFonts w:ascii="TH SarabunPSK" w:hAnsi="TH SarabunPSK" w:cs="TH SarabunPSK"/>
          <w:sz w:val="32"/>
          <w:szCs w:val="32"/>
          <w:cs/>
          <w:lang w:bidi="th-TH"/>
        </w:rPr>
        <w:t>เรื่อง</w:t>
      </w:r>
    </w:p>
    <w:p w14:paraId="2DC92BA5" w14:textId="663BAAF6" w:rsidR="002C4A0C" w:rsidRPr="002C4A0C" w:rsidRDefault="0000578D" w:rsidP="0000578D">
      <w:pPr>
        <w:ind w:firstLine="720"/>
        <w:rPr>
          <w:rFonts w:ascii="TH SarabunPSK" w:hAnsi="TH SarabunPSK" w:cs="TH SarabunPSK"/>
          <w:sz w:val="32"/>
          <w:szCs w:val="32"/>
          <w:lang w:val="en-TH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6.4.3</w:t>
      </w:r>
      <w:r w:rsidR="002C4A0C" w:rsidRPr="002C4A0C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โครงงานฟิสิกส์ของ</w:t>
      </w:r>
      <w:r w:rsidR="00C13E16">
        <w:rPr>
          <w:rFonts w:ascii="TH SarabunPSK" w:hAnsi="TH SarabunPSK" w:cs="TH SarabunPSK"/>
          <w:sz w:val="32"/>
          <w:szCs w:val="32"/>
          <w:cs/>
          <w:lang w:bidi="th-TH"/>
        </w:rPr>
        <w:t>นักเรียน</w:t>
      </w:r>
      <w:r w:rsidR="002C4A0C" w:rsidRPr="002C4A0C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ได้เผยแพร่และเข้าร่วมแข่งในระดับประเทศไม่น้อยกว่า </w:t>
      </w:r>
      <w:r w:rsidR="002C4A0C" w:rsidRPr="002C4A0C">
        <w:rPr>
          <w:rFonts w:ascii="TH SarabunPSK" w:hAnsi="TH SarabunPSK" w:cs="TH SarabunPSK"/>
          <w:sz w:val="32"/>
          <w:szCs w:val="32"/>
          <w:lang w:val="en-US" w:bidi="th-TH"/>
        </w:rPr>
        <w:t xml:space="preserve">1 </w:t>
      </w:r>
      <w:r w:rsidR="002C4A0C" w:rsidRPr="002C4A0C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โครงงาน และตีพิมพ์ผลงานในวารสารระดับชาติหรือนานาชาติไม่น้อยกว่า </w:t>
      </w:r>
      <w:r w:rsidR="002C4A0C" w:rsidRPr="002C4A0C">
        <w:rPr>
          <w:rFonts w:ascii="TH SarabunPSK" w:hAnsi="TH SarabunPSK" w:cs="TH SarabunPSK"/>
          <w:sz w:val="32"/>
          <w:szCs w:val="32"/>
          <w:lang w:val="en-US" w:bidi="th-TH"/>
        </w:rPr>
        <w:t xml:space="preserve">1 </w:t>
      </w:r>
      <w:r w:rsidR="002C4A0C" w:rsidRPr="002C4A0C">
        <w:rPr>
          <w:rFonts w:ascii="TH SarabunPSK" w:hAnsi="TH SarabunPSK" w:cs="TH SarabunPSK"/>
          <w:sz w:val="32"/>
          <w:szCs w:val="32"/>
          <w:cs/>
          <w:lang w:bidi="th-TH"/>
        </w:rPr>
        <w:t>เรื่อง</w:t>
      </w:r>
    </w:p>
    <w:p w14:paraId="199C2080" w14:textId="2B8714BA" w:rsidR="002C4A0C" w:rsidRDefault="0000578D" w:rsidP="0000578D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6.4.5</w:t>
      </w:r>
      <w:r w:rsidR="002C4A0C" w:rsidRPr="002C4A0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13E16">
        <w:rPr>
          <w:rFonts w:ascii="TH SarabunPSK" w:hAnsi="TH SarabunPSK" w:cs="TH SarabunPSK"/>
          <w:sz w:val="32"/>
          <w:szCs w:val="32"/>
          <w:cs/>
          <w:lang w:bidi="th-TH"/>
        </w:rPr>
        <w:t>นักเรียน</w:t>
      </w:r>
      <w:r w:rsidR="002C4A0C" w:rsidRPr="002C4A0C">
        <w:rPr>
          <w:rFonts w:ascii="TH SarabunPSK" w:hAnsi="TH SarabunPSK" w:cs="TH SarabunPSK"/>
          <w:sz w:val="32"/>
          <w:szCs w:val="32"/>
          <w:cs/>
          <w:lang w:bidi="th-TH"/>
        </w:rPr>
        <w:t>ได้เข้าร่วมแข่งขันฟิสิกส์สัประยุทธ์ระดับภาคหรือระดับประเทศได้รางวัลไม่น้อยกว่าระดับเหรียญทองแดง</w:t>
      </w:r>
    </w:p>
    <w:p w14:paraId="68C9CC41" w14:textId="51B59A47" w:rsidR="004857EF" w:rsidRPr="00631A8B" w:rsidRDefault="0000578D" w:rsidP="0000578D">
      <w:pPr>
        <w:pStyle w:val="BodyText"/>
        <w:ind w:firstLine="720"/>
        <w:rPr>
          <w:rFonts w:ascii="TH SarabunPSK" w:eastAsia="Tahoma" w:hAnsi="TH SarabunPSK" w:cs="TH SarabunPSK"/>
          <w:spacing w:val="-4"/>
          <w:lang w:bidi="th-TH"/>
        </w:rPr>
      </w:pPr>
      <w:r>
        <w:rPr>
          <w:rFonts w:ascii="TH SarabunPSK" w:eastAsia="Tahoma" w:hAnsi="TH SarabunPSK" w:cs="TH SarabunPSK"/>
          <w:spacing w:val="-4"/>
          <w:lang w:bidi="th-TH"/>
        </w:rPr>
        <w:t>6.4.6</w:t>
      </w:r>
      <w:r w:rsidR="004857EF">
        <w:rPr>
          <w:rFonts w:ascii="TH SarabunPSK" w:eastAsia="Tahoma" w:hAnsi="TH SarabunPSK" w:cs="TH SarabunPSK"/>
          <w:spacing w:val="-4"/>
          <w:lang w:bidi="th-TH"/>
        </w:rPr>
        <w:t xml:space="preserve"> </w:t>
      </w:r>
      <w:r w:rsidR="004857EF" w:rsidRPr="00631A8B">
        <w:rPr>
          <w:rFonts w:ascii="TH SarabunPSK" w:eastAsia="Tahoma" w:hAnsi="TH SarabunPSK" w:cs="TH SarabunPSK"/>
          <w:spacing w:val="-4"/>
          <w:cs/>
          <w:lang w:bidi="th-TH"/>
        </w:rPr>
        <w:t>เปิดโอกาสให้</w:t>
      </w:r>
      <w:r w:rsidR="00C13E16">
        <w:rPr>
          <w:rFonts w:ascii="TH SarabunPSK" w:eastAsia="Tahoma" w:hAnsi="TH SarabunPSK" w:cs="TH SarabunPSK"/>
          <w:spacing w:val="-4"/>
          <w:cs/>
          <w:lang w:bidi="th-TH"/>
        </w:rPr>
        <w:t>นักเรียน</w:t>
      </w:r>
      <w:r w:rsidR="004857EF" w:rsidRPr="00631A8B">
        <w:rPr>
          <w:rFonts w:ascii="TH SarabunPSK" w:eastAsia="Tahoma" w:hAnsi="TH SarabunPSK" w:cs="TH SarabunPSK"/>
          <w:spacing w:val="-4"/>
          <w:cs/>
          <w:lang w:bidi="th-TH"/>
        </w:rPr>
        <w:t>ได้แสดงความสามารถ ความสนใจ ความถนัดเฉพาะตน ซึ่งแต่ละคนมีแตกต่างกัน การใช้ วิธีสอนหลาย ๆ วิธีผสมผสานกัน จะช่วยให้</w:t>
      </w:r>
      <w:r w:rsidR="00C13E16">
        <w:rPr>
          <w:rFonts w:ascii="TH SarabunPSK" w:eastAsia="Tahoma" w:hAnsi="TH SarabunPSK" w:cs="TH SarabunPSK"/>
          <w:spacing w:val="-4"/>
          <w:cs/>
          <w:lang w:bidi="th-TH"/>
        </w:rPr>
        <w:t>นักเรียน</w:t>
      </w:r>
      <w:r w:rsidR="004857EF" w:rsidRPr="00631A8B">
        <w:rPr>
          <w:rFonts w:ascii="TH SarabunPSK" w:eastAsia="Tahoma" w:hAnsi="TH SarabunPSK" w:cs="TH SarabunPSK"/>
          <w:spacing w:val="-4"/>
          <w:cs/>
          <w:lang w:bidi="th-TH"/>
        </w:rPr>
        <w:t>ได้คุ้นเคยหรือถนัดกับกิจกรรมการสอนหลาย ๆ แบบ</w:t>
      </w:r>
    </w:p>
    <w:p w14:paraId="20ADC0A4" w14:textId="0867E651" w:rsidR="004857EF" w:rsidRPr="004857EF" w:rsidRDefault="004857EF" w:rsidP="0000578D">
      <w:pPr>
        <w:pStyle w:val="BodyText"/>
        <w:ind w:firstLine="720"/>
        <w:rPr>
          <w:rFonts w:ascii="TH SarabunPSK" w:eastAsia="Tahoma" w:hAnsi="TH SarabunPSK" w:cs="TH SarabunPSK"/>
          <w:spacing w:val="-4"/>
          <w:lang w:bidi="th-TH"/>
        </w:rPr>
      </w:pPr>
      <w:r>
        <w:rPr>
          <w:rFonts w:ascii="TH SarabunPSK" w:eastAsia="Tahoma" w:hAnsi="TH SarabunPSK" w:cs="TH SarabunPSK"/>
          <w:spacing w:val="-4"/>
          <w:lang w:bidi="th-TH"/>
        </w:rPr>
        <w:t>6</w:t>
      </w:r>
      <w:r w:rsidR="0000578D">
        <w:rPr>
          <w:rFonts w:ascii="TH SarabunPSK" w:eastAsia="Tahoma" w:hAnsi="TH SarabunPSK" w:cs="TH SarabunPSK"/>
          <w:spacing w:val="-4"/>
          <w:lang w:bidi="th-TH"/>
        </w:rPr>
        <w:t>.4.7</w:t>
      </w:r>
      <w:r>
        <w:rPr>
          <w:rFonts w:ascii="TH SarabunPSK" w:eastAsia="Tahoma" w:hAnsi="TH SarabunPSK" w:cs="TH SarabunPSK"/>
          <w:spacing w:val="-4"/>
          <w:lang w:bidi="th-TH"/>
        </w:rPr>
        <w:t xml:space="preserve"> </w:t>
      </w:r>
      <w:r w:rsidRPr="00631A8B">
        <w:rPr>
          <w:rFonts w:ascii="TH SarabunPSK" w:eastAsia="Tahoma" w:hAnsi="TH SarabunPSK" w:cs="TH SarabunPSK"/>
          <w:spacing w:val="-4"/>
          <w:cs/>
          <w:lang w:bidi="th-TH"/>
        </w:rPr>
        <w:t>กระตุ้นความสนใจของ</w:t>
      </w:r>
      <w:r w:rsidR="00C13E16">
        <w:rPr>
          <w:rFonts w:ascii="TH SarabunPSK" w:eastAsia="Tahoma" w:hAnsi="TH SarabunPSK" w:cs="TH SarabunPSK"/>
          <w:spacing w:val="-4"/>
          <w:cs/>
          <w:lang w:bidi="th-TH"/>
        </w:rPr>
        <w:t>นักเรียน</w:t>
      </w:r>
      <w:r w:rsidRPr="00631A8B">
        <w:rPr>
          <w:rFonts w:ascii="TH SarabunPSK" w:eastAsia="Tahoma" w:hAnsi="TH SarabunPSK" w:cs="TH SarabunPSK"/>
          <w:spacing w:val="-4"/>
          <w:cs/>
          <w:lang w:bidi="th-TH"/>
        </w:rPr>
        <w:t xml:space="preserve"> ความสนใจของ</w:t>
      </w:r>
      <w:r w:rsidR="00C13E16">
        <w:rPr>
          <w:rFonts w:ascii="TH SarabunPSK" w:eastAsia="Tahoma" w:hAnsi="TH SarabunPSK" w:cs="TH SarabunPSK"/>
          <w:spacing w:val="-4"/>
          <w:cs/>
          <w:lang w:bidi="th-TH"/>
        </w:rPr>
        <w:t>นักเรียน</w:t>
      </w:r>
      <w:r w:rsidRPr="00631A8B">
        <w:rPr>
          <w:rFonts w:ascii="TH SarabunPSK" w:eastAsia="Tahoma" w:hAnsi="TH SarabunPSK" w:cs="TH SarabunPSK"/>
          <w:spacing w:val="-4"/>
          <w:cs/>
          <w:lang w:bidi="th-TH"/>
        </w:rPr>
        <w:t>นั้นไม่คงที่ตลอดชั่วโมงหรือตลอดเวลาของการสอน และมี ลักษณะที่จะเหนื่อยและเบื่อหน่ายในตอนท้ายชั่วโมง การเปลี่ยนวิธีสอนจะเป็นการเรียกร้องความสนใจให้กลับมาอีก ครั้งหนึ่งได้</w:t>
      </w:r>
    </w:p>
    <w:p w14:paraId="44C4240D" w14:textId="305ECD17" w:rsidR="004857EF" w:rsidRPr="00DE029B" w:rsidRDefault="0000578D" w:rsidP="0000578D">
      <w:pPr>
        <w:ind w:firstLine="720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6.4.8</w:t>
      </w:r>
      <w:r w:rsidR="004857E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="004857EF" w:rsidRPr="004D056A">
        <w:rPr>
          <w:rFonts w:ascii="TH SarabunPSK" w:hAnsi="TH SarabunPSK" w:cs="TH SarabunPSK" w:hint="cs"/>
          <w:sz w:val="32"/>
          <w:szCs w:val="32"/>
          <w:cs/>
        </w:rPr>
        <w:t>เปลี่ยนบรรยากาศการเรียนการสอนให้น่าสนใจขึ้น</w:t>
      </w:r>
      <w:proofErr w:type="spellEnd"/>
      <w:r w:rsidR="004857EF"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857EF" w:rsidRPr="004D056A">
        <w:rPr>
          <w:rFonts w:ascii="TH SarabunPSK" w:hAnsi="TH SarabunPSK" w:cs="TH SarabunPSK" w:hint="cs"/>
          <w:sz w:val="32"/>
          <w:szCs w:val="32"/>
          <w:cs/>
        </w:rPr>
        <w:t>การใช้วิธีสอนหลาย</w:t>
      </w:r>
      <w:proofErr w:type="spellEnd"/>
      <w:r w:rsidR="004857EF" w:rsidRPr="004D056A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proofErr w:type="spellStart"/>
      <w:r w:rsidR="004857EF" w:rsidRPr="004D056A">
        <w:rPr>
          <w:rFonts w:ascii="TH SarabunPSK" w:hAnsi="TH SarabunPSK" w:cs="TH SarabunPSK" w:hint="cs"/>
          <w:sz w:val="32"/>
          <w:szCs w:val="32"/>
          <w:cs/>
        </w:rPr>
        <w:t>แบบทําให้</w:t>
      </w:r>
      <w:proofErr w:type="spellEnd"/>
      <w:r w:rsidR="00C13E16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</w:t>
      </w:r>
      <w:proofErr w:type="spellStart"/>
      <w:r w:rsidR="004857EF" w:rsidRPr="004D056A">
        <w:rPr>
          <w:rFonts w:ascii="TH SarabunPSK" w:hAnsi="TH SarabunPSK" w:cs="TH SarabunPSK" w:hint="cs"/>
          <w:sz w:val="32"/>
          <w:szCs w:val="32"/>
          <w:cs/>
        </w:rPr>
        <w:t>ได้ตื่นตัว</w:t>
      </w:r>
      <w:proofErr w:type="spellEnd"/>
      <w:r w:rsidR="004857EF"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857EF" w:rsidRPr="004D056A">
        <w:rPr>
          <w:rFonts w:ascii="TH SarabunPSK" w:hAnsi="TH SarabunPSK" w:cs="TH SarabunPSK" w:hint="cs"/>
          <w:sz w:val="32"/>
          <w:szCs w:val="32"/>
          <w:cs/>
        </w:rPr>
        <w:t>เกิดความ</w:t>
      </w:r>
      <w:proofErr w:type="spellEnd"/>
      <w:r w:rsidR="004857EF"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857EF" w:rsidRPr="004D056A">
        <w:rPr>
          <w:rFonts w:ascii="TH SarabunPSK" w:hAnsi="TH SarabunPSK" w:cs="TH SarabunPSK" w:hint="cs"/>
          <w:sz w:val="32"/>
          <w:szCs w:val="32"/>
          <w:cs/>
        </w:rPr>
        <w:t>กระตือรือร้นในการเรียน</w:t>
      </w:r>
      <w:proofErr w:type="spellEnd"/>
      <w:r w:rsidR="004857EF"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857EF" w:rsidRPr="004D056A">
        <w:rPr>
          <w:rFonts w:ascii="TH SarabunPSK" w:hAnsi="TH SarabunPSK" w:cs="TH SarabunPSK" w:hint="cs"/>
          <w:sz w:val="32"/>
          <w:szCs w:val="32"/>
          <w:cs/>
        </w:rPr>
        <w:t>ไม่เกิดความเบื่อหน่าย</w:t>
      </w:r>
      <w:proofErr w:type="spellEnd"/>
      <w:r w:rsidR="004857EF"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857EF" w:rsidRPr="004D056A">
        <w:rPr>
          <w:rFonts w:ascii="TH SarabunPSK" w:hAnsi="TH SarabunPSK" w:cs="TH SarabunPSK" w:hint="cs"/>
          <w:sz w:val="32"/>
          <w:szCs w:val="32"/>
          <w:cs/>
        </w:rPr>
        <w:t>ขณะเดียวกันทําให้ผู้สอนได้เลือกใช้วิธีสอนที่เหมาะสมกับตนเอง</w:t>
      </w:r>
      <w:proofErr w:type="spellEnd"/>
      <w:r w:rsidR="004857EF" w:rsidRPr="004D0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857EF" w:rsidRPr="004D056A">
        <w:rPr>
          <w:rFonts w:ascii="TH SarabunPSK" w:hAnsi="TH SarabunPSK" w:cs="TH SarabunPSK" w:hint="cs"/>
          <w:sz w:val="32"/>
          <w:szCs w:val="32"/>
          <w:cs/>
        </w:rPr>
        <w:t>เป็นการเปลี่ยนบรรยากาศของผู้สอนเองด้วยพร้อมกันไป</w:t>
      </w:r>
      <w:proofErr w:type="spellEnd"/>
    </w:p>
    <w:p w14:paraId="4FDC564B" w14:textId="0FD7DD6F" w:rsidR="002C4A0C" w:rsidRPr="00E41E06" w:rsidRDefault="00666213" w:rsidP="00905510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41E0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6.5 </w:t>
      </w:r>
      <w:r w:rsidR="002C4A0C" w:rsidRPr="00E41E0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</w:p>
    <w:p w14:paraId="01860636" w14:textId="3EDDBDA5" w:rsidR="002C4A0C" w:rsidRPr="002C4A0C" w:rsidRDefault="0000578D" w:rsidP="0000578D">
      <w:pPr>
        <w:ind w:firstLine="720"/>
        <w:rPr>
          <w:rFonts w:ascii="TH SarabunPSK" w:hAnsi="TH SarabunPSK" w:cs="TH SarabunPSK"/>
          <w:sz w:val="32"/>
          <w:szCs w:val="32"/>
          <w:lang w:val="en-TH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6.5.1</w:t>
      </w:r>
      <w:r w:rsidR="002C4A0C" w:rsidRPr="002C4A0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13E16">
        <w:rPr>
          <w:rFonts w:ascii="TH SarabunPSK" w:hAnsi="TH SarabunPSK" w:cs="TH SarabunPSK"/>
          <w:sz w:val="32"/>
          <w:szCs w:val="32"/>
          <w:cs/>
          <w:lang w:bidi="th-TH"/>
        </w:rPr>
        <w:t>นักเรียน</w:t>
      </w:r>
      <w:r w:rsidR="002C4A0C" w:rsidRPr="002C4A0C">
        <w:rPr>
          <w:rFonts w:ascii="TH SarabunPSK" w:hAnsi="TH SarabunPSK" w:cs="TH SarabunPSK"/>
          <w:sz w:val="32"/>
          <w:szCs w:val="32"/>
          <w:cs/>
          <w:lang w:bidi="th-TH"/>
        </w:rPr>
        <w:t>มีความมั่นใจในการเรียนรู้และประยุกต์ใช้องค์ความรู้ฟิสิกส์อื่น ๆ กับการใช้ชีวิตประจำวัน</w:t>
      </w:r>
    </w:p>
    <w:p w14:paraId="0DA8F127" w14:textId="7058CFE4" w:rsidR="002C4A0C" w:rsidRPr="002C4A0C" w:rsidRDefault="0000578D" w:rsidP="0000578D">
      <w:pPr>
        <w:ind w:firstLine="720"/>
        <w:rPr>
          <w:rFonts w:ascii="TH SarabunPSK" w:hAnsi="TH SarabunPSK" w:cs="TH SarabunPSK"/>
          <w:sz w:val="32"/>
          <w:szCs w:val="32"/>
          <w:lang w:val="en-TH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6.5.2</w:t>
      </w:r>
      <w:r w:rsidR="002C4A0C" w:rsidRPr="002C4A0C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เครือข่ายผู้ใช้รูปแบบการจัดการเรียนรู้แบบผสมผสานด้วยสตีมโครงงาน และฟิสิกส์สัประยุทธ์ทั้งระดับโรงเรียนและมหาวิทยาลัย</w:t>
      </w:r>
    </w:p>
    <w:p w14:paraId="25382D1A" w14:textId="5BB6D128" w:rsidR="002C4A0C" w:rsidRPr="002C4A0C" w:rsidRDefault="0000578D" w:rsidP="0000578D">
      <w:pPr>
        <w:ind w:firstLine="720"/>
        <w:rPr>
          <w:rFonts w:ascii="TH SarabunPSK" w:hAnsi="TH SarabunPSK" w:cs="TH SarabunPSK"/>
          <w:sz w:val="32"/>
          <w:szCs w:val="32"/>
          <w:lang w:val="en-TH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lastRenderedPageBreak/>
        <w:t>6.5.3</w:t>
      </w:r>
      <w:r w:rsidR="002C4A0C" w:rsidRPr="002C4A0C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แนวทางหรือนโยบายในการพัฒนาการจัดกิจกรรมการเรียนรู้ด้านวิทยาศาสตร์ คณิตศาสตร์ เทคโนโลยี และสิ่งแวดล้อมให้บรรลุเป้าประสงค์ได้</w:t>
      </w:r>
    </w:p>
    <w:p w14:paraId="1F6F759C" w14:textId="77777777" w:rsidR="009D50CD" w:rsidRPr="004D056A" w:rsidRDefault="009D50CD" w:rsidP="00905510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237011DC" w14:textId="64C152A7" w:rsidR="00E37B23" w:rsidRPr="004D056A" w:rsidRDefault="009D50CD" w:rsidP="009055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โครงงานที่นักเรียนได้รับคัดเลือกให้เข้าร่วมนิทรรศการระดับชาติและนานาชาติ</w:t>
      </w:r>
    </w:p>
    <w:p w14:paraId="1D69DCD2" w14:textId="77777777" w:rsidR="00E37B23" w:rsidRPr="004D056A" w:rsidRDefault="00E37B23" w:rsidP="0090551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3610"/>
        <w:gridCol w:w="2267"/>
        <w:gridCol w:w="2211"/>
      </w:tblGrid>
      <w:tr w:rsidR="00E37B23" w:rsidRPr="00E41E06" w14:paraId="7FE72ADE" w14:textId="77777777" w:rsidTr="005B2A73">
        <w:tc>
          <w:tcPr>
            <w:tcW w:w="846" w:type="dxa"/>
          </w:tcPr>
          <w:p w14:paraId="01492B1A" w14:textId="3ACDAB84" w:rsidR="00E37B23" w:rsidRPr="00E41E06" w:rsidRDefault="00122D2B" w:rsidP="00E41E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E41E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ปี</w:t>
            </w:r>
          </w:p>
        </w:tc>
        <w:tc>
          <w:tcPr>
            <w:tcW w:w="3828" w:type="dxa"/>
          </w:tcPr>
          <w:p w14:paraId="6F072A82" w14:textId="052E4B9B" w:rsidR="00E37B23" w:rsidRPr="00E41E06" w:rsidRDefault="00122D2B" w:rsidP="00E41E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E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โครงงาน</w:t>
            </w:r>
          </w:p>
        </w:tc>
        <w:tc>
          <w:tcPr>
            <w:tcW w:w="2338" w:type="dxa"/>
          </w:tcPr>
          <w:p w14:paraId="00F6A190" w14:textId="541BFB83" w:rsidR="00E37B23" w:rsidRPr="00E41E06" w:rsidRDefault="00122D2B" w:rsidP="00E41E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E41E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นิทรรศกา</w:t>
            </w:r>
            <w:r w:rsidR="00CA6694" w:rsidRPr="00E41E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2338" w:type="dxa"/>
          </w:tcPr>
          <w:p w14:paraId="10A0B25C" w14:textId="7F08705D" w:rsidR="00E37B23" w:rsidRPr="00E41E06" w:rsidRDefault="00122D2B" w:rsidP="00E41E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E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</w:tr>
      <w:tr w:rsidR="00E37B23" w:rsidRPr="004D056A" w14:paraId="18CF556C" w14:textId="77777777" w:rsidTr="005B2A73">
        <w:tc>
          <w:tcPr>
            <w:tcW w:w="846" w:type="dxa"/>
          </w:tcPr>
          <w:p w14:paraId="62647BDF" w14:textId="38B59AAC" w:rsidR="00E37B23" w:rsidRPr="004D056A" w:rsidRDefault="00E37B23" w:rsidP="00905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="00122D2B">
              <w:rPr>
                <w:rFonts w:ascii="TH SarabunPSK" w:hAnsi="TH SarabunPSK" w:cs="TH SarabunPSK"/>
                <w:sz w:val="32"/>
                <w:szCs w:val="32"/>
              </w:rPr>
              <w:t>562</w:t>
            </w:r>
          </w:p>
        </w:tc>
        <w:tc>
          <w:tcPr>
            <w:tcW w:w="3828" w:type="dxa"/>
          </w:tcPr>
          <w:p w14:paraId="43F10DED" w14:textId="77777777" w:rsidR="00E37B23" w:rsidRPr="004D056A" w:rsidRDefault="00E37B23" w:rsidP="00905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การเก็บเกี่ยวพลังงานไฟฟ้าจากร่างกายมนุษย์โดยใช้อุปกรณ์เทอร์โมอิเล็กทริกแบบโค้งงอได้</w:t>
            </w:r>
          </w:p>
        </w:tc>
        <w:tc>
          <w:tcPr>
            <w:tcW w:w="2338" w:type="dxa"/>
          </w:tcPr>
          <w:p w14:paraId="11B016DD" w14:textId="41CE2C9E" w:rsidR="00E37B23" w:rsidRPr="004D056A" w:rsidRDefault="00B131FF" w:rsidP="00905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Innovation for </w:t>
            </w:r>
            <w:proofErr w:type="spellStart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Sustainable</w:t>
            </w:r>
            <w:proofErr w:type="spellEnd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 Local </w:t>
            </w:r>
            <w:proofErr w:type="spellStart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Development</w:t>
            </w:r>
            <w:proofErr w:type="spellEnd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proofErr w:type="spellStart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Award</w:t>
            </w:r>
            <w:proofErr w:type="spellEnd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 20</w:t>
            </w: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338" w:type="dxa"/>
          </w:tcPr>
          <w:p w14:paraId="2B69E6FE" w14:textId="1AD03655" w:rsidR="00E37B23" w:rsidRPr="004D056A" w:rsidRDefault="00E37B23" w:rsidP="00905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 รองชนะเลิศอันดับ</w:t>
            </w:r>
            <w:r w:rsidR="00E41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รางวัลเหรียญทอง เงินรางวัล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2,500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รางวัล </w:t>
            </w:r>
            <w:proofErr w:type="spellStart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Spacial</w:t>
            </w:r>
            <w:proofErr w:type="spellEnd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proofErr w:type="spellStart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Award</w:t>
            </w:r>
            <w:proofErr w:type="spellEnd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จากบริษัท </w:t>
            </w:r>
            <w:proofErr w:type="spellStart"/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อัลแวค</w:t>
            </w:r>
            <w:proofErr w:type="spellEnd"/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ประเทศไทย จำกัด และบริษัท ไคเนติก จำกัด เงินรางวัล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3,000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พร้อม </w:t>
            </w:r>
            <w:proofErr w:type="spellStart"/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โล่ห์</w:t>
            </w:r>
            <w:proofErr w:type="spellEnd"/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37B23" w:rsidRPr="004D056A" w14:paraId="4166722C" w14:textId="77777777" w:rsidTr="005B2A73">
        <w:tc>
          <w:tcPr>
            <w:tcW w:w="846" w:type="dxa"/>
          </w:tcPr>
          <w:p w14:paraId="650CDE15" w14:textId="52EF5497" w:rsidR="00E37B23" w:rsidRPr="004D056A" w:rsidRDefault="00E37B23" w:rsidP="00905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="00122D2B">
              <w:rPr>
                <w:rFonts w:ascii="TH SarabunPSK" w:hAnsi="TH SarabunPSK" w:cs="TH SarabunPSK"/>
                <w:sz w:val="32"/>
                <w:szCs w:val="32"/>
              </w:rPr>
              <w:t>563</w:t>
            </w:r>
          </w:p>
        </w:tc>
        <w:tc>
          <w:tcPr>
            <w:tcW w:w="3828" w:type="dxa"/>
          </w:tcPr>
          <w:p w14:paraId="39B0C144" w14:textId="77777777" w:rsidR="00E37B23" w:rsidRPr="004D056A" w:rsidRDefault="00E37B23" w:rsidP="00905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เครื่องอัดเม็ดเชื้อเพลิงชีวมวลและอาหารสัตว์พลังงานเซลล์แสงอาทิตย์</w:t>
            </w:r>
          </w:p>
        </w:tc>
        <w:tc>
          <w:tcPr>
            <w:tcW w:w="2338" w:type="dxa"/>
          </w:tcPr>
          <w:p w14:paraId="4CF32E49" w14:textId="77777777" w:rsidR="00E37B23" w:rsidRPr="004D056A" w:rsidRDefault="00E37B23" w:rsidP="00905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Innovation for </w:t>
            </w:r>
            <w:proofErr w:type="spellStart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Sustainable</w:t>
            </w:r>
            <w:proofErr w:type="spellEnd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 Local </w:t>
            </w:r>
            <w:proofErr w:type="spellStart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Development</w:t>
            </w:r>
            <w:proofErr w:type="spellEnd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proofErr w:type="spellStart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Award</w:t>
            </w:r>
            <w:proofErr w:type="spellEnd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 2020</w:t>
            </w:r>
          </w:p>
        </w:tc>
        <w:tc>
          <w:tcPr>
            <w:tcW w:w="2338" w:type="dxa"/>
          </w:tcPr>
          <w:p w14:paraId="28438588" w14:textId="77777777" w:rsidR="00E37B23" w:rsidRPr="004D056A" w:rsidRDefault="00E37B23" w:rsidP="00905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รางวัลชนะเลิศอันดับ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เหรียญทอง เงินรางวัล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3,000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 พร้อมเกียรติบัตร</w:t>
            </w:r>
          </w:p>
        </w:tc>
      </w:tr>
      <w:tr w:rsidR="00E37B23" w:rsidRPr="004D056A" w14:paraId="1F191BE4" w14:textId="77777777" w:rsidTr="005B2A73">
        <w:tc>
          <w:tcPr>
            <w:tcW w:w="846" w:type="dxa"/>
          </w:tcPr>
          <w:p w14:paraId="1236CB91" w14:textId="085F26D1" w:rsidR="00E37B23" w:rsidRPr="004D056A" w:rsidRDefault="00E37B23" w:rsidP="00905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="00122D2B">
              <w:rPr>
                <w:rFonts w:ascii="TH SarabunPSK" w:hAnsi="TH SarabunPSK" w:cs="TH SarabunPSK"/>
                <w:sz w:val="32"/>
                <w:szCs w:val="32"/>
              </w:rPr>
              <w:t>564</w:t>
            </w:r>
          </w:p>
        </w:tc>
        <w:tc>
          <w:tcPr>
            <w:tcW w:w="3828" w:type="dxa"/>
          </w:tcPr>
          <w:p w14:paraId="5B2C3B63" w14:textId="77777777" w:rsidR="00E37B23" w:rsidRPr="004D056A" w:rsidRDefault="00E37B23" w:rsidP="00905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การแปรรูปสมุนไพรด้วยเครื่องปั่นและบด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อเนกประสงค์พลังงานเซลล์แสงอาทิตย์</w:t>
            </w:r>
          </w:p>
        </w:tc>
        <w:tc>
          <w:tcPr>
            <w:tcW w:w="2338" w:type="dxa"/>
          </w:tcPr>
          <w:p w14:paraId="4AEF2A44" w14:textId="77777777" w:rsidR="00E37B23" w:rsidRPr="004D056A" w:rsidRDefault="00E37B23" w:rsidP="009055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Innovation for </w:t>
            </w:r>
            <w:proofErr w:type="spellStart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Sustainable</w:t>
            </w:r>
            <w:proofErr w:type="spellEnd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 Local </w:t>
            </w:r>
            <w:proofErr w:type="spellStart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Development</w:t>
            </w:r>
            <w:proofErr w:type="spellEnd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proofErr w:type="spellStart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Award</w:t>
            </w:r>
            <w:proofErr w:type="spellEnd"/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 2020 (Online)</w:t>
            </w:r>
          </w:p>
        </w:tc>
        <w:tc>
          <w:tcPr>
            <w:tcW w:w="2338" w:type="dxa"/>
          </w:tcPr>
          <w:p w14:paraId="543562B8" w14:textId="77777777" w:rsidR="00E37B23" w:rsidRPr="004D056A" w:rsidRDefault="00E37B23" w:rsidP="00905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เหรียญทองเงินรางวัล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3,000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14:paraId="09D20E56" w14:textId="77777777" w:rsidR="00E37B23" w:rsidRPr="004D056A" w:rsidRDefault="00E37B23" w:rsidP="00905510">
      <w:pPr>
        <w:rPr>
          <w:rFonts w:ascii="TH SarabunPSK" w:hAnsi="TH SarabunPSK" w:cs="TH SarabunPSK"/>
          <w:sz w:val="32"/>
          <w:szCs w:val="32"/>
        </w:rPr>
      </w:pPr>
      <w:r w:rsidRPr="004D056A">
        <w:rPr>
          <w:rFonts w:ascii="TH SarabunPSK" w:hAnsi="TH SarabunPSK" w:cs="TH SarabunPSK" w:hint="cs"/>
          <w:sz w:val="32"/>
          <w:szCs w:val="32"/>
        </w:rPr>
        <w:br w:type="page"/>
      </w:r>
    </w:p>
    <w:p w14:paraId="371F0EE9" w14:textId="77777777" w:rsidR="009D50CD" w:rsidRPr="004D056A" w:rsidRDefault="009D50CD" w:rsidP="009055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ตารางที่ 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โครงงานที่นักเรียนได้รับคัดเลือกให้เข้าร่วมนิทรรศการระดับชาติและนานาชาติ</w:t>
      </w:r>
    </w:p>
    <w:p w14:paraId="7EA141FE" w14:textId="77777777" w:rsidR="00E37B23" w:rsidRPr="004D056A" w:rsidRDefault="00E37B23" w:rsidP="00905510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"/>
        <w:gridCol w:w="3997"/>
        <w:gridCol w:w="4086"/>
      </w:tblGrid>
      <w:tr w:rsidR="00E37B23" w:rsidRPr="00B509A4" w14:paraId="7B3B1328" w14:textId="77777777" w:rsidTr="005B2A73">
        <w:tc>
          <w:tcPr>
            <w:tcW w:w="846" w:type="dxa"/>
          </w:tcPr>
          <w:p w14:paraId="0B6D9F8B" w14:textId="7303B8AB" w:rsidR="00E37B23" w:rsidRPr="00B509A4" w:rsidRDefault="009D50CD" w:rsidP="009055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9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111" w:type="dxa"/>
          </w:tcPr>
          <w:p w14:paraId="078E4B20" w14:textId="53B7BA1A" w:rsidR="00E37B23" w:rsidRPr="00B509A4" w:rsidRDefault="009D50CD" w:rsidP="009055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9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นิทรรศการ</w:t>
            </w:r>
          </w:p>
        </w:tc>
        <w:tc>
          <w:tcPr>
            <w:tcW w:w="4252" w:type="dxa"/>
          </w:tcPr>
          <w:p w14:paraId="78E4C3DE" w14:textId="4D85265E" w:rsidR="00E37B23" w:rsidRPr="00B509A4" w:rsidRDefault="009D50CD" w:rsidP="009055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9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</w:tr>
      <w:tr w:rsidR="00E37B23" w:rsidRPr="004D056A" w14:paraId="4CBBE4F7" w14:textId="77777777" w:rsidTr="005B2A73">
        <w:tc>
          <w:tcPr>
            <w:tcW w:w="846" w:type="dxa"/>
          </w:tcPr>
          <w:p w14:paraId="245ADAF2" w14:textId="6122381D" w:rsidR="00E37B23" w:rsidRPr="004D056A" w:rsidRDefault="00E37B23" w:rsidP="00905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="00122D2B">
              <w:rPr>
                <w:rFonts w:ascii="TH SarabunPSK" w:hAnsi="TH SarabunPSK" w:cs="TH SarabunPSK"/>
                <w:sz w:val="32"/>
                <w:szCs w:val="32"/>
              </w:rPr>
              <w:t>562</w:t>
            </w:r>
          </w:p>
        </w:tc>
        <w:tc>
          <w:tcPr>
            <w:tcW w:w="4111" w:type="dxa"/>
          </w:tcPr>
          <w:p w14:paraId="4C8E41AB" w14:textId="77777777" w:rsidR="00E37B23" w:rsidRPr="004D056A" w:rsidRDefault="00E37B23" w:rsidP="00905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การแข่งขันฟิสิกส์สัประยุทธ์ เครือข่ายระดับภาคตะวันออกเฉียงเหนือ (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EYPT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) ครั้งที่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 7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ในระหว่างวันที่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28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30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มกราคม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2562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ณ โรงเรียนกาฬสินธุ์พิทยาสรรพ์ มีโรงเรียนเข้าร่วมการแข่งขั้นทั้งหมด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29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4252" w:type="dxa"/>
          </w:tcPr>
          <w:p w14:paraId="087A091A" w14:textId="081DC9D4" w:rsidR="00E37B23" w:rsidRPr="004D056A" w:rsidRDefault="00E37B23" w:rsidP="00905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โรงเรียนธาตุนารายณ์วิทยาได้อันดับที่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15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101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25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 ได้รับรางวัลเหรียญทองแดง</w:t>
            </w:r>
          </w:p>
        </w:tc>
      </w:tr>
      <w:tr w:rsidR="00E37B23" w:rsidRPr="004D056A" w14:paraId="1E8D8535" w14:textId="77777777" w:rsidTr="005B2A73">
        <w:tc>
          <w:tcPr>
            <w:tcW w:w="846" w:type="dxa"/>
          </w:tcPr>
          <w:p w14:paraId="5F4BAC3F" w14:textId="272464E3" w:rsidR="00E37B23" w:rsidRPr="004D056A" w:rsidRDefault="00122D2B" w:rsidP="00905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4111" w:type="dxa"/>
          </w:tcPr>
          <w:p w14:paraId="751BE8E4" w14:textId="77777777" w:rsidR="00E37B23" w:rsidRPr="004D056A" w:rsidRDefault="00E37B23" w:rsidP="00905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การแข่งขันฟิสิกส์สัประยุทธ์ เครือข่ายระดับภาคตะวันออกเฉียงเหนือ (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EYPT)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ในระหว่างวันที่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20-22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2563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โรงเรียนนครพนมวิทยาคม มีโรงเรียนเข้าร่วมการแข่งขั้นทั้งหมด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31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 โรงเรียนธาตุนารายณ์วิทยา</w:t>
            </w:r>
          </w:p>
        </w:tc>
        <w:tc>
          <w:tcPr>
            <w:tcW w:w="4252" w:type="dxa"/>
          </w:tcPr>
          <w:p w14:paraId="4AC26445" w14:textId="77777777" w:rsidR="00E37B23" w:rsidRPr="004D056A" w:rsidRDefault="00E37B23" w:rsidP="00905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โรงเรียนธาตุนารายณ์วิทยาได้อันดับที่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18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103.1528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ได้รับรางวัลเหรียญทองแดง</w:t>
            </w:r>
          </w:p>
        </w:tc>
      </w:tr>
      <w:tr w:rsidR="00E37B23" w:rsidRPr="004D056A" w14:paraId="6DDA8594" w14:textId="77777777" w:rsidTr="005B2A73">
        <w:tc>
          <w:tcPr>
            <w:tcW w:w="846" w:type="dxa"/>
          </w:tcPr>
          <w:p w14:paraId="363C0970" w14:textId="01CEEB20" w:rsidR="00E37B23" w:rsidRPr="00122D2B" w:rsidRDefault="00122D2B" w:rsidP="00905510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2564</w:t>
            </w:r>
          </w:p>
        </w:tc>
        <w:tc>
          <w:tcPr>
            <w:tcW w:w="4111" w:type="dxa"/>
          </w:tcPr>
          <w:p w14:paraId="3842D698" w14:textId="6AAADC3E" w:rsidR="00E37B23" w:rsidRPr="004D056A" w:rsidRDefault="00E37B23" w:rsidP="009055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การแข่งขันฟิสิกส์สัประยุทธ์ เครือข่ายระดับภาคตะวันออกเฉียงเหนือ (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EYPT)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9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ในระหว่างวันที่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>30</w:t>
            </w:r>
            <w:r w:rsidR="009D50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-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2564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โรงเรียนปทุมเทพวิทยาคาร มีโรงเรียนเข้าร่วมการแข่งขั้นทั้งหมด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</w:rPr>
              <w:t xml:space="preserve">27 </w:t>
            </w: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 </w:t>
            </w:r>
          </w:p>
        </w:tc>
        <w:tc>
          <w:tcPr>
            <w:tcW w:w="4252" w:type="dxa"/>
          </w:tcPr>
          <w:p w14:paraId="772F54F0" w14:textId="79D49025" w:rsidR="00E37B23" w:rsidRPr="004D056A" w:rsidRDefault="00E37B23" w:rsidP="00905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05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โรงเรียนธาตุนารายณ์วิทยาได้อันดับที่ 15 คะแนน 104.10 คะแนน ได้รับรางวัลเหรียญทองแดง</w:t>
            </w:r>
          </w:p>
        </w:tc>
      </w:tr>
    </w:tbl>
    <w:p w14:paraId="58FE3E63" w14:textId="77777777" w:rsidR="004B55E0" w:rsidRPr="00B509A4" w:rsidRDefault="004B55E0" w:rsidP="00905510">
      <w:pPr>
        <w:pStyle w:val="BodyText"/>
        <w:rPr>
          <w:rFonts w:ascii="TH SarabunPSK" w:hAnsi="TH SarabunPSK" w:cs="TH SarabunPSK"/>
          <w:szCs w:val="24"/>
        </w:rPr>
      </w:pPr>
    </w:p>
    <w:p w14:paraId="2CAC30C9" w14:textId="1D92894F" w:rsidR="007F0D40" w:rsidRPr="00B820AE" w:rsidRDefault="007F0D40" w:rsidP="00905510">
      <w:pPr>
        <w:pStyle w:val="BodyText"/>
        <w:ind w:left="851" w:hanging="851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ahoma" w:hAnsi="TH SarabunPSK" w:cs="TH SarabunPSK"/>
          <w:b/>
          <w:bCs/>
          <w:spacing w:val="-4"/>
          <w:sz w:val="36"/>
          <w:szCs w:val="36"/>
          <w:lang w:val="en-US" w:bidi="th-TH"/>
        </w:rPr>
        <w:t>7</w:t>
      </w:r>
      <w:r w:rsidRPr="00B820AE">
        <w:rPr>
          <w:rFonts w:ascii="TH SarabunPSK" w:eastAsia="Tahoma" w:hAnsi="TH SarabunPSK" w:cs="TH SarabunPSK"/>
          <w:b/>
          <w:bCs/>
          <w:spacing w:val="-4"/>
          <w:sz w:val="36"/>
          <w:szCs w:val="36"/>
          <w:lang w:bidi="th-TH"/>
        </w:rPr>
        <w:t xml:space="preserve">. </w:t>
      </w:r>
      <w:r>
        <w:rPr>
          <w:rFonts w:ascii="TH SarabunPSK" w:eastAsia="Tahoma" w:hAnsi="TH SarabunPSK" w:cs="TH SarabunPSK" w:hint="cs"/>
          <w:b/>
          <w:bCs/>
          <w:spacing w:val="-4"/>
          <w:sz w:val="36"/>
          <w:szCs w:val="36"/>
          <w:cs/>
          <w:lang w:bidi="th-TH"/>
        </w:rPr>
        <w:t>อภิปรายผล</w:t>
      </w:r>
      <w:r w:rsidRPr="00B820AE">
        <w:rPr>
          <w:rFonts w:ascii="TH SarabunPSK" w:eastAsia="Tahoma" w:hAnsi="TH SarabunPSK" w:cs="TH SarabunPSK" w:hint="cs"/>
          <w:b/>
          <w:bCs/>
          <w:spacing w:val="-4"/>
          <w:sz w:val="36"/>
          <w:szCs w:val="36"/>
          <w:cs/>
          <w:lang w:bidi="th-TH"/>
        </w:rPr>
        <w:t>การวิจัย</w:t>
      </w:r>
    </w:p>
    <w:p w14:paraId="63DF2948" w14:textId="51D8C3F6" w:rsidR="00A05AB6" w:rsidRPr="00A05AB6" w:rsidRDefault="00A015AE" w:rsidP="00905510">
      <w:pPr>
        <w:pStyle w:val="BodyText"/>
        <w:rPr>
          <w:rFonts w:ascii="TH SarabunPSK" w:eastAsia="Tahoma" w:hAnsi="TH SarabunPSK" w:cs="TH SarabunPSK"/>
          <w:spacing w:val="-4"/>
          <w:lang w:bidi="th-TH"/>
        </w:rPr>
      </w:pPr>
      <w:r w:rsidRPr="00124232">
        <w:rPr>
          <w:rFonts w:ascii="TH SarabunPSK" w:eastAsia="Tahoma" w:hAnsi="TH SarabunPSK" w:cs="TH SarabunPSK"/>
          <w:b/>
          <w:bCs/>
          <w:spacing w:val="-4"/>
          <w:lang w:bidi="th-TH"/>
        </w:rPr>
        <w:tab/>
      </w:r>
      <w:r w:rsidR="004C4EBD">
        <w:rPr>
          <w:rFonts w:ascii="TH SarabunPSK" w:eastAsia="Tahoma" w:hAnsi="TH SarabunPSK" w:cs="TH SarabunPSK"/>
          <w:spacing w:val="-4"/>
          <w:lang w:val="en-US" w:bidi="th-TH"/>
        </w:rPr>
        <w:t>7</w:t>
      </w:r>
      <w:r w:rsidR="00A05AB6" w:rsidRPr="00A05AB6">
        <w:rPr>
          <w:rFonts w:ascii="TH SarabunPSK" w:eastAsia="Tahoma" w:hAnsi="TH SarabunPSK" w:cs="TH SarabunPSK"/>
          <w:spacing w:val="-4"/>
          <w:lang w:bidi="th-TH"/>
        </w:rPr>
        <w:t>.1</w:t>
      </w:r>
      <w:r w:rsidR="00A05AB6"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การจัดการเรียนรู้โดยใช้</w:t>
      </w:r>
      <w:r w:rsidR="001D4835">
        <w:rPr>
          <w:rFonts w:ascii="TH SarabunPSK" w:eastAsia="Tahoma" w:hAnsi="TH SarabunPSK" w:cs="TH SarabunPSK"/>
          <w:spacing w:val="-4"/>
          <w:cs/>
          <w:lang w:bidi="th-TH"/>
        </w:rPr>
        <w:t>คู่มือ</w:t>
      </w:r>
      <w:r w:rsidR="001D4835" w:rsidRPr="001D4835">
        <w:rPr>
          <w:rFonts w:ascii="TH SarabunPSK" w:eastAsia="Tahoma" w:hAnsi="TH SarabunPSK" w:cs="TH SarabunPSK"/>
          <w:spacing w:val="-4"/>
          <w:cs/>
          <w:lang w:bidi="th-TH"/>
        </w:rPr>
        <w:t xml:space="preserve">นวัตกรรมการเรียนรู้แบบผสมผสาน </w:t>
      </w:r>
      <w:r w:rsidR="001D4835" w:rsidRPr="001D4835">
        <w:rPr>
          <w:rFonts w:ascii="TH SarabunPSK" w:eastAsia="Tahoma" w:hAnsi="TH SarabunPSK" w:cs="TH SarabunPSK"/>
          <w:spacing w:val="-4"/>
        </w:rPr>
        <w:t>“</w:t>
      </w:r>
      <w:r w:rsidR="001D4835" w:rsidRPr="001D4835">
        <w:rPr>
          <w:rFonts w:ascii="TH SarabunPSK" w:eastAsia="Tahoma" w:hAnsi="TH SarabunPSK" w:cs="TH SarabunPSK"/>
          <w:spacing w:val="-4"/>
          <w:cs/>
          <w:lang w:bidi="th-TH"/>
        </w:rPr>
        <w:t>การเคลื่อนที่แนวตรง</w:t>
      </w:r>
      <w:r w:rsidR="001D4835" w:rsidRPr="001D4835">
        <w:rPr>
          <w:rFonts w:ascii="TH SarabunPSK" w:eastAsia="Tahoma" w:hAnsi="TH SarabunPSK" w:cs="TH SarabunPSK"/>
          <w:spacing w:val="-4"/>
        </w:rPr>
        <w:t xml:space="preserve">” </w:t>
      </w:r>
      <w:r w:rsidR="001D4835" w:rsidRPr="001D4835">
        <w:rPr>
          <w:rFonts w:ascii="TH SarabunPSK" w:eastAsia="Tahoma" w:hAnsi="TH SarabunPSK" w:cs="TH SarabunPSK"/>
          <w:spacing w:val="-4"/>
          <w:cs/>
          <w:lang w:bidi="th-TH"/>
        </w:rPr>
        <w:t>ด้วยสตีม โครงงาน และฟิสิกส์สัประยุทธ์ สำหรับนักเรียนชั้นมัธยมศึกษาปีที่ 4</w:t>
      </w:r>
      <w:r w:rsidR="001D4835"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</w:t>
      </w:r>
      <w:r w:rsidR="00A05AB6"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มีประสิทธิภาพของตามเกณฑ์มาตรฐาน  </w:t>
      </w:r>
      <w:r w:rsidR="00A05AB6" w:rsidRPr="00A05AB6">
        <w:rPr>
          <w:rFonts w:ascii="TH SarabunPSK" w:eastAsia="Tahoma" w:hAnsi="TH SarabunPSK" w:cs="TH SarabunPSK"/>
          <w:spacing w:val="-4"/>
          <w:lang w:bidi="th-TH"/>
        </w:rPr>
        <w:t>77.30/78.08</w:t>
      </w:r>
      <w:r w:rsidR="00A05AB6"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หมายความว่า นักเรียนเกิดการเรียนรู้ระหว่างเรียนเฉลี่ยร้อยละ </w:t>
      </w:r>
      <w:r w:rsidR="00A05AB6" w:rsidRPr="00A05AB6">
        <w:rPr>
          <w:rFonts w:ascii="TH SarabunPSK" w:eastAsia="Tahoma" w:hAnsi="TH SarabunPSK" w:cs="TH SarabunPSK"/>
          <w:spacing w:val="-4"/>
          <w:lang w:bidi="th-TH"/>
        </w:rPr>
        <w:t>77.30</w:t>
      </w:r>
      <w:r w:rsidR="00A05AB6"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และทำให้นักเรียนมีผลสัมฤทธิ์ทางการเรียนหลังเรียนเฉลี่ยร้อยละ </w:t>
      </w:r>
      <w:r w:rsidR="00A05AB6" w:rsidRPr="00A05AB6">
        <w:rPr>
          <w:rFonts w:ascii="TH SarabunPSK" w:eastAsia="Tahoma" w:hAnsi="TH SarabunPSK" w:cs="TH SarabunPSK"/>
          <w:spacing w:val="-4"/>
          <w:lang w:bidi="th-TH"/>
        </w:rPr>
        <w:t>78.08</w:t>
      </w:r>
      <w:r w:rsidR="00A05AB6"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แสดงว่า การจัดการเรียนรู้โดยใช้</w:t>
      </w:r>
      <w:r w:rsidR="00FC673A">
        <w:rPr>
          <w:rFonts w:ascii="TH SarabunPSK" w:eastAsia="Tahoma" w:hAnsi="TH SarabunPSK" w:cs="TH SarabunPSK"/>
          <w:spacing w:val="-4"/>
          <w:cs/>
          <w:lang w:bidi="th-TH"/>
        </w:rPr>
        <w:t>คู่มือนวัตกรรม</w:t>
      </w:r>
      <w:r w:rsidR="00A05AB6"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ที่ผู้ศึกษาสร้างขึ้นมีประสิทธิภาพสูงกว่าเกณฑ์ </w:t>
      </w:r>
      <w:r w:rsidR="00A05AB6" w:rsidRPr="00A05AB6">
        <w:rPr>
          <w:rFonts w:ascii="TH SarabunPSK" w:eastAsia="Tahoma" w:hAnsi="TH SarabunPSK" w:cs="TH SarabunPSK"/>
          <w:spacing w:val="-4"/>
          <w:lang w:bidi="th-TH"/>
        </w:rPr>
        <w:t>75/75</w:t>
      </w:r>
      <w:r w:rsidR="00A05AB6"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สามารถนำไปเป็นคู่มือเพื่อใช้ในการจัดการเรียนรู้ได้อย่างมีประสิทธิภาพ ซึ่งผลการศึกษาค้นคว้า ที่ปรากฏดังกล่าวเนื่องมาจาก ที่ผู้ศึกษาได้ดำเนินการสร้างตามขั้นตอนอย่างมีระบบวิธีการที่เหมาะสมตั้งแต่การวิเคราะห์สภาพปัจจุบันปัญหา วิเคราะห์นักเรียน วิเคราะห์เนื้อหา  ศึกษาหลักการแนวคิดทฤษฎีที่เกี่ยวกับการสร้าง</w:t>
      </w:r>
      <w:r w:rsidR="00FC673A">
        <w:rPr>
          <w:rFonts w:ascii="TH SarabunPSK" w:eastAsia="Tahoma" w:hAnsi="TH SarabunPSK" w:cs="TH SarabunPSK"/>
          <w:spacing w:val="-4"/>
          <w:cs/>
          <w:lang w:bidi="th-TH"/>
        </w:rPr>
        <w:t>คู่มือนวัตกรรม</w:t>
      </w:r>
      <w:r w:rsidR="00A05AB6"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การเขียนแผนการ รวมทั้งสร้างแบบทดสอบวัดผลสัมฤทธิ์ทางการเรียนถูกต้องตามหลักการตามลำดับขั้นตอน โดยผ่านการประเมินตรวจสอบคุณภาพเหมาะสมจากผู้เชี่ยวชาญด้านต่าง ๆ ผ่านการทดลองใช้ และปรับปรุงแก้ไขข้อบกพร่องต่าง ๆ จนได้คุณภาพและประสิทธิภาพ</w:t>
      </w:r>
    </w:p>
    <w:p w14:paraId="64D85A2C" w14:textId="2ECB58C0" w:rsidR="005B76E6" w:rsidRPr="00631A8B" w:rsidRDefault="004C4EBD" w:rsidP="00905510">
      <w:pPr>
        <w:pStyle w:val="BodyText"/>
        <w:ind w:firstLine="720"/>
        <w:rPr>
          <w:rFonts w:ascii="TH SarabunPSK" w:eastAsia="Tahoma" w:hAnsi="TH SarabunPSK" w:cs="TH SarabunPSK"/>
          <w:spacing w:val="-4"/>
          <w:lang w:bidi="th-TH"/>
        </w:rPr>
      </w:pPr>
      <w:r>
        <w:rPr>
          <w:rFonts w:ascii="TH SarabunPSK" w:eastAsia="Tahoma" w:hAnsi="TH SarabunPSK" w:cs="TH SarabunPSK"/>
          <w:spacing w:val="-4"/>
          <w:lang w:bidi="th-TH"/>
        </w:rPr>
        <w:t>7</w:t>
      </w:r>
      <w:r w:rsidR="00A05AB6" w:rsidRPr="00A05AB6">
        <w:rPr>
          <w:rFonts w:ascii="TH SarabunPSK" w:eastAsia="Tahoma" w:hAnsi="TH SarabunPSK" w:cs="TH SarabunPSK"/>
          <w:spacing w:val="-4"/>
          <w:lang w:bidi="th-TH"/>
        </w:rPr>
        <w:t xml:space="preserve">.2 </w:t>
      </w:r>
      <w:r w:rsidR="00A05AB6" w:rsidRPr="00A05AB6">
        <w:rPr>
          <w:rFonts w:ascii="TH SarabunPSK" w:eastAsia="Tahoma" w:hAnsi="TH SarabunPSK" w:cs="TH SarabunPSK"/>
          <w:spacing w:val="-4"/>
          <w:cs/>
          <w:lang w:bidi="th-TH"/>
        </w:rPr>
        <w:t>ผลสัมฤทธิ์ทางการเรียนของนักเรียน ที่เรียนตามการจัดการเรียนรู้ โดยใช้</w:t>
      </w:r>
      <w:r w:rsidR="00FC673A">
        <w:rPr>
          <w:rFonts w:ascii="TH SarabunPSK" w:eastAsia="Tahoma" w:hAnsi="TH SarabunPSK" w:cs="TH SarabunPSK"/>
          <w:spacing w:val="-4"/>
          <w:cs/>
          <w:lang w:bidi="th-TH"/>
        </w:rPr>
        <w:t>คู่มือ</w:t>
      </w:r>
      <w:r w:rsidR="001D4835" w:rsidRPr="001D4835">
        <w:rPr>
          <w:rFonts w:ascii="TH SarabunPSK" w:eastAsia="Tahoma" w:hAnsi="TH SarabunPSK" w:cs="TH SarabunPSK"/>
          <w:spacing w:val="-4"/>
          <w:cs/>
          <w:lang w:bidi="th-TH"/>
        </w:rPr>
        <w:t xml:space="preserve">นวัตกรรมการเรียนรู้แบบผสมผสาน </w:t>
      </w:r>
      <w:r w:rsidR="001D4835" w:rsidRPr="001D4835">
        <w:rPr>
          <w:rFonts w:ascii="TH SarabunPSK" w:eastAsia="Tahoma" w:hAnsi="TH SarabunPSK" w:cs="TH SarabunPSK"/>
          <w:spacing w:val="-4"/>
        </w:rPr>
        <w:t>“</w:t>
      </w:r>
      <w:r w:rsidR="001D4835" w:rsidRPr="001D4835">
        <w:rPr>
          <w:rFonts w:ascii="TH SarabunPSK" w:eastAsia="Tahoma" w:hAnsi="TH SarabunPSK" w:cs="TH SarabunPSK"/>
          <w:spacing w:val="-4"/>
          <w:cs/>
          <w:lang w:bidi="th-TH"/>
        </w:rPr>
        <w:t>การเคลื่อนที่แนวตรง</w:t>
      </w:r>
      <w:r w:rsidR="001D4835" w:rsidRPr="001D4835">
        <w:rPr>
          <w:rFonts w:ascii="TH SarabunPSK" w:eastAsia="Tahoma" w:hAnsi="TH SarabunPSK" w:cs="TH SarabunPSK"/>
          <w:spacing w:val="-4"/>
        </w:rPr>
        <w:t xml:space="preserve">” </w:t>
      </w:r>
      <w:r w:rsidR="001D4835" w:rsidRPr="001D4835">
        <w:rPr>
          <w:rFonts w:ascii="TH SarabunPSK" w:eastAsia="Tahoma" w:hAnsi="TH SarabunPSK" w:cs="TH SarabunPSK"/>
          <w:spacing w:val="-4"/>
          <w:cs/>
          <w:lang w:bidi="th-TH"/>
        </w:rPr>
        <w:t>ด้วยสตีม โครงงาน และฟิสิกส์สัประยุทธ์ สำหรับนักเรียนชั้น</w:t>
      </w:r>
      <w:r w:rsidR="001D4835" w:rsidRPr="001D4835">
        <w:rPr>
          <w:rFonts w:ascii="TH SarabunPSK" w:eastAsia="Tahoma" w:hAnsi="TH SarabunPSK" w:cs="TH SarabunPSK"/>
          <w:spacing w:val="-4"/>
          <w:cs/>
          <w:lang w:bidi="th-TH"/>
        </w:rPr>
        <w:lastRenderedPageBreak/>
        <w:t>มัธยมศึกษาปีที่ 4</w:t>
      </w:r>
      <w:r w:rsidR="00A05AB6"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 หลังเรียนสูงกว่าก่อนเรียนอย่างมีนัยสำคัญทางสถิติที่ระดับ .</w:t>
      </w:r>
      <w:r w:rsidR="00A05AB6" w:rsidRPr="00A05AB6">
        <w:rPr>
          <w:rFonts w:ascii="TH SarabunPSK" w:eastAsia="Tahoma" w:hAnsi="TH SarabunPSK" w:cs="TH SarabunPSK"/>
          <w:spacing w:val="-4"/>
          <w:lang w:bidi="th-TH"/>
        </w:rPr>
        <w:t xml:space="preserve">05 </w:t>
      </w:r>
      <w:r w:rsidR="00A05AB6" w:rsidRPr="00A05AB6">
        <w:rPr>
          <w:rFonts w:ascii="TH SarabunPSK" w:eastAsia="Tahoma" w:hAnsi="TH SarabunPSK" w:cs="TH SarabunPSK"/>
          <w:spacing w:val="-4"/>
          <w:cs/>
          <w:lang w:bidi="th-TH"/>
        </w:rPr>
        <w:t>ซึ่งเป็นไปตามสมมติฐานของการศึกษานี้ โดยเนื้อหาของบทเรียนจะเรียงลำดับจากง่ายไปหายาก นักเรียนสามารถค้นคว้าหาคำตอบสรุปความรู้ด้วยตนเองจาก</w:t>
      </w:r>
      <w:r w:rsidR="00FC673A">
        <w:rPr>
          <w:rFonts w:ascii="TH SarabunPSK" w:eastAsia="Tahoma" w:hAnsi="TH SarabunPSK" w:cs="TH SarabunPSK"/>
          <w:spacing w:val="-4"/>
          <w:cs/>
          <w:lang w:bidi="th-TH"/>
        </w:rPr>
        <w:t>คู่มือนวัตกรรม</w:t>
      </w:r>
      <w:r w:rsidR="00A05AB6" w:rsidRPr="00A05AB6">
        <w:rPr>
          <w:rFonts w:ascii="TH SarabunPSK" w:eastAsia="Tahoma" w:hAnsi="TH SarabunPSK" w:cs="TH SarabunPSK"/>
          <w:spacing w:val="-4"/>
          <w:cs/>
          <w:lang w:bidi="th-TH"/>
        </w:rPr>
        <w:t xml:space="preserve">ที่มีรูปแบบการฝึกที่หลากหลายมีกิจกรรมการฝึกที่มีความยากง่ายเหมาะสมกับระดับชั้นมัธยมศึกษาปีที่ </w:t>
      </w:r>
      <w:r w:rsidR="00A05AB6" w:rsidRPr="00A05AB6">
        <w:rPr>
          <w:rFonts w:ascii="TH SarabunPSK" w:eastAsia="Tahoma" w:hAnsi="TH SarabunPSK" w:cs="TH SarabunPSK"/>
          <w:spacing w:val="-4"/>
          <w:lang w:bidi="th-TH"/>
        </w:rPr>
        <w:t xml:space="preserve">4 </w:t>
      </w:r>
      <w:r w:rsidR="00A05AB6" w:rsidRPr="00A05AB6">
        <w:rPr>
          <w:rFonts w:ascii="TH SarabunPSK" w:eastAsia="Tahoma" w:hAnsi="TH SarabunPSK" w:cs="TH SarabunPSK"/>
          <w:spacing w:val="-4"/>
          <w:cs/>
          <w:lang w:bidi="th-TH"/>
        </w:rPr>
        <w:t>จากการสังเกตพฤติกรรมนักเรียนในขณะดำเนินกิจกรรมการเรียนรู้ พบว่า นักเรียนมีความกระตือรือร้นจะเข้าร่วมกิจกรรมกลุ่ม นักเรียนได้แสดงออกถึงความสามารถ ความคิด และเกิดทักษะกระบวนการทางวิทยาศาสตร์</w:t>
      </w:r>
      <w:r w:rsidR="001D4835">
        <w:rPr>
          <w:rFonts w:ascii="TH SarabunPSK" w:eastAsia="Tahoma" w:hAnsi="TH SarabunPSK" w:cs="TH SarabunPSK"/>
          <w:spacing w:val="-4"/>
          <w:lang w:bidi="th-TH"/>
        </w:rPr>
        <w:t xml:space="preserve"> </w:t>
      </w:r>
      <w:r w:rsidR="005B76E6" w:rsidRPr="00A05AB6">
        <w:rPr>
          <w:rFonts w:ascii="TH SarabunPSK" w:eastAsia="Tahoma" w:hAnsi="TH SarabunPSK" w:cs="TH SarabunPSK"/>
          <w:spacing w:val="-4"/>
          <w:cs/>
          <w:lang w:bidi="th-TH"/>
        </w:rPr>
        <w:t>สนอง</w:t>
      </w:r>
      <w:r w:rsidR="005B76E6" w:rsidRPr="00631A8B">
        <w:rPr>
          <w:rFonts w:ascii="TH SarabunPSK" w:eastAsia="Tahoma" w:hAnsi="TH SarabunPSK" w:cs="TH SarabunPSK"/>
          <w:spacing w:val="-4"/>
          <w:cs/>
          <w:lang w:bidi="th-TH"/>
        </w:rPr>
        <w:t>จุดประสงค์การสอนทั้ง 3 ด้าน คือ ด้านความรู้ เจตคติ และทักษะ ถ้าใช้วิธีสอนเพียงวิธีเดียว อาจไม่ สามารถครอบคลุมจุดประสงค์ทั้ง 3 ด้านได้ เพราะการสอนแต่ละวิธีย่อมมีจุดมุ่งหมายเฉพาะแต่ละอย่างไป</w:t>
      </w:r>
    </w:p>
    <w:p w14:paraId="6890E774" w14:textId="77777777" w:rsidR="004B55E0" w:rsidRPr="00B509A4" w:rsidRDefault="004B55E0" w:rsidP="00905510">
      <w:pPr>
        <w:pStyle w:val="BodyText"/>
        <w:rPr>
          <w:rFonts w:ascii="TH SarabunPSK" w:hAnsi="TH SarabunPSK" w:cs="TH SarabunPSK"/>
          <w:szCs w:val="24"/>
        </w:rPr>
      </w:pPr>
    </w:p>
    <w:p w14:paraId="1A0C4687" w14:textId="4A188BAD" w:rsidR="007F0D40" w:rsidRPr="00B820AE" w:rsidRDefault="007F0D40" w:rsidP="00905510">
      <w:pPr>
        <w:pStyle w:val="BodyText"/>
        <w:ind w:left="851" w:hanging="851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ahoma" w:hAnsi="TH SarabunPSK" w:cs="TH SarabunPSK"/>
          <w:b/>
          <w:bCs/>
          <w:spacing w:val="-4"/>
          <w:sz w:val="36"/>
          <w:szCs w:val="36"/>
          <w:lang w:val="en-US" w:bidi="th-TH"/>
        </w:rPr>
        <w:t>8</w:t>
      </w:r>
      <w:r w:rsidRPr="00B820AE">
        <w:rPr>
          <w:rFonts w:ascii="TH SarabunPSK" w:eastAsia="Tahoma" w:hAnsi="TH SarabunPSK" w:cs="TH SarabunPSK"/>
          <w:b/>
          <w:bCs/>
          <w:spacing w:val="-4"/>
          <w:sz w:val="36"/>
          <w:szCs w:val="36"/>
          <w:lang w:bidi="th-TH"/>
        </w:rPr>
        <w:t xml:space="preserve">. </w:t>
      </w:r>
      <w:r>
        <w:rPr>
          <w:rFonts w:ascii="TH SarabunPSK" w:eastAsia="Tahoma" w:hAnsi="TH SarabunPSK" w:cs="TH SarabunPSK" w:hint="cs"/>
          <w:b/>
          <w:bCs/>
          <w:spacing w:val="-4"/>
          <w:sz w:val="36"/>
          <w:szCs w:val="36"/>
          <w:cs/>
          <w:lang w:bidi="th-TH"/>
        </w:rPr>
        <w:t>ข้อเสนอแนะจากการวิจัย</w:t>
      </w:r>
    </w:p>
    <w:p w14:paraId="18379AEC" w14:textId="4A7F1676" w:rsidR="00A015AE" w:rsidRPr="008379B0" w:rsidRDefault="00A015AE" w:rsidP="00905510">
      <w:pPr>
        <w:rPr>
          <w:rFonts w:ascii="TH SarabunPSK" w:hAnsi="TH SarabunPSK" w:cs="TH SarabunPSK"/>
          <w:sz w:val="32"/>
          <w:szCs w:val="32"/>
          <w:cs/>
        </w:rPr>
      </w:pPr>
      <w:r w:rsidRPr="00124232">
        <w:rPr>
          <w:rFonts w:ascii="TH SarabunPSK" w:eastAsia="Tahoma" w:hAnsi="TH SarabunPSK" w:cs="TH SarabunPSK"/>
          <w:b/>
          <w:bCs/>
          <w:spacing w:val="-4"/>
          <w:lang w:bidi="th-TH"/>
        </w:rPr>
        <w:tab/>
      </w:r>
      <w:r w:rsidR="00605311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605311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คัดเลือกนักเรียนเข้าร่วมนิทรรศการระดับชาติและนานาชาติต้องมี</w:t>
      </w:r>
      <w:r w:rsidR="008379B0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กระบวนการสนับสนุนหรือเตรียมตัวก่อนเข้าร่วมจัดหรือแข่งขันในนิทรรศการระดับต่าง เช่น การฝึกนำเสนอ การตอบข้อซักถาม ไหวพริบการการแก้ปัญหาเฉพาะหน้าของนักเรียน</w:t>
      </w:r>
      <w:r w:rsidR="004C4EBD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และนำไปประยุกต์ใช้แก้ปัญหาได้ทุกสถานการณ์</w:t>
      </w:r>
    </w:p>
    <w:p w14:paraId="283EFBDE" w14:textId="77777777" w:rsidR="004B55E0" w:rsidRPr="00B509A4" w:rsidRDefault="004B55E0" w:rsidP="00905510">
      <w:pPr>
        <w:pStyle w:val="BodyText"/>
        <w:rPr>
          <w:rFonts w:ascii="TH SarabunPSK" w:hAnsi="TH SarabunPSK" w:cs="TH SarabunPSK"/>
          <w:szCs w:val="24"/>
        </w:rPr>
      </w:pPr>
    </w:p>
    <w:p w14:paraId="13514CF7" w14:textId="2AB34217" w:rsidR="007F0D40" w:rsidRPr="00B820AE" w:rsidRDefault="007F0D40" w:rsidP="00905510">
      <w:pPr>
        <w:pStyle w:val="BodyText"/>
        <w:ind w:left="851" w:hanging="851"/>
        <w:rPr>
          <w:rFonts w:ascii="TH SarabunPSK" w:hAnsi="TH SarabunPSK" w:cs="TH SarabunPSK"/>
          <w:sz w:val="36"/>
          <w:szCs w:val="36"/>
        </w:rPr>
      </w:pPr>
      <w:r w:rsidRPr="0059308D">
        <w:rPr>
          <w:rFonts w:ascii="TH SarabunPSK" w:eastAsia="Tahoma" w:hAnsi="TH SarabunPSK" w:cs="TH SarabunPSK"/>
          <w:b/>
          <w:bCs/>
          <w:spacing w:val="-4"/>
          <w:sz w:val="36"/>
          <w:szCs w:val="36"/>
          <w:lang w:bidi="th-TH"/>
        </w:rPr>
        <w:t>9</w:t>
      </w:r>
      <w:r w:rsidRPr="00B820AE">
        <w:rPr>
          <w:rFonts w:ascii="TH SarabunPSK" w:eastAsia="Tahoma" w:hAnsi="TH SarabunPSK" w:cs="TH SarabunPSK"/>
          <w:b/>
          <w:bCs/>
          <w:spacing w:val="-4"/>
          <w:sz w:val="36"/>
          <w:szCs w:val="36"/>
          <w:lang w:bidi="th-TH"/>
        </w:rPr>
        <w:t xml:space="preserve">. </w:t>
      </w:r>
      <w:r>
        <w:rPr>
          <w:rFonts w:ascii="TH SarabunPSK" w:eastAsia="Tahoma" w:hAnsi="TH SarabunPSK" w:cs="TH SarabunPSK" w:hint="cs"/>
          <w:b/>
          <w:bCs/>
          <w:spacing w:val="-4"/>
          <w:sz w:val="36"/>
          <w:szCs w:val="36"/>
          <w:cs/>
          <w:lang w:bidi="th-TH"/>
        </w:rPr>
        <w:t>เอกสารอ้างอิง</w:t>
      </w:r>
    </w:p>
    <w:p w14:paraId="310266FD" w14:textId="68489124" w:rsidR="00A015AE" w:rsidRDefault="00A015AE" w:rsidP="00905510">
      <w:pPr>
        <w:pStyle w:val="BodyText"/>
        <w:rPr>
          <w:rFonts w:ascii="TH SarabunPSK" w:hAnsi="TH SarabunPSK" w:cs="TH SarabunPSK"/>
          <w:lang w:val="en-US" w:bidi="th-TH"/>
        </w:rPr>
      </w:pPr>
      <w:r w:rsidRPr="00124232">
        <w:rPr>
          <w:rFonts w:ascii="TH SarabunPSK" w:eastAsia="Tahoma" w:hAnsi="TH SarabunPSK" w:cs="TH SarabunPSK"/>
          <w:b/>
          <w:bCs/>
          <w:spacing w:val="-4"/>
          <w:lang w:bidi="th-TH"/>
        </w:rPr>
        <w:tab/>
      </w:r>
      <w:r w:rsidR="0059308D" w:rsidRPr="0059308D">
        <w:rPr>
          <w:rFonts w:ascii="TH SarabunPSK" w:hAnsi="TH SarabunPSK" w:cs="TH SarabunPSK"/>
          <w:lang w:bidi="th-TH"/>
        </w:rPr>
        <w:t xml:space="preserve">Bo-Anders </w:t>
      </w:r>
      <w:proofErr w:type="spellStart"/>
      <w:r w:rsidR="0059308D" w:rsidRPr="0059308D">
        <w:rPr>
          <w:rFonts w:ascii="TH SarabunPSK" w:hAnsi="TH SarabunPSK" w:cs="TH SarabunPSK"/>
          <w:lang w:bidi="th-TH"/>
        </w:rPr>
        <w:t>Jönsson</w:t>
      </w:r>
      <w:proofErr w:type="spellEnd"/>
      <w:r w:rsidR="0059308D" w:rsidRPr="0059308D">
        <w:rPr>
          <w:rFonts w:ascii="TH SarabunPSK" w:hAnsi="TH SarabunPSK" w:cs="TH SarabunPSK"/>
          <w:lang w:bidi="th-TH"/>
        </w:rPr>
        <w:t xml:space="preserve">, A case </w:t>
      </w:r>
      <w:proofErr w:type="spellStart"/>
      <w:r w:rsidR="0059308D" w:rsidRPr="0059308D">
        <w:rPr>
          <w:rFonts w:ascii="TH SarabunPSK" w:hAnsi="TH SarabunPSK" w:cs="TH SarabunPSK"/>
          <w:lang w:bidi="th-TH"/>
        </w:rPr>
        <w:t>study</w:t>
      </w:r>
      <w:proofErr w:type="spellEnd"/>
      <w:r w:rsidR="0059308D" w:rsidRPr="0059308D">
        <w:rPr>
          <w:rFonts w:ascii="TH SarabunPSK" w:hAnsi="TH SarabunPSK" w:cs="TH SarabunPSK"/>
          <w:lang w:bidi="th-TH"/>
        </w:rPr>
        <w:t xml:space="preserve"> of </w:t>
      </w:r>
      <w:proofErr w:type="spellStart"/>
      <w:r w:rsidR="0059308D" w:rsidRPr="0059308D">
        <w:rPr>
          <w:rFonts w:ascii="TH SarabunPSK" w:hAnsi="TH SarabunPSK" w:cs="TH SarabunPSK"/>
          <w:lang w:bidi="th-TH"/>
        </w:rPr>
        <w:t>successful</w:t>
      </w:r>
      <w:proofErr w:type="spellEnd"/>
      <w:r w:rsidR="0059308D" w:rsidRPr="0059308D">
        <w:rPr>
          <w:rFonts w:ascii="TH SarabunPSK" w:hAnsi="TH SarabunPSK" w:cs="TH SarabunPSK"/>
          <w:lang w:bidi="th-TH"/>
        </w:rPr>
        <w:t xml:space="preserve"> e-</w:t>
      </w:r>
      <w:proofErr w:type="gramStart"/>
      <w:r w:rsidR="0059308D" w:rsidRPr="0059308D">
        <w:rPr>
          <w:rFonts w:ascii="TH SarabunPSK" w:hAnsi="TH SarabunPSK" w:cs="TH SarabunPSK"/>
          <w:lang w:bidi="th-TH"/>
        </w:rPr>
        <w:t>learning:</w:t>
      </w:r>
      <w:proofErr w:type="gramEnd"/>
      <w:r w:rsidR="0059308D" w:rsidRPr="0059308D">
        <w:rPr>
          <w:rFonts w:ascii="TH SarabunPSK" w:hAnsi="TH SarabunPSK" w:cs="TH SarabunPSK"/>
          <w:lang w:bidi="th-TH"/>
        </w:rPr>
        <w:t xml:space="preserve"> A web-</w:t>
      </w:r>
      <w:proofErr w:type="spellStart"/>
      <w:r w:rsidR="0059308D" w:rsidRPr="0059308D">
        <w:rPr>
          <w:rFonts w:ascii="TH SarabunPSK" w:hAnsi="TH SarabunPSK" w:cs="TH SarabunPSK"/>
          <w:lang w:bidi="th-TH"/>
        </w:rPr>
        <w:t>based</w:t>
      </w:r>
      <w:proofErr w:type="spellEnd"/>
      <w:r w:rsidR="0059308D" w:rsidRPr="0059308D">
        <w:rPr>
          <w:rFonts w:ascii="TH SarabunPSK" w:hAnsi="TH SarabunPSK" w:cs="TH SarabunPSK"/>
          <w:lang w:bidi="th-TH"/>
        </w:rPr>
        <w:t xml:space="preserve"> distance course in </w:t>
      </w:r>
      <w:proofErr w:type="spellStart"/>
      <w:r w:rsidR="0059308D" w:rsidRPr="0059308D">
        <w:rPr>
          <w:rFonts w:ascii="TH SarabunPSK" w:hAnsi="TH SarabunPSK" w:cs="TH SarabunPSK"/>
          <w:lang w:bidi="th-TH"/>
        </w:rPr>
        <w:t>medical</w:t>
      </w:r>
      <w:proofErr w:type="spellEnd"/>
      <w:r w:rsidR="0059308D" w:rsidRPr="0059308D">
        <w:rPr>
          <w:rFonts w:ascii="TH SarabunPSK" w:hAnsi="TH SarabunPSK" w:cs="TH SarabunPSK"/>
          <w:lang w:bidi="th-TH"/>
        </w:rPr>
        <w:t xml:space="preserve"> </w:t>
      </w:r>
      <w:proofErr w:type="spellStart"/>
      <w:r w:rsidR="0059308D" w:rsidRPr="0059308D">
        <w:rPr>
          <w:rFonts w:ascii="TH SarabunPSK" w:hAnsi="TH SarabunPSK" w:cs="TH SarabunPSK"/>
          <w:lang w:bidi="th-TH"/>
        </w:rPr>
        <w:t>physics</w:t>
      </w:r>
      <w:proofErr w:type="spellEnd"/>
      <w:r w:rsidR="0059308D" w:rsidRPr="0059308D">
        <w:rPr>
          <w:rFonts w:ascii="TH SarabunPSK" w:hAnsi="TH SarabunPSK" w:cs="TH SarabunPSK"/>
          <w:lang w:bidi="th-TH"/>
        </w:rPr>
        <w:t xml:space="preserve"> </w:t>
      </w:r>
      <w:proofErr w:type="spellStart"/>
      <w:r w:rsidR="0059308D" w:rsidRPr="0059308D">
        <w:rPr>
          <w:rFonts w:ascii="TH SarabunPSK" w:hAnsi="TH SarabunPSK" w:cs="TH SarabunPSK"/>
          <w:lang w:bidi="th-TH"/>
        </w:rPr>
        <w:t>held</w:t>
      </w:r>
      <w:proofErr w:type="spellEnd"/>
      <w:r w:rsidR="0059308D" w:rsidRPr="0059308D">
        <w:rPr>
          <w:rFonts w:ascii="TH SarabunPSK" w:hAnsi="TH SarabunPSK" w:cs="TH SarabunPSK"/>
          <w:lang w:bidi="th-TH"/>
        </w:rPr>
        <w:t xml:space="preserve"> for </w:t>
      </w:r>
      <w:proofErr w:type="spellStart"/>
      <w:r w:rsidR="0059308D" w:rsidRPr="0059308D">
        <w:rPr>
          <w:rFonts w:ascii="TH SarabunPSK" w:hAnsi="TH SarabunPSK" w:cs="TH SarabunPSK"/>
          <w:lang w:bidi="th-TH"/>
        </w:rPr>
        <w:t>school</w:t>
      </w:r>
      <w:proofErr w:type="spellEnd"/>
      <w:r w:rsidR="0059308D" w:rsidRPr="0059308D">
        <w:rPr>
          <w:rFonts w:ascii="TH SarabunPSK" w:hAnsi="TH SarabunPSK" w:cs="TH SarabunPSK"/>
          <w:lang w:bidi="th-TH"/>
        </w:rPr>
        <w:t xml:space="preserve"> </w:t>
      </w:r>
      <w:proofErr w:type="spellStart"/>
      <w:r w:rsidR="0059308D" w:rsidRPr="0059308D">
        <w:rPr>
          <w:rFonts w:ascii="TH SarabunPSK" w:hAnsi="TH SarabunPSK" w:cs="TH SarabunPSK"/>
          <w:lang w:bidi="th-TH"/>
        </w:rPr>
        <w:t>teachers</w:t>
      </w:r>
      <w:proofErr w:type="spellEnd"/>
      <w:r w:rsidR="0059308D" w:rsidRPr="0059308D">
        <w:rPr>
          <w:rFonts w:ascii="TH SarabunPSK" w:hAnsi="TH SarabunPSK" w:cs="TH SarabunPSK"/>
          <w:lang w:bidi="th-TH"/>
        </w:rPr>
        <w:t xml:space="preserve"> of the </w:t>
      </w:r>
      <w:proofErr w:type="spellStart"/>
      <w:r w:rsidR="0059308D" w:rsidRPr="0059308D">
        <w:rPr>
          <w:rFonts w:ascii="TH SarabunPSK" w:hAnsi="TH SarabunPSK" w:cs="TH SarabunPSK"/>
          <w:lang w:bidi="th-TH"/>
        </w:rPr>
        <w:t>upper</w:t>
      </w:r>
      <w:proofErr w:type="spellEnd"/>
      <w:r w:rsidR="0059308D" w:rsidRPr="0059308D">
        <w:rPr>
          <w:rFonts w:ascii="TH SarabunPSK" w:hAnsi="TH SarabunPSK" w:cs="TH SarabunPSK"/>
          <w:lang w:bidi="th-TH"/>
        </w:rPr>
        <w:t xml:space="preserve"> </w:t>
      </w:r>
      <w:proofErr w:type="spellStart"/>
      <w:r w:rsidR="0059308D" w:rsidRPr="0059308D">
        <w:rPr>
          <w:rFonts w:ascii="TH SarabunPSK" w:hAnsi="TH SarabunPSK" w:cs="TH SarabunPSK"/>
          <w:lang w:bidi="th-TH"/>
        </w:rPr>
        <w:t>secondary</w:t>
      </w:r>
      <w:proofErr w:type="spellEnd"/>
      <w:r w:rsidR="0059308D" w:rsidRPr="0059308D">
        <w:rPr>
          <w:rFonts w:ascii="TH SarabunPSK" w:hAnsi="TH SarabunPSK" w:cs="TH SarabunPSK"/>
          <w:lang w:bidi="th-TH"/>
        </w:rPr>
        <w:t xml:space="preserve"> </w:t>
      </w:r>
      <w:proofErr w:type="spellStart"/>
      <w:r w:rsidR="0059308D" w:rsidRPr="0059308D">
        <w:rPr>
          <w:rFonts w:ascii="TH SarabunPSK" w:hAnsi="TH SarabunPSK" w:cs="TH SarabunPSK"/>
          <w:lang w:bidi="th-TH"/>
        </w:rPr>
        <w:t>level</w:t>
      </w:r>
      <w:proofErr w:type="spellEnd"/>
      <w:r w:rsidR="0059308D" w:rsidRPr="0059308D">
        <w:rPr>
          <w:rFonts w:ascii="TH SarabunPSK" w:hAnsi="TH SarabunPSK" w:cs="TH SarabunPSK"/>
          <w:lang w:bidi="th-TH"/>
        </w:rPr>
        <w:t xml:space="preserve">, </w:t>
      </w:r>
      <w:proofErr w:type="spellStart"/>
      <w:r w:rsidR="0059308D" w:rsidRPr="0059308D">
        <w:rPr>
          <w:rFonts w:ascii="TH SarabunPSK" w:hAnsi="TH SarabunPSK" w:cs="TH SarabunPSK"/>
          <w:lang w:bidi="th-TH"/>
        </w:rPr>
        <w:t>Medical</w:t>
      </w:r>
      <w:proofErr w:type="spellEnd"/>
      <w:r w:rsidR="0059308D" w:rsidRPr="0059308D">
        <w:rPr>
          <w:rFonts w:ascii="TH SarabunPSK" w:hAnsi="TH SarabunPSK" w:cs="TH SarabunPSK"/>
          <w:lang w:bidi="th-TH"/>
        </w:rPr>
        <w:t xml:space="preserve"> Engineering &amp; </w:t>
      </w:r>
      <w:proofErr w:type="spellStart"/>
      <w:r w:rsidR="0059308D" w:rsidRPr="0059308D">
        <w:rPr>
          <w:rFonts w:ascii="TH SarabunPSK" w:hAnsi="TH SarabunPSK" w:cs="TH SarabunPSK"/>
          <w:lang w:bidi="th-TH"/>
        </w:rPr>
        <w:t>Physics</w:t>
      </w:r>
      <w:proofErr w:type="spellEnd"/>
      <w:r w:rsidR="0059308D" w:rsidRPr="0059308D">
        <w:rPr>
          <w:rFonts w:ascii="TH SarabunPSK" w:hAnsi="TH SarabunPSK" w:cs="TH SarabunPSK"/>
          <w:lang w:bidi="th-TH"/>
        </w:rPr>
        <w:t xml:space="preserve"> </w:t>
      </w:r>
      <w:r w:rsidR="0059308D" w:rsidRPr="0059308D">
        <w:rPr>
          <w:rFonts w:ascii="TH SarabunPSK" w:hAnsi="TH SarabunPSK" w:cs="TH SarabunPSK"/>
          <w:cs/>
          <w:lang w:bidi="th-TH"/>
        </w:rPr>
        <w:t>27 (2005) 571</w:t>
      </w:r>
      <w:r w:rsidR="0059308D" w:rsidRPr="0059308D">
        <w:rPr>
          <w:rFonts w:ascii="TH SarabunPSK" w:hAnsi="TH SarabunPSK" w:cs="TH SarabunPSK"/>
          <w:lang w:bidi="th-TH"/>
        </w:rPr>
        <w:t>–</w:t>
      </w:r>
      <w:r w:rsidR="0059308D" w:rsidRPr="0059308D">
        <w:rPr>
          <w:rFonts w:ascii="TH SarabunPSK" w:hAnsi="TH SarabunPSK" w:cs="TH SarabunPSK"/>
          <w:cs/>
          <w:lang w:bidi="th-TH"/>
        </w:rPr>
        <w:t>581</w:t>
      </w:r>
      <w:r w:rsidR="0059308D">
        <w:rPr>
          <w:rFonts w:ascii="TH SarabunPSK" w:hAnsi="TH SarabunPSK" w:cs="TH SarabunPSK"/>
          <w:lang w:val="en-US" w:bidi="th-TH"/>
        </w:rPr>
        <w:t>.</w:t>
      </w:r>
    </w:p>
    <w:p w14:paraId="42F50252" w14:textId="1E02B57F" w:rsidR="0059308D" w:rsidRPr="00A41BF0" w:rsidRDefault="0059308D" w:rsidP="00905510">
      <w:pPr>
        <w:pStyle w:val="BodyText"/>
        <w:rPr>
          <w:rFonts w:ascii="TH SarabunPSK" w:eastAsia="Tahoma" w:hAnsi="TH SarabunPSK" w:cs="TH SarabunPSK"/>
          <w:spacing w:val="-4"/>
          <w:cs/>
          <w:lang w:val="en-US" w:bidi="th-TH"/>
        </w:rPr>
      </w:pPr>
      <w:r w:rsidRPr="00A41BF0">
        <w:rPr>
          <w:rFonts w:ascii="TH SarabunPSK" w:eastAsia="Tahoma" w:hAnsi="TH SarabunPSK" w:cs="TH SarabunPSK"/>
          <w:spacing w:val="-4"/>
          <w:lang w:val="en-US" w:bidi="th-TH"/>
        </w:rPr>
        <w:tab/>
      </w:r>
      <w:proofErr w:type="spellStart"/>
      <w:r w:rsidR="00A41BF0" w:rsidRPr="00A41BF0">
        <w:rPr>
          <w:rFonts w:ascii="TH SarabunPSK" w:eastAsia="Tahoma" w:hAnsi="TH SarabunPSK" w:cs="TH SarabunPSK"/>
          <w:spacing w:val="-4"/>
          <w:lang w:val="en-US" w:bidi="th-TH"/>
        </w:rPr>
        <w:t>Vinesh</w:t>
      </w:r>
      <w:proofErr w:type="spellEnd"/>
      <w:r w:rsidR="00A41BF0">
        <w:rPr>
          <w:rFonts w:ascii="TH SarabunPSK" w:eastAsia="Tahoma" w:hAnsi="TH SarabunPSK" w:cs="TH SarabunPSK"/>
          <w:spacing w:val="-4"/>
          <w:lang w:val="en-US" w:bidi="th-TH"/>
        </w:rPr>
        <w:t xml:space="preserve"> </w:t>
      </w:r>
      <w:r w:rsidR="00A41BF0" w:rsidRPr="00A41BF0">
        <w:rPr>
          <w:rFonts w:ascii="TH SarabunPSK" w:eastAsia="Tahoma" w:hAnsi="TH SarabunPSK" w:cs="TH SarabunPSK"/>
          <w:spacing w:val="-4"/>
          <w:lang w:val="en-US" w:bidi="th-TH"/>
        </w:rPr>
        <w:t>Chandra, James J. Watters, Re-thinking physics teaching with web-based learning, Computers &amp; Education 58 (2012) 631–640</w:t>
      </w:r>
      <w:r w:rsidR="00C06C0E">
        <w:rPr>
          <w:rFonts w:ascii="TH SarabunPSK" w:eastAsia="Tahoma" w:hAnsi="TH SarabunPSK" w:cs="TH SarabunPSK"/>
          <w:spacing w:val="-4"/>
          <w:lang w:val="en-US" w:bidi="th-TH"/>
        </w:rPr>
        <w:t>.</w:t>
      </w:r>
    </w:p>
    <w:p w14:paraId="4435C7C9" w14:textId="5637CE9A" w:rsidR="00A015AE" w:rsidRDefault="00C06C0E" w:rsidP="00905510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proofErr w:type="spellStart"/>
      <w:r w:rsidRPr="00C06C0E">
        <w:rPr>
          <w:rFonts w:ascii="TH SarabunPSK" w:hAnsi="TH SarabunPSK" w:cs="TH SarabunPSK"/>
        </w:rPr>
        <w:t>Saeed</w:t>
      </w:r>
      <w:proofErr w:type="spellEnd"/>
      <w:r w:rsidRPr="00C06C0E">
        <w:rPr>
          <w:rFonts w:ascii="TH SarabunPSK" w:hAnsi="TH SarabunPSK" w:cs="TH SarabunPSK"/>
        </w:rPr>
        <w:t xml:space="preserve"> </w:t>
      </w:r>
      <w:proofErr w:type="spellStart"/>
      <w:r w:rsidRPr="00C06C0E">
        <w:rPr>
          <w:rFonts w:ascii="TH SarabunPSK" w:hAnsi="TH SarabunPSK" w:cs="TH SarabunPSK"/>
        </w:rPr>
        <w:t>Mazloumiyan</w:t>
      </w:r>
      <w:proofErr w:type="spellEnd"/>
      <w:r w:rsidRPr="00C06C0E">
        <w:rPr>
          <w:rFonts w:ascii="TH SarabunPSK" w:hAnsi="TH SarabunPSK" w:cs="TH SarabunPSK"/>
        </w:rPr>
        <w:t xml:space="preserve">, Seyed Mohamad </w:t>
      </w:r>
      <w:proofErr w:type="spellStart"/>
      <w:r w:rsidRPr="00C06C0E">
        <w:rPr>
          <w:rFonts w:ascii="TH SarabunPSK" w:hAnsi="TH SarabunPSK" w:cs="TH SarabunPSK"/>
        </w:rPr>
        <w:t>Shobeiri</w:t>
      </w:r>
      <w:proofErr w:type="spellEnd"/>
      <w:r w:rsidRPr="00C06C0E">
        <w:rPr>
          <w:rFonts w:ascii="TH SarabunPSK" w:hAnsi="TH SarabunPSK" w:cs="TH SarabunPSK"/>
        </w:rPr>
        <w:t xml:space="preserve">, </w:t>
      </w:r>
      <w:proofErr w:type="spellStart"/>
      <w:r w:rsidRPr="00C06C0E">
        <w:rPr>
          <w:rFonts w:ascii="TH SarabunPSK" w:hAnsi="TH SarabunPSK" w:cs="TH SarabunPSK"/>
        </w:rPr>
        <w:t>Mehran</w:t>
      </w:r>
      <w:proofErr w:type="spellEnd"/>
      <w:r w:rsidRPr="00C06C0E">
        <w:rPr>
          <w:rFonts w:ascii="TH SarabunPSK" w:hAnsi="TH SarabunPSK" w:cs="TH SarabunPSK"/>
        </w:rPr>
        <w:t xml:space="preserve"> </w:t>
      </w:r>
      <w:proofErr w:type="spellStart"/>
      <w:r w:rsidRPr="00C06C0E">
        <w:rPr>
          <w:rFonts w:ascii="TH SarabunPSK" w:hAnsi="TH SarabunPSK" w:cs="TH SarabunPSK"/>
        </w:rPr>
        <w:t>Farajollahi</w:t>
      </w:r>
      <w:proofErr w:type="spellEnd"/>
      <w:r w:rsidRPr="00C06C0E">
        <w:rPr>
          <w:rFonts w:ascii="TH SarabunPSK" w:hAnsi="TH SarabunPSK" w:cs="TH SarabunPSK"/>
        </w:rPr>
        <w:t xml:space="preserve">, Mehdi </w:t>
      </w:r>
      <w:proofErr w:type="spellStart"/>
      <w:r w:rsidRPr="00C06C0E">
        <w:rPr>
          <w:rFonts w:ascii="TH SarabunPSK" w:hAnsi="TH SarabunPSK" w:cs="TH SarabunPSK"/>
        </w:rPr>
        <w:t>Mohamadi</w:t>
      </w:r>
      <w:proofErr w:type="spellEnd"/>
      <w:r w:rsidRPr="00C06C0E">
        <w:rPr>
          <w:rFonts w:ascii="TH SarabunPSK" w:hAnsi="TH SarabunPSK" w:cs="TH SarabunPSK"/>
        </w:rPr>
        <w:t xml:space="preserve">, </w:t>
      </w:r>
      <w:proofErr w:type="spellStart"/>
      <w:r w:rsidRPr="00C06C0E">
        <w:rPr>
          <w:rFonts w:ascii="TH SarabunPSK" w:hAnsi="TH SarabunPSK" w:cs="TH SarabunPSK"/>
        </w:rPr>
        <w:t>Blended</w:t>
      </w:r>
      <w:proofErr w:type="spellEnd"/>
      <w:r w:rsidRPr="00C06C0E">
        <w:rPr>
          <w:rFonts w:ascii="TH SarabunPSK" w:hAnsi="TH SarabunPSK" w:cs="TH SarabunPSK"/>
        </w:rPr>
        <w:t xml:space="preserve"> e-</w:t>
      </w:r>
      <w:proofErr w:type="gramStart"/>
      <w:r w:rsidRPr="00C06C0E">
        <w:rPr>
          <w:rFonts w:ascii="TH SarabunPSK" w:hAnsi="TH SarabunPSK" w:cs="TH SarabunPSK"/>
        </w:rPr>
        <w:t>Learning:</w:t>
      </w:r>
      <w:proofErr w:type="gramEnd"/>
      <w:r w:rsidRPr="00C06C0E">
        <w:rPr>
          <w:rFonts w:ascii="TH SarabunPSK" w:hAnsi="TH SarabunPSK" w:cs="TH SarabunPSK"/>
        </w:rPr>
        <w:t xml:space="preserve"> a new </w:t>
      </w:r>
      <w:proofErr w:type="spellStart"/>
      <w:r w:rsidRPr="00C06C0E">
        <w:rPr>
          <w:rFonts w:ascii="TH SarabunPSK" w:hAnsi="TH SarabunPSK" w:cs="TH SarabunPSK"/>
        </w:rPr>
        <w:t>approach</w:t>
      </w:r>
      <w:proofErr w:type="spellEnd"/>
      <w:r w:rsidRPr="00C06C0E">
        <w:rPr>
          <w:rFonts w:ascii="TH SarabunPSK" w:hAnsi="TH SarabunPSK" w:cs="TH SarabunPSK"/>
        </w:rPr>
        <w:t xml:space="preserve"> to </w:t>
      </w:r>
      <w:proofErr w:type="spellStart"/>
      <w:r w:rsidRPr="00C06C0E">
        <w:rPr>
          <w:rFonts w:ascii="TH SarabunPSK" w:hAnsi="TH SarabunPSK" w:cs="TH SarabunPSK"/>
        </w:rPr>
        <w:t>environmental</w:t>
      </w:r>
      <w:proofErr w:type="spellEnd"/>
      <w:r w:rsidRPr="00C06C0E">
        <w:rPr>
          <w:rFonts w:ascii="TH SarabunPSK" w:hAnsi="TH SarabunPSK" w:cs="TH SarabunPSK"/>
        </w:rPr>
        <w:t xml:space="preserve"> </w:t>
      </w:r>
      <w:proofErr w:type="spellStart"/>
      <w:r w:rsidRPr="00C06C0E">
        <w:rPr>
          <w:rFonts w:ascii="TH SarabunPSK" w:hAnsi="TH SarabunPSK" w:cs="TH SarabunPSK"/>
        </w:rPr>
        <w:t>education</w:t>
      </w:r>
      <w:proofErr w:type="spellEnd"/>
      <w:r w:rsidRPr="00C06C0E">
        <w:rPr>
          <w:rFonts w:ascii="TH SarabunPSK" w:hAnsi="TH SarabunPSK" w:cs="TH SarabunPSK"/>
        </w:rPr>
        <w:t xml:space="preserve"> of Iran high </w:t>
      </w:r>
      <w:proofErr w:type="spellStart"/>
      <w:r w:rsidRPr="00C06C0E">
        <w:rPr>
          <w:rFonts w:ascii="TH SarabunPSK" w:hAnsi="TH SarabunPSK" w:cs="TH SarabunPSK"/>
        </w:rPr>
        <w:t>schools</w:t>
      </w:r>
      <w:proofErr w:type="spellEnd"/>
      <w:r w:rsidRPr="00C06C0E">
        <w:rPr>
          <w:rFonts w:ascii="TH SarabunPSK" w:hAnsi="TH SarabunPSK" w:cs="TH SarabunPSK"/>
        </w:rPr>
        <w:t xml:space="preserve">, </w:t>
      </w:r>
      <w:proofErr w:type="spellStart"/>
      <w:r w:rsidRPr="00C06C0E">
        <w:rPr>
          <w:rFonts w:ascii="TH SarabunPSK" w:hAnsi="TH SarabunPSK" w:cs="TH SarabunPSK"/>
        </w:rPr>
        <w:t>Procedia</w:t>
      </w:r>
      <w:proofErr w:type="spellEnd"/>
      <w:r w:rsidRPr="00C06C0E">
        <w:rPr>
          <w:rFonts w:ascii="TH SarabunPSK" w:hAnsi="TH SarabunPSK" w:cs="TH SarabunPSK"/>
        </w:rPr>
        <w:t xml:space="preserve"> - Social and </w:t>
      </w:r>
      <w:proofErr w:type="spellStart"/>
      <w:r w:rsidRPr="00C06C0E">
        <w:rPr>
          <w:rFonts w:ascii="TH SarabunPSK" w:hAnsi="TH SarabunPSK" w:cs="TH SarabunPSK"/>
        </w:rPr>
        <w:t>Behavioral</w:t>
      </w:r>
      <w:proofErr w:type="spellEnd"/>
      <w:r w:rsidRPr="00C06C0E">
        <w:rPr>
          <w:rFonts w:ascii="TH SarabunPSK" w:hAnsi="TH SarabunPSK" w:cs="TH SarabunPSK"/>
        </w:rPr>
        <w:t xml:space="preserve"> Sciences 47 (2012) 1216 – 12</w:t>
      </w:r>
      <w:r>
        <w:rPr>
          <w:rFonts w:ascii="TH SarabunPSK" w:hAnsi="TH SarabunPSK" w:cs="TH SarabunPSK"/>
        </w:rPr>
        <w:t>.</w:t>
      </w:r>
    </w:p>
    <w:p w14:paraId="35FDCEBA" w14:textId="2733B358" w:rsidR="00C1786E" w:rsidRPr="007879E1" w:rsidRDefault="00C1786E" w:rsidP="00905510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proofErr w:type="spellStart"/>
      <w:r w:rsidRPr="00C1786E">
        <w:rPr>
          <w:rFonts w:ascii="TH SarabunPSK" w:hAnsi="TH SarabunPSK" w:cs="TH SarabunPSK"/>
        </w:rPr>
        <w:t>Bednarova</w:t>
      </w:r>
      <w:proofErr w:type="spellEnd"/>
      <w:r w:rsidRPr="00C1786E">
        <w:rPr>
          <w:rFonts w:ascii="TH SarabunPSK" w:hAnsi="TH SarabunPSK" w:cs="TH SarabunPSK"/>
        </w:rPr>
        <w:t xml:space="preserve"> Renata, </w:t>
      </w:r>
      <w:proofErr w:type="spellStart"/>
      <w:r w:rsidRPr="00C1786E">
        <w:rPr>
          <w:rFonts w:ascii="TH SarabunPSK" w:hAnsi="TH SarabunPSK" w:cs="TH SarabunPSK"/>
        </w:rPr>
        <w:t>Merickova</w:t>
      </w:r>
      <w:proofErr w:type="spellEnd"/>
      <w:r w:rsidRPr="00C1786E">
        <w:rPr>
          <w:rFonts w:ascii="TH SarabunPSK" w:hAnsi="TH SarabunPSK" w:cs="TH SarabunPSK"/>
        </w:rPr>
        <w:t xml:space="preserve"> Jana, E-learning as </w:t>
      </w:r>
      <w:proofErr w:type="gramStart"/>
      <w:r w:rsidRPr="00C1786E">
        <w:rPr>
          <w:rFonts w:ascii="TH SarabunPSK" w:hAnsi="TH SarabunPSK" w:cs="TH SarabunPSK"/>
        </w:rPr>
        <w:t>a</w:t>
      </w:r>
      <w:proofErr w:type="gramEnd"/>
      <w:r w:rsidRPr="00C1786E">
        <w:rPr>
          <w:rFonts w:ascii="TH SarabunPSK" w:hAnsi="TH SarabunPSK" w:cs="TH SarabunPSK"/>
        </w:rPr>
        <w:t xml:space="preserve"> motivation in </w:t>
      </w:r>
      <w:proofErr w:type="spellStart"/>
      <w:r w:rsidRPr="00C1786E">
        <w:rPr>
          <w:rFonts w:ascii="TH SarabunPSK" w:hAnsi="TH SarabunPSK" w:cs="TH SarabunPSK"/>
        </w:rPr>
        <w:t>teaching</w:t>
      </w:r>
      <w:proofErr w:type="spellEnd"/>
      <w:r w:rsidRPr="00C1786E">
        <w:rPr>
          <w:rFonts w:ascii="TH SarabunPSK" w:hAnsi="TH SarabunPSK" w:cs="TH SarabunPSK"/>
        </w:rPr>
        <w:t xml:space="preserve"> </w:t>
      </w:r>
      <w:proofErr w:type="spellStart"/>
      <w:r w:rsidRPr="00C1786E">
        <w:rPr>
          <w:rFonts w:ascii="TH SarabunPSK" w:hAnsi="TH SarabunPSK" w:cs="TH SarabunPSK"/>
        </w:rPr>
        <w:t>physics</w:t>
      </w:r>
      <w:proofErr w:type="spellEnd"/>
      <w:r w:rsidRPr="00C1786E">
        <w:rPr>
          <w:rFonts w:ascii="TH SarabunPSK" w:hAnsi="TH SarabunPSK" w:cs="TH SarabunPSK"/>
        </w:rPr>
        <w:t xml:space="preserve">, </w:t>
      </w:r>
      <w:proofErr w:type="spellStart"/>
      <w:r w:rsidRPr="007879E1">
        <w:rPr>
          <w:rFonts w:ascii="TH SarabunPSK" w:hAnsi="TH SarabunPSK" w:cs="TH SarabunPSK"/>
        </w:rPr>
        <w:t>Procedia</w:t>
      </w:r>
      <w:proofErr w:type="spellEnd"/>
      <w:r w:rsidRPr="007879E1">
        <w:rPr>
          <w:rFonts w:ascii="TH SarabunPSK" w:hAnsi="TH SarabunPSK" w:cs="TH SarabunPSK"/>
        </w:rPr>
        <w:t xml:space="preserve"> - Social and </w:t>
      </w:r>
      <w:proofErr w:type="spellStart"/>
      <w:r w:rsidRPr="007879E1">
        <w:rPr>
          <w:rFonts w:ascii="TH SarabunPSK" w:hAnsi="TH SarabunPSK" w:cs="TH SarabunPSK"/>
        </w:rPr>
        <w:t>Behavioral</w:t>
      </w:r>
      <w:proofErr w:type="spellEnd"/>
      <w:r w:rsidRPr="007879E1">
        <w:rPr>
          <w:rFonts w:ascii="TH SarabunPSK" w:hAnsi="TH SarabunPSK" w:cs="TH SarabunPSK"/>
        </w:rPr>
        <w:t xml:space="preserve"> Sciences 64 (2012) 328 – 331.</w:t>
      </w:r>
    </w:p>
    <w:p w14:paraId="5E3E359F" w14:textId="22D418F3" w:rsidR="004B55E0" w:rsidRDefault="007879E1" w:rsidP="00905510">
      <w:pPr>
        <w:pStyle w:val="Heading1"/>
        <w:tabs>
          <w:tab w:val="left" w:pos="684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proofErr w:type="spellStart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>Elham</w:t>
      </w:r>
      <w:proofErr w:type="spellEnd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spellStart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>Mohammadi</w:t>
      </w:r>
      <w:proofErr w:type="spellEnd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 xml:space="preserve">, Seyed </w:t>
      </w:r>
      <w:proofErr w:type="spellStart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>Sajad</w:t>
      </w:r>
      <w:proofErr w:type="spellEnd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spellStart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>Mirdehghan</w:t>
      </w:r>
      <w:proofErr w:type="spellEnd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 xml:space="preserve">, A CMC </w:t>
      </w:r>
      <w:proofErr w:type="spellStart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>Approach</w:t>
      </w:r>
      <w:proofErr w:type="spellEnd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 xml:space="preserve"> to </w:t>
      </w:r>
      <w:proofErr w:type="spellStart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>Teaching</w:t>
      </w:r>
      <w:proofErr w:type="spellEnd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spellStart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>Phrasal-Verbs</w:t>
      </w:r>
      <w:proofErr w:type="spellEnd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 xml:space="preserve"> to </w:t>
      </w:r>
      <w:proofErr w:type="spellStart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>Iranian</w:t>
      </w:r>
      <w:proofErr w:type="spellEnd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 xml:space="preserve"> EFL Senior High </w:t>
      </w:r>
      <w:proofErr w:type="spellStart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>School</w:t>
      </w:r>
      <w:proofErr w:type="spellEnd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spellStart"/>
      <w:proofErr w:type="gramStart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>Students</w:t>
      </w:r>
      <w:proofErr w:type="spellEnd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>:</w:t>
      </w:r>
      <w:proofErr w:type="gramEnd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 xml:space="preserve"> The Case of </w:t>
      </w:r>
      <w:proofErr w:type="spellStart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>Blended</w:t>
      </w:r>
      <w:proofErr w:type="spellEnd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 xml:space="preserve"> Learning , </w:t>
      </w:r>
      <w:proofErr w:type="spellStart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>Procedia</w:t>
      </w:r>
      <w:proofErr w:type="spellEnd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 xml:space="preserve"> - Social and </w:t>
      </w:r>
      <w:proofErr w:type="spellStart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>Behavioral</w:t>
      </w:r>
      <w:proofErr w:type="spellEnd"/>
      <w:r w:rsidRPr="007879E1">
        <w:rPr>
          <w:rFonts w:ascii="TH SarabunPSK" w:hAnsi="TH SarabunPSK" w:cs="TH SarabunPSK"/>
          <w:b w:val="0"/>
          <w:bCs w:val="0"/>
          <w:sz w:val="32"/>
          <w:szCs w:val="32"/>
        </w:rPr>
        <w:t xml:space="preserve"> Sciences 98 (2014) 1174 – 1178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</w:p>
    <w:p w14:paraId="3DCDF214" w14:textId="2A307F8F" w:rsidR="002C6E9D" w:rsidRDefault="002C6E9D" w:rsidP="00905510">
      <w:pPr>
        <w:pStyle w:val="Heading1"/>
        <w:tabs>
          <w:tab w:val="left" w:pos="684"/>
        </w:tabs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proofErr w:type="spellStart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>Rattama</w:t>
      </w:r>
      <w:proofErr w:type="spellEnd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spellStart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>Rattanawongsa</w:t>
      </w:r>
      <w:proofErr w:type="spellEnd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 xml:space="preserve"> and </w:t>
      </w:r>
      <w:proofErr w:type="spellStart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>Prakob</w:t>
      </w:r>
      <w:proofErr w:type="spellEnd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spellStart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>Koraneekij</w:t>
      </w:r>
      <w:proofErr w:type="spellEnd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 xml:space="preserve">, A </w:t>
      </w:r>
      <w:proofErr w:type="spellStart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>development</w:t>
      </w:r>
      <w:proofErr w:type="spellEnd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 xml:space="preserve"> of </w:t>
      </w:r>
      <w:proofErr w:type="spellStart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>blended</w:t>
      </w:r>
      <w:proofErr w:type="spellEnd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 xml:space="preserve"> information </w:t>
      </w:r>
      <w:proofErr w:type="spellStart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>literacy</w:t>
      </w:r>
      <w:proofErr w:type="spellEnd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spellStart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>learning</w:t>
      </w:r>
      <w:proofErr w:type="spellEnd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 xml:space="preserve"> web for </w:t>
      </w:r>
      <w:proofErr w:type="spellStart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>Thai</w:t>
      </w:r>
      <w:proofErr w:type="spellEnd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 xml:space="preserve"> high </w:t>
      </w:r>
      <w:proofErr w:type="spellStart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>school</w:t>
      </w:r>
      <w:proofErr w:type="spellEnd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spellStart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>students</w:t>
      </w:r>
      <w:proofErr w:type="spellEnd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 xml:space="preserve">, </w:t>
      </w:r>
      <w:proofErr w:type="spellStart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>rocedia</w:t>
      </w:r>
      <w:proofErr w:type="spellEnd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 xml:space="preserve"> - Social and </w:t>
      </w:r>
      <w:proofErr w:type="spellStart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>Behavioral</w:t>
      </w:r>
      <w:proofErr w:type="spellEnd"/>
      <w:r w:rsidRPr="002C6E9D">
        <w:rPr>
          <w:rFonts w:ascii="TH SarabunPSK" w:hAnsi="TH SarabunPSK" w:cs="TH SarabunPSK"/>
          <w:b w:val="0"/>
          <w:bCs w:val="0"/>
          <w:sz w:val="32"/>
          <w:szCs w:val="32"/>
        </w:rPr>
        <w:t xml:space="preserve"> Sciences 174 (2015) 2693 – 2699</w:t>
      </w:r>
      <w:r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.</w:t>
      </w:r>
    </w:p>
    <w:p w14:paraId="219A5CB4" w14:textId="6B6B955F" w:rsidR="007D08CC" w:rsidRDefault="007D08CC" w:rsidP="00905510">
      <w:pPr>
        <w:pStyle w:val="Heading1"/>
        <w:tabs>
          <w:tab w:val="left" w:pos="684"/>
        </w:tabs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ab/>
      </w:r>
      <w:proofErr w:type="spellStart"/>
      <w:r w:rsidRPr="007D08CC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Imaneh</w:t>
      </w:r>
      <w:proofErr w:type="spellEnd"/>
      <w:r w:rsidRPr="007D08CC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 xml:space="preserve"> Farahani, Stephanie </w:t>
      </w:r>
      <w:proofErr w:type="spellStart"/>
      <w:r w:rsidRPr="007D08CC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Laeer</w:t>
      </w:r>
      <w:proofErr w:type="spellEnd"/>
      <w:r w:rsidRPr="007D08CC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 xml:space="preserve">, </w:t>
      </w:r>
      <w:proofErr w:type="spellStart"/>
      <w:r w:rsidRPr="007D08CC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Samieh</w:t>
      </w:r>
      <w:proofErr w:type="spellEnd"/>
      <w:r w:rsidRPr="007D08CC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 xml:space="preserve"> Farahani, Holger </w:t>
      </w:r>
      <w:proofErr w:type="spellStart"/>
      <w:r w:rsidRPr="007D08CC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Schwender</w:t>
      </w:r>
      <w:proofErr w:type="spellEnd"/>
      <w:r w:rsidRPr="007D08CC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 xml:space="preserve">, Anna </w:t>
      </w:r>
      <w:proofErr w:type="spellStart"/>
      <w:r w:rsidRPr="007D08CC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Laven</w:t>
      </w:r>
      <w:proofErr w:type="spellEnd"/>
      <w:r w:rsidRPr="007D08CC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 xml:space="preserve">, Blended learning: Improving the diabetes mellitus counseling skills of German pharmacy students, Currents in Pharmacy Teaching and Learning </w:t>
      </w:r>
      <w:r w:rsidRPr="007D08CC">
        <w:rPr>
          <w:rFonts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12 (2021) 963</w:t>
      </w:r>
      <w:r w:rsidRPr="007D08CC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–</w:t>
      </w:r>
      <w:r w:rsidRPr="007D08CC">
        <w:rPr>
          <w:rFonts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974</w:t>
      </w:r>
      <w:r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.</w:t>
      </w:r>
    </w:p>
    <w:p w14:paraId="194E3EC5" w14:textId="5271B80C" w:rsidR="00834B02" w:rsidRDefault="00834B02" w:rsidP="00905510">
      <w:pPr>
        <w:pStyle w:val="Heading1"/>
        <w:tabs>
          <w:tab w:val="left" w:pos="684"/>
        </w:tabs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lastRenderedPageBreak/>
        <w:tab/>
      </w:r>
      <w:r w:rsidRPr="00834B02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 xml:space="preserve">Thomas K.F. Chiu, Digital support for student engagement in blended learning based on self-determination theory, Computers in Human Behavior </w:t>
      </w:r>
      <w:r w:rsidRPr="00834B02">
        <w:rPr>
          <w:rFonts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124 (2021) 106909</w:t>
      </w:r>
      <w:r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.</w:t>
      </w:r>
    </w:p>
    <w:p w14:paraId="6FAE7727" w14:textId="32EEF55A" w:rsidR="009C7AD2" w:rsidRDefault="009C7AD2" w:rsidP="00905510">
      <w:pPr>
        <w:pStyle w:val="Heading1"/>
        <w:tabs>
          <w:tab w:val="left" w:pos="684"/>
        </w:tabs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ab/>
      </w:r>
      <w:proofErr w:type="spellStart"/>
      <w:r w:rsidRPr="009C7AD2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Yafei</w:t>
      </w:r>
      <w:proofErr w:type="spellEnd"/>
      <w:r w:rsidRPr="009C7AD2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 xml:space="preserve"> Shi, </w:t>
      </w:r>
      <w:proofErr w:type="spellStart"/>
      <w:r w:rsidRPr="009C7AD2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Mingwen</w:t>
      </w:r>
      <w:proofErr w:type="spellEnd"/>
      <w:r w:rsidRPr="009C7AD2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 xml:space="preserve"> Tong, </w:t>
      </w:r>
      <w:proofErr w:type="spellStart"/>
      <w:r w:rsidRPr="009C7AD2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Taotao</w:t>
      </w:r>
      <w:proofErr w:type="spellEnd"/>
      <w:r w:rsidRPr="009C7AD2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 xml:space="preserve"> Long, Investigating relationships among blended synchronous learning environments, students’ motivation, and cognitive engagement: A mixed methods study, Computers &amp; Education 168 (2021) 104193</w:t>
      </w:r>
      <w:r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.</w:t>
      </w:r>
    </w:p>
    <w:p w14:paraId="14474781" w14:textId="0BF850E6" w:rsidR="003120C7" w:rsidRPr="002C6E9D" w:rsidRDefault="003120C7" w:rsidP="00905510">
      <w:pPr>
        <w:pStyle w:val="Heading1"/>
        <w:tabs>
          <w:tab w:val="left" w:pos="684"/>
        </w:tabs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ab/>
      </w:r>
      <w:proofErr w:type="spellStart"/>
      <w:r w:rsidRPr="003120C7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Zhenzhen</w:t>
      </w:r>
      <w:proofErr w:type="spellEnd"/>
      <w:r w:rsidRPr="003120C7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 xml:space="preserve"> Yu, Rong Hu, Shen Ling, </w:t>
      </w:r>
      <w:proofErr w:type="spellStart"/>
      <w:r w:rsidRPr="003120C7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Jiayuan</w:t>
      </w:r>
      <w:proofErr w:type="spellEnd"/>
      <w:r w:rsidRPr="003120C7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 xml:space="preserve"> Zhuang, </w:t>
      </w:r>
      <w:proofErr w:type="spellStart"/>
      <w:r w:rsidRPr="003120C7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Yimin</w:t>
      </w:r>
      <w:proofErr w:type="spellEnd"/>
      <w:r w:rsidRPr="003120C7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 xml:space="preserve"> Chen, </w:t>
      </w:r>
      <w:proofErr w:type="spellStart"/>
      <w:r w:rsidRPr="003120C7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Meijing</w:t>
      </w:r>
      <w:proofErr w:type="spellEnd"/>
      <w:r w:rsidRPr="003120C7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 xml:space="preserve"> Chen, </w:t>
      </w:r>
      <w:proofErr w:type="spellStart"/>
      <w:r w:rsidRPr="003120C7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Yazhu</w:t>
      </w:r>
      <w:proofErr w:type="spellEnd"/>
      <w:r w:rsidRPr="003120C7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 xml:space="preserve"> Lin, Effects of blended versus offline case-</w:t>
      </w:r>
      <w:proofErr w:type="spellStart"/>
      <w:r w:rsidRPr="003120C7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centred</w:t>
      </w:r>
      <w:proofErr w:type="spellEnd"/>
      <w:r w:rsidRPr="003120C7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 xml:space="preserve"> learning on the academic performance and critical thinking ability of undergraduate nursing students: A cluster </w:t>
      </w:r>
      <w:proofErr w:type="spellStart"/>
      <w:r w:rsidRPr="003120C7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randomised</w:t>
      </w:r>
      <w:proofErr w:type="spellEnd"/>
      <w:r w:rsidRPr="003120C7"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 xml:space="preserve"> controlled trial, Nurse Education in Practice </w:t>
      </w:r>
      <w:r w:rsidRPr="003120C7">
        <w:rPr>
          <w:rFonts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53 (2021) 103080</w:t>
      </w:r>
      <w:r>
        <w:rPr>
          <w:rFonts w:ascii="TH SarabunPSK" w:hAnsi="TH SarabunPSK" w:cs="TH SarabunPSK"/>
          <w:b w:val="0"/>
          <w:bCs w:val="0"/>
          <w:sz w:val="32"/>
          <w:szCs w:val="32"/>
          <w:lang w:val="en-US" w:bidi="th-TH"/>
        </w:rPr>
        <w:t>.</w:t>
      </w:r>
    </w:p>
    <w:sectPr w:rsidR="003120C7" w:rsidRPr="002C6E9D">
      <w:pgSz w:w="11910" w:h="16840"/>
      <w:pgMar w:top="1420" w:right="1300" w:bottom="1020" w:left="1680" w:header="1130" w:footer="8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2954" w14:textId="77777777" w:rsidR="00461466" w:rsidRDefault="00461466">
      <w:r>
        <w:separator/>
      </w:r>
    </w:p>
  </w:endnote>
  <w:endnote w:type="continuationSeparator" w:id="0">
    <w:p w14:paraId="77024B62" w14:textId="77777777" w:rsidR="00461466" w:rsidRDefault="0046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D4AA" w14:textId="77777777" w:rsidR="004B55E0" w:rsidRDefault="00C36A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7BB5E777" wp14:editId="0C7DBB44">
              <wp:simplePos x="0" y="0"/>
              <wp:positionH relativeFrom="page">
                <wp:posOffset>6403340</wp:posOffset>
              </wp:positionH>
              <wp:positionV relativeFrom="page">
                <wp:posOffset>10022840</wp:posOffset>
              </wp:positionV>
              <wp:extent cx="1170305" cy="193040"/>
              <wp:effectExtent l="0" t="0" r="10795" b="1016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030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5DD12" w14:textId="77777777" w:rsidR="004B55E0" w:rsidRDefault="00594152">
                          <w:pPr>
                            <w:tabs>
                              <w:tab w:val="left" w:pos="677"/>
                              <w:tab w:val="left" w:pos="1822"/>
                            </w:tabs>
                            <w:spacing w:line="27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FFFFFF"/>
                              <w:sz w:val="24"/>
                              <w:shd w:val="clear" w:color="auto" w:fill="843B0C"/>
                            </w:rPr>
                            <w:tab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60"/>
                              <w:sz w:val="24"/>
                              <w:shd w:val="clear" w:color="auto" w:fill="843B0C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60"/>
                              <w:sz w:val="24"/>
                              <w:shd w:val="clear" w:color="auto" w:fill="843B0C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60"/>
                              <w:sz w:val="24"/>
                              <w:shd w:val="clear" w:color="auto" w:fill="843B0C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60"/>
                              <w:sz w:val="24"/>
                              <w:shd w:val="clear" w:color="auto" w:fill="843B0C"/>
                            </w:rPr>
                            <w:t>1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60"/>
                              <w:sz w:val="24"/>
                              <w:shd w:val="clear" w:color="auto" w:fill="843B0C"/>
                            </w:rP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18"/>
                              <w:sz w:val="24"/>
                              <w:shd w:val="clear" w:color="auto" w:fill="843B0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60"/>
                              <w:sz w:val="24"/>
                              <w:shd w:val="clear" w:color="auto" w:fill="843B0C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16"/>
                              <w:sz w:val="24"/>
                              <w:shd w:val="clear" w:color="auto" w:fill="843B0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60"/>
                              <w:sz w:val="24"/>
                              <w:shd w:val="clear" w:color="auto" w:fill="843B0C"/>
                            </w:rPr>
                            <w:t>P</w:t>
                          </w:r>
                          <w:r>
                            <w:rPr>
                              <w:color w:val="FFFFFF"/>
                              <w:spacing w:val="-7"/>
                              <w:sz w:val="24"/>
                              <w:shd w:val="clear" w:color="auto" w:fill="843B0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60"/>
                              <w:sz w:val="24"/>
                              <w:shd w:val="clear" w:color="auto" w:fill="843B0C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8"/>
                              <w:sz w:val="24"/>
                              <w:shd w:val="clear" w:color="auto" w:fill="843B0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60"/>
                              <w:sz w:val="24"/>
                              <w:shd w:val="clear" w:color="auto" w:fill="843B0C"/>
                            </w:rPr>
                            <w:t>g</w:t>
                          </w:r>
                          <w:r>
                            <w:rPr>
                              <w:color w:val="FFFFFF"/>
                              <w:spacing w:val="-8"/>
                              <w:sz w:val="24"/>
                              <w:shd w:val="clear" w:color="auto" w:fill="843B0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60"/>
                              <w:sz w:val="24"/>
                              <w:shd w:val="clear" w:color="auto" w:fill="843B0C"/>
                            </w:rPr>
                            <w:t>e</w:t>
                          </w:r>
                          <w:r>
                            <w:rPr>
                              <w:color w:val="FFFFFF"/>
                              <w:sz w:val="24"/>
                              <w:shd w:val="clear" w:color="auto" w:fill="843B0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5E777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04.2pt;margin-top:789.2pt;width:92.15pt;height:15.2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" filled="f" stroked="f">
              <v:path arrowok="t"/>
              <v:textbox inset="0,0,0,0">
                <w:txbxContent>
                  <w:p w14:paraId="4E85DD12" w14:textId="77777777" w:rsidR="004B55E0" w:rsidRDefault="00594152">
                    <w:pPr>
                      <w:tabs>
                        <w:tab w:val="left" w:pos="677"/>
                        <w:tab w:val="left" w:pos="1822"/>
                      </w:tabs>
                      <w:spacing w:line="27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24"/>
                        <w:shd w:val="clear" w:color="auto" w:fill="843B0C"/>
                      </w:rPr>
                      <w:tab/>
                    </w:r>
                    <w:r>
                      <w:rPr>
                        <w:rFonts w:ascii="Tahoma"/>
                        <w:b/>
                        <w:color w:val="FFFFFF"/>
                        <w:w w:val="60"/>
                        <w:sz w:val="24"/>
                        <w:shd w:val="clear" w:color="auto" w:fill="843B0C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color w:val="FFFFFF"/>
                        <w:w w:val="60"/>
                        <w:sz w:val="24"/>
                        <w:shd w:val="clear" w:color="auto" w:fill="843B0C"/>
                      </w:rPr>
                      <w:instrText xml:space="preserve"> PAGE </w:instrText>
                    </w:r>
                    <w:r>
                      <w:rPr>
                        <w:rFonts w:ascii="Tahoma"/>
                        <w:b/>
                        <w:color w:val="FFFFFF"/>
                        <w:w w:val="60"/>
                        <w:sz w:val="24"/>
                        <w:shd w:val="clear" w:color="auto" w:fill="843B0C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color w:val="FFFFFF"/>
                        <w:w w:val="60"/>
                        <w:sz w:val="24"/>
                        <w:shd w:val="clear" w:color="auto" w:fill="843B0C"/>
                      </w:rPr>
                      <w:t>1</w:t>
                    </w:r>
                    <w:r>
                      <w:rPr>
                        <w:rFonts w:ascii="Tahoma"/>
                        <w:b/>
                        <w:color w:val="FFFFFF"/>
                        <w:w w:val="60"/>
                        <w:sz w:val="24"/>
                        <w:shd w:val="clear" w:color="auto" w:fill="843B0C"/>
                      </w:rPr>
                      <w:fldChar w:fldCharType="end"/>
                    </w:r>
                    <w:r>
                      <w:rPr>
                        <w:rFonts w:ascii="Tahoma"/>
                        <w:b/>
                        <w:color w:val="FFFFFF"/>
                        <w:spacing w:val="-18"/>
                        <w:sz w:val="24"/>
                        <w:shd w:val="clear" w:color="auto" w:fill="843B0C"/>
                      </w:rPr>
                      <w:t xml:space="preserve"> </w:t>
                    </w:r>
                    <w:r>
                      <w:rPr>
                        <w:color w:val="FFFFFF"/>
                        <w:w w:val="60"/>
                        <w:sz w:val="24"/>
                        <w:shd w:val="clear" w:color="auto" w:fill="843B0C"/>
                      </w:rPr>
                      <w:t>|</w:t>
                    </w:r>
                    <w:r>
                      <w:rPr>
                        <w:color w:val="FFFFFF"/>
                        <w:spacing w:val="-16"/>
                        <w:sz w:val="24"/>
                        <w:shd w:val="clear" w:color="auto" w:fill="843B0C"/>
                      </w:rPr>
                      <w:t xml:space="preserve"> </w:t>
                    </w:r>
                    <w:r>
                      <w:rPr>
                        <w:color w:val="FFFFFF"/>
                        <w:w w:val="60"/>
                        <w:sz w:val="24"/>
                        <w:shd w:val="clear" w:color="auto" w:fill="843B0C"/>
                      </w:rPr>
                      <w:t>P</w:t>
                    </w:r>
                    <w:r>
                      <w:rPr>
                        <w:color w:val="FFFFFF"/>
                        <w:spacing w:val="-7"/>
                        <w:sz w:val="24"/>
                        <w:shd w:val="clear" w:color="auto" w:fill="843B0C"/>
                      </w:rPr>
                      <w:t xml:space="preserve"> </w:t>
                    </w:r>
                    <w:r>
                      <w:rPr>
                        <w:color w:val="FFFFFF"/>
                        <w:w w:val="60"/>
                        <w:sz w:val="24"/>
                        <w:shd w:val="clear" w:color="auto" w:fill="843B0C"/>
                      </w:rPr>
                      <w:t>a</w:t>
                    </w:r>
                    <w:r>
                      <w:rPr>
                        <w:color w:val="FFFFFF"/>
                        <w:spacing w:val="-8"/>
                        <w:sz w:val="24"/>
                        <w:shd w:val="clear" w:color="auto" w:fill="843B0C"/>
                      </w:rPr>
                      <w:t xml:space="preserve"> </w:t>
                    </w:r>
                    <w:r>
                      <w:rPr>
                        <w:color w:val="FFFFFF"/>
                        <w:w w:val="60"/>
                        <w:sz w:val="24"/>
                        <w:shd w:val="clear" w:color="auto" w:fill="843B0C"/>
                      </w:rPr>
                      <w:t>g</w:t>
                    </w:r>
                    <w:r>
                      <w:rPr>
                        <w:color w:val="FFFFFF"/>
                        <w:spacing w:val="-8"/>
                        <w:sz w:val="24"/>
                        <w:shd w:val="clear" w:color="auto" w:fill="843B0C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60"/>
                        <w:sz w:val="24"/>
                        <w:shd w:val="clear" w:color="auto" w:fill="843B0C"/>
                      </w:rPr>
                      <w:t>e</w:t>
                    </w:r>
                    <w:r>
                      <w:rPr>
                        <w:color w:val="FFFFFF"/>
                        <w:sz w:val="24"/>
                        <w:shd w:val="clear" w:color="auto" w:fill="843B0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0157" w14:textId="77777777" w:rsidR="00461466" w:rsidRDefault="00461466">
      <w:r>
        <w:separator/>
      </w:r>
    </w:p>
  </w:footnote>
  <w:footnote w:type="continuationSeparator" w:id="0">
    <w:p w14:paraId="4F91BE5D" w14:textId="77777777" w:rsidR="00461466" w:rsidRDefault="00461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A55A" w14:textId="77777777" w:rsidR="004B55E0" w:rsidRDefault="00C36A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03360" behindDoc="1" locked="0" layoutInCell="1" allowOverlap="1" wp14:anchorId="33E97790" wp14:editId="1E9CAD6D">
              <wp:simplePos x="0" y="0"/>
              <wp:positionH relativeFrom="page">
                <wp:posOffset>1463675</wp:posOffset>
              </wp:positionH>
              <wp:positionV relativeFrom="page">
                <wp:posOffset>762000</wp:posOffset>
              </wp:positionV>
              <wp:extent cx="5215890" cy="82550"/>
              <wp:effectExtent l="0" t="0" r="16510" b="0"/>
              <wp:wrapNone/>
              <wp:docPr id="3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15890" cy="82550"/>
                        <a:chOff x="2305" y="1200"/>
                        <a:chExt cx="8214" cy="130"/>
                      </a:xfrm>
                    </wpg:grpSpPr>
                    <wps:wsp>
                      <wps:cNvPr id="4" name="docshape2"/>
                      <wps:cNvSpPr>
                        <a:spLocks/>
                      </wps:cNvSpPr>
                      <wps:spPr bwMode="auto">
                        <a:xfrm>
                          <a:off x="9218" y="1216"/>
                          <a:ext cx="1301" cy="1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3"/>
                      <wps:cNvSpPr>
                        <a:spLocks/>
                      </wps:cNvSpPr>
                      <wps:spPr bwMode="auto">
                        <a:xfrm>
                          <a:off x="8964" y="1214"/>
                          <a:ext cx="176" cy="111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4"/>
                      <wps:cNvSpPr>
                        <a:spLocks/>
                      </wps:cNvSpPr>
                      <wps:spPr bwMode="auto">
                        <a:xfrm>
                          <a:off x="8728" y="1214"/>
                          <a:ext cx="176" cy="113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6"/>
                      <wps:cNvCnPr>
                        <a:cxnSpLocks/>
                      </wps:cNvCnPr>
                      <wps:spPr bwMode="auto">
                        <a:xfrm>
                          <a:off x="2305" y="1216"/>
                          <a:ext cx="8214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16D06A" id="docshapegroup1" o:spid="_x0000_s1026" style="position:absolute;margin-left:115.25pt;margin-top:60pt;width:410.7pt;height:6.5pt;z-index:-15813120;mso-position-horizontal-relative:page;mso-position-vertical-relative:page" coordorigin="2305,1200" coordsize="8214,1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">
              <v:rect id="docshape2" o:spid="_x0000_s1027" style="position:absolute;left:9218;top:1216;width:1301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" fillcolor="#ffc000" stroked="f">
                <v:path arrowok="t"/>
              </v:rect>
              <v:rect id="docshape3" o:spid="_x0000_s1028" style="position:absolute;left:8964;top:1214;width:176;height:1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" fillcolor="#ffd966" stroked="f">
                <v:path arrowok="t"/>
              </v:rect>
              <v:rect id="docshape4" o:spid="_x0000_s1029" style="position:absolute;left:8728;top:1214;width:176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" fillcolor="#ffe699" stroked="f">
                <v:path arrowok="t"/>
              </v:rect>
              <v:line id="Line 6" o:spid="_x0000_s1030" style="position:absolute;visibility:visible;mso-wrap-style:square" from="2305,1216" to="10519,12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" strokecolor="#ffc000" strokeweight="1.56pt">
                <o:lock v:ext="edit" shapetype="f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2D3E"/>
    <w:multiLevelType w:val="hybridMultilevel"/>
    <w:tmpl w:val="E80820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E0"/>
    <w:rsid w:val="0000578D"/>
    <w:rsid w:val="00026ECF"/>
    <w:rsid w:val="00031850"/>
    <w:rsid w:val="000729DA"/>
    <w:rsid w:val="000D5A48"/>
    <w:rsid w:val="000F1364"/>
    <w:rsid w:val="00102B90"/>
    <w:rsid w:val="00122D2B"/>
    <w:rsid w:val="00124232"/>
    <w:rsid w:val="001C2A9D"/>
    <w:rsid w:val="001D4835"/>
    <w:rsid w:val="001D6918"/>
    <w:rsid w:val="00245E23"/>
    <w:rsid w:val="00282EEB"/>
    <w:rsid w:val="00294823"/>
    <w:rsid w:val="002C4A0C"/>
    <w:rsid w:val="002C6E9D"/>
    <w:rsid w:val="00304B43"/>
    <w:rsid w:val="003120C7"/>
    <w:rsid w:val="003233DB"/>
    <w:rsid w:val="00326EA0"/>
    <w:rsid w:val="00353475"/>
    <w:rsid w:val="00360D8C"/>
    <w:rsid w:val="00363ACF"/>
    <w:rsid w:val="00364856"/>
    <w:rsid w:val="00391E66"/>
    <w:rsid w:val="003A3ED0"/>
    <w:rsid w:val="003D6EC9"/>
    <w:rsid w:val="003E2D3D"/>
    <w:rsid w:val="003F320D"/>
    <w:rsid w:val="004362E8"/>
    <w:rsid w:val="00440658"/>
    <w:rsid w:val="004466DC"/>
    <w:rsid w:val="00453361"/>
    <w:rsid w:val="00461466"/>
    <w:rsid w:val="004628CF"/>
    <w:rsid w:val="0047639C"/>
    <w:rsid w:val="00481325"/>
    <w:rsid w:val="004857EF"/>
    <w:rsid w:val="00487FF8"/>
    <w:rsid w:val="004A5FEA"/>
    <w:rsid w:val="004B55E0"/>
    <w:rsid w:val="004C4EBD"/>
    <w:rsid w:val="004E111C"/>
    <w:rsid w:val="004E404C"/>
    <w:rsid w:val="004F1468"/>
    <w:rsid w:val="004F5364"/>
    <w:rsid w:val="00505DE8"/>
    <w:rsid w:val="00565519"/>
    <w:rsid w:val="0057448F"/>
    <w:rsid w:val="0059308D"/>
    <w:rsid w:val="00594152"/>
    <w:rsid w:val="005A0EEE"/>
    <w:rsid w:val="005B76E6"/>
    <w:rsid w:val="005C1365"/>
    <w:rsid w:val="005E31F0"/>
    <w:rsid w:val="00604C7C"/>
    <w:rsid w:val="00605311"/>
    <w:rsid w:val="00631A8B"/>
    <w:rsid w:val="00666213"/>
    <w:rsid w:val="00674811"/>
    <w:rsid w:val="00694E2E"/>
    <w:rsid w:val="006A0E20"/>
    <w:rsid w:val="006C2794"/>
    <w:rsid w:val="006C3D95"/>
    <w:rsid w:val="006E4445"/>
    <w:rsid w:val="006F20AB"/>
    <w:rsid w:val="00702DF9"/>
    <w:rsid w:val="00711992"/>
    <w:rsid w:val="00737307"/>
    <w:rsid w:val="00742882"/>
    <w:rsid w:val="0075116D"/>
    <w:rsid w:val="007879E1"/>
    <w:rsid w:val="007B17DB"/>
    <w:rsid w:val="007D087A"/>
    <w:rsid w:val="007D08CC"/>
    <w:rsid w:val="007F0D40"/>
    <w:rsid w:val="00816614"/>
    <w:rsid w:val="00831F07"/>
    <w:rsid w:val="00834B02"/>
    <w:rsid w:val="008379B0"/>
    <w:rsid w:val="008A0BAA"/>
    <w:rsid w:val="008D69BB"/>
    <w:rsid w:val="008E3231"/>
    <w:rsid w:val="00905510"/>
    <w:rsid w:val="00943FD7"/>
    <w:rsid w:val="00975670"/>
    <w:rsid w:val="009919D6"/>
    <w:rsid w:val="00994EED"/>
    <w:rsid w:val="00995E1C"/>
    <w:rsid w:val="009C4DF8"/>
    <w:rsid w:val="009C5C55"/>
    <w:rsid w:val="009C7AD2"/>
    <w:rsid w:val="009D50CD"/>
    <w:rsid w:val="009F364F"/>
    <w:rsid w:val="00A015AE"/>
    <w:rsid w:val="00A05AB6"/>
    <w:rsid w:val="00A12A6E"/>
    <w:rsid w:val="00A33783"/>
    <w:rsid w:val="00A41BF0"/>
    <w:rsid w:val="00A428ED"/>
    <w:rsid w:val="00A444C2"/>
    <w:rsid w:val="00A55F29"/>
    <w:rsid w:val="00A85C45"/>
    <w:rsid w:val="00A95361"/>
    <w:rsid w:val="00AB11EB"/>
    <w:rsid w:val="00AD08A1"/>
    <w:rsid w:val="00AD2A8B"/>
    <w:rsid w:val="00AD3522"/>
    <w:rsid w:val="00B11C31"/>
    <w:rsid w:val="00B131FF"/>
    <w:rsid w:val="00B13997"/>
    <w:rsid w:val="00B13B60"/>
    <w:rsid w:val="00B22255"/>
    <w:rsid w:val="00B24221"/>
    <w:rsid w:val="00B509A4"/>
    <w:rsid w:val="00B820AE"/>
    <w:rsid w:val="00B90530"/>
    <w:rsid w:val="00BA73C7"/>
    <w:rsid w:val="00BD1EDD"/>
    <w:rsid w:val="00BD4269"/>
    <w:rsid w:val="00C041B2"/>
    <w:rsid w:val="00C06C0E"/>
    <w:rsid w:val="00C12E74"/>
    <w:rsid w:val="00C13E16"/>
    <w:rsid w:val="00C16C50"/>
    <w:rsid w:val="00C1786E"/>
    <w:rsid w:val="00C2405C"/>
    <w:rsid w:val="00C32A91"/>
    <w:rsid w:val="00C36A58"/>
    <w:rsid w:val="00C54DDB"/>
    <w:rsid w:val="00CA5638"/>
    <w:rsid w:val="00CA6694"/>
    <w:rsid w:val="00CD67E5"/>
    <w:rsid w:val="00CE7DB0"/>
    <w:rsid w:val="00CF6402"/>
    <w:rsid w:val="00D1466D"/>
    <w:rsid w:val="00D2496B"/>
    <w:rsid w:val="00D60B9F"/>
    <w:rsid w:val="00D637D9"/>
    <w:rsid w:val="00D71CDE"/>
    <w:rsid w:val="00D74A5A"/>
    <w:rsid w:val="00D75D5A"/>
    <w:rsid w:val="00DD6EB8"/>
    <w:rsid w:val="00DE029B"/>
    <w:rsid w:val="00DE3771"/>
    <w:rsid w:val="00DF02B2"/>
    <w:rsid w:val="00DF270A"/>
    <w:rsid w:val="00E06C4A"/>
    <w:rsid w:val="00E24B45"/>
    <w:rsid w:val="00E37B23"/>
    <w:rsid w:val="00E41E06"/>
    <w:rsid w:val="00E74768"/>
    <w:rsid w:val="00EA62B6"/>
    <w:rsid w:val="00F052F5"/>
    <w:rsid w:val="00F65F94"/>
    <w:rsid w:val="00F814EF"/>
    <w:rsid w:val="00FB4701"/>
    <w:rsid w:val="00FB663F"/>
    <w:rsid w:val="00FC673A"/>
    <w:rsid w:val="00FD291A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C5176"/>
  <w15:docId w15:val="{5135F9D5-893F-0348-B626-F5316574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95"/>
    <w:rPr>
      <w:rFonts w:ascii="Microsoft Sans Serif" w:eastAsia="Microsoft Sans Serif" w:hAnsi="Microsoft Sans Serif" w:cs="Microsoft Sans Serif"/>
      <w:lang w:val="fr-FR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33"/>
      <w:ind w:left="684"/>
      <w:outlineLvl w:val="1"/>
    </w:pPr>
    <w:rPr>
      <w:rFonts w:ascii="Tahoma" w:eastAsia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37B23"/>
    <w:pPr>
      <w:widowControl/>
      <w:autoSpaceDE/>
      <w:autoSpaceDN/>
    </w:pPr>
    <w:rPr>
      <w:rFonts w:ascii="Calibri" w:eastAsia="Calibri" w:hAnsi="Calibri" w:cs="Cordia New"/>
      <w:sz w:val="20"/>
      <w:szCs w:val="20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D74A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13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Electronicscom</dc:creator>
  <cp:lastModifiedBy>ทศวรรษ สีตะวัน</cp:lastModifiedBy>
  <cp:revision>17</cp:revision>
  <dcterms:created xsi:type="dcterms:W3CDTF">2022-02-06T05:14:00Z</dcterms:created>
  <dcterms:modified xsi:type="dcterms:W3CDTF">2022-02-07T14:19:00Z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2022-01-30T00:00:00Z</vt:filetime>
  </property>
</Properties>
</file>