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D49C" w14:textId="1B001943" w:rsidR="001D7B26" w:rsidRPr="007C1E79" w:rsidRDefault="000E0973" w:rsidP="001D7B26">
      <w:pPr>
        <w:tabs>
          <w:tab w:val="left" w:pos="851"/>
          <w:tab w:val="left" w:pos="1134"/>
          <w:tab w:val="left" w:pos="1418"/>
          <w:tab w:val="left" w:pos="1701"/>
        </w:tabs>
        <w:jc w:val="center"/>
        <w:rPr>
          <w:rFonts w:ascii="TH SarabunPSK" w:eastAsia="DengXian" w:hAnsi="TH SarabunPSK" w:cs="TH SarabunPSK"/>
          <w:b/>
          <w:bCs/>
          <w:sz w:val="40"/>
          <w:szCs w:val="40"/>
          <w:lang w:eastAsia="zh-CN"/>
        </w:rPr>
      </w:pPr>
      <w:bookmarkStart w:id="0" w:name="_Hlk87795398"/>
      <w:r w:rsidRPr="007C1E79">
        <w:rPr>
          <w:rFonts w:ascii="TH SarabunPSK" w:eastAsia="DengXian" w:hAnsi="TH SarabunPSK" w:cs="TH SarabunPSK" w:hint="cs"/>
          <w:b/>
          <w:bCs/>
          <w:sz w:val="40"/>
          <w:szCs w:val="40"/>
          <w:cs/>
          <w:lang w:eastAsia="zh-CN"/>
        </w:rPr>
        <w:t>ประสิทธิผลการบริหารงานงบประมาณของโรงเรียน</w:t>
      </w:r>
    </w:p>
    <w:p w14:paraId="16B32AA8" w14:textId="79DBAE6D" w:rsidR="001D7B26" w:rsidRPr="007C1E79" w:rsidRDefault="001D7B26" w:rsidP="001D7B26">
      <w:pPr>
        <w:tabs>
          <w:tab w:val="left" w:pos="851"/>
          <w:tab w:val="left" w:pos="1134"/>
          <w:tab w:val="left" w:pos="1418"/>
          <w:tab w:val="left" w:pos="1701"/>
        </w:tabs>
        <w:jc w:val="center"/>
        <w:rPr>
          <w:rFonts w:ascii="TH SarabunPSK" w:eastAsia="DengXian" w:hAnsi="TH SarabunPSK" w:cs="TH SarabunPSK"/>
          <w:sz w:val="40"/>
          <w:szCs w:val="40"/>
          <w:lang w:eastAsia="zh-CN"/>
        </w:rPr>
      </w:pPr>
      <w:r w:rsidRPr="007C1E79">
        <w:rPr>
          <w:rFonts w:ascii="TH SarabunPSK" w:eastAsia="DengXian" w:hAnsi="TH SarabunPSK" w:cs="TH SarabunPSK"/>
          <w:b/>
          <w:bCs/>
          <w:sz w:val="40"/>
          <w:szCs w:val="40"/>
          <w:cs/>
          <w:lang w:eastAsia="zh-CN"/>
        </w:rPr>
        <w:t>สังกัดส</w:t>
      </w:r>
      <w:r w:rsidRPr="007C1E79">
        <w:rPr>
          <w:rFonts w:ascii="TH SarabunPSK" w:eastAsia="DengXian" w:hAnsi="TH SarabunPSK" w:cs="TH SarabunPSK" w:hint="cs"/>
          <w:b/>
          <w:bCs/>
          <w:sz w:val="40"/>
          <w:szCs w:val="40"/>
          <w:cs/>
          <w:lang w:eastAsia="zh-CN"/>
        </w:rPr>
        <w:t>ำ</w:t>
      </w:r>
      <w:r w:rsidRPr="007C1E79">
        <w:rPr>
          <w:rFonts w:ascii="TH SarabunPSK" w:eastAsia="DengXian" w:hAnsi="TH SarabunPSK" w:cs="TH SarabunPSK"/>
          <w:b/>
          <w:bCs/>
          <w:sz w:val="40"/>
          <w:szCs w:val="40"/>
          <w:cs/>
          <w:lang w:eastAsia="zh-CN"/>
        </w:rPr>
        <w:t>นักงานเขตพื้นที่การศึกษา</w:t>
      </w:r>
      <w:r w:rsidRPr="007C1E79">
        <w:rPr>
          <w:rFonts w:ascii="TH SarabunPSK" w:eastAsia="DengXian" w:hAnsi="TH SarabunPSK" w:cs="TH SarabunPSK" w:hint="cs"/>
          <w:b/>
          <w:bCs/>
          <w:sz w:val="40"/>
          <w:szCs w:val="40"/>
          <w:cs/>
          <w:lang w:eastAsia="zh-CN"/>
        </w:rPr>
        <w:t xml:space="preserve">ประถมศึกษาศรีสะเกษ เขต </w:t>
      </w:r>
      <w:r w:rsidR="000E0973" w:rsidRPr="007C1E79">
        <w:rPr>
          <w:rFonts w:ascii="TH SarabunPSK" w:eastAsia="DengXian" w:hAnsi="TH SarabunPSK" w:cs="TH SarabunPSK" w:hint="cs"/>
          <w:b/>
          <w:bCs/>
          <w:sz w:val="40"/>
          <w:szCs w:val="40"/>
          <w:cs/>
          <w:lang w:eastAsia="zh-CN"/>
        </w:rPr>
        <w:t>4</w:t>
      </w:r>
    </w:p>
    <w:p w14:paraId="7D4A4401" w14:textId="77777777" w:rsidR="000E0973" w:rsidRPr="007C1E79" w:rsidRDefault="000E0973" w:rsidP="00DC2C26">
      <w:pPr>
        <w:tabs>
          <w:tab w:val="left" w:pos="851"/>
          <w:tab w:val="left" w:pos="1134"/>
          <w:tab w:val="left" w:pos="1418"/>
          <w:tab w:val="left" w:pos="1701"/>
        </w:tabs>
        <w:ind w:left="851" w:hanging="851"/>
        <w:jc w:val="center"/>
        <w:rPr>
          <w:rFonts w:ascii="TH SarabunPSK" w:eastAsia="DengXian" w:hAnsi="TH SarabunPSK" w:cs="TH SarabunPSK"/>
          <w:b/>
          <w:sz w:val="40"/>
          <w:szCs w:val="40"/>
          <w:lang w:eastAsia="zh-CN"/>
        </w:rPr>
      </w:pPr>
      <w:r w:rsidRPr="007C1E79">
        <w:rPr>
          <w:rFonts w:ascii="TH SarabunPSK" w:eastAsia="DengXian" w:hAnsi="TH SarabunPSK" w:cs="TH SarabunPSK"/>
          <w:b/>
          <w:sz w:val="40"/>
          <w:szCs w:val="40"/>
          <w:lang w:eastAsia="zh-CN"/>
        </w:rPr>
        <w:t xml:space="preserve">Effectiveness of school budget management </w:t>
      </w:r>
    </w:p>
    <w:p w14:paraId="61432660" w14:textId="233C9E53" w:rsidR="00057F7D" w:rsidRPr="007C1E79" w:rsidRDefault="00B560CF" w:rsidP="00DC2C26">
      <w:pPr>
        <w:tabs>
          <w:tab w:val="left" w:pos="851"/>
          <w:tab w:val="left" w:pos="1134"/>
          <w:tab w:val="left" w:pos="1418"/>
          <w:tab w:val="left" w:pos="1701"/>
        </w:tabs>
        <w:ind w:left="851" w:hanging="851"/>
        <w:jc w:val="center"/>
        <w:rPr>
          <w:rFonts w:ascii="TH SarabunPSK" w:eastAsia="DengXian" w:hAnsi="TH SarabunPSK" w:cs="TH SarabunPSK"/>
          <w:b/>
          <w:sz w:val="40"/>
          <w:szCs w:val="40"/>
          <w:lang w:eastAsia="zh-CN"/>
        </w:rPr>
      </w:pPr>
      <w:r w:rsidRPr="007C1E79">
        <w:rPr>
          <w:rFonts w:ascii="TH SarabunPSK" w:eastAsia="DengXian" w:hAnsi="TH SarabunPSK" w:cs="TH SarabunPSK"/>
          <w:b/>
          <w:sz w:val="40"/>
          <w:szCs w:val="40"/>
          <w:lang w:eastAsia="zh-CN"/>
        </w:rPr>
        <w:t>under</w:t>
      </w:r>
      <w:r w:rsidR="001D7B26" w:rsidRPr="007C1E79">
        <w:rPr>
          <w:rFonts w:ascii="TH SarabunPSK" w:eastAsia="DengXian" w:hAnsi="TH SarabunPSK" w:cs="TH SarabunPSK"/>
          <w:b/>
          <w:sz w:val="40"/>
          <w:szCs w:val="40"/>
          <w:lang w:eastAsia="zh-CN"/>
        </w:rPr>
        <w:t xml:space="preserve"> </w:t>
      </w:r>
      <w:r w:rsidR="001D7B26" w:rsidRPr="007C1E79">
        <w:rPr>
          <w:rFonts w:ascii="TH SarabunPSK" w:eastAsia="DengXian" w:hAnsi="TH SarabunPSK" w:cs="TH SarabunPSK"/>
          <w:b/>
          <w:bCs/>
          <w:sz w:val="40"/>
          <w:szCs w:val="40"/>
          <w:lang w:eastAsia="zh-CN"/>
        </w:rPr>
        <w:t>Sisaket Primary Education</w:t>
      </w:r>
      <w:r w:rsidRPr="007C1E79">
        <w:rPr>
          <w:rFonts w:ascii="TH SarabunPSK" w:eastAsia="DengXian" w:hAnsi="TH SarabunPSK" w:cs="TH SarabunPSK"/>
          <w:b/>
          <w:bCs/>
          <w:sz w:val="40"/>
          <w:szCs w:val="40"/>
          <w:lang w:eastAsia="zh-CN"/>
        </w:rPr>
        <w:t>al Service</w:t>
      </w:r>
      <w:r w:rsidR="001D7B26" w:rsidRPr="007C1E79">
        <w:rPr>
          <w:rFonts w:ascii="TH SarabunPSK" w:eastAsia="DengXian" w:hAnsi="TH SarabunPSK" w:cs="TH SarabunPSK"/>
          <w:b/>
          <w:bCs/>
          <w:sz w:val="40"/>
          <w:szCs w:val="40"/>
          <w:lang w:eastAsia="zh-CN"/>
        </w:rPr>
        <w:t xml:space="preserve"> Area Office</w:t>
      </w:r>
      <w:r w:rsidR="001D7B26" w:rsidRPr="007C1E79">
        <w:rPr>
          <w:rFonts w:ascii="TH SarabunPSK" w:eastAsia="DengXian" w:hAnsi="TH SarabunPSK" w:cs="TH SarabunPSK"/>
          <w:b/>
          <w:sz w:val="40"/>
          <w:szCs w:val="40"/>
          <w:lang w:eastAsia="zh-CN"/>
        </w:rPr>
        <w:t xml:space="preserve"> </w:t>
      </w:r>
      <w:r w:rsidR="000E0973" w:rsidRPr="007C1E79">
        <w:rPr>
          <w:rFonts w:ascii="TH SarabunPSK" w:eastAsia="DengXian" w:hAnsi="TH SarabunPSK" w:cs="TH SarabunPSK" w:hint="cs"/>
          <w:b/>
          <w:sz w:val="40"/>
          <w:szCs w:val="40"/>
          <w:cs/>
          <w:lang w:eastAsia="zh-CN"/>
        </w:rPr>
        <w:t>4</w:t>
      </w:r>
    </w:p>
    <w:p w14:paraId="679288E0" w14:textId="77777777" w:rsidR="00A60F66" w:rsidRPr="00DC2C26" w:rsidRDefault="00A60F66" w:rsidP="00DC2C26">
      <w:pPr>
        <w:tabs>
          <w:tab w:val="left" w:pos="851"/>
          <w:tab w:val="left" w:pos="1134"/>
          <w:tab w:val="left" w:pos="1418"/>
          <w:tab w:val="left" w:pos="1701"/>
        </w:tabs>
        <w:ind w:left="851" w:hanging="851"/>
        <w:jc w:val="center"/>
        <w:rPr>
          <w:rFonts w:ascii="TH SarabunPSK" w:eastAsia="DengXian" w:hAnsi="TH SarabunPSK" w:cs="TH SarabunPSK"/>
          <w:b/>
          <w:sz w:val="36"/>
          <w:szCs w:val="36"/>
          <w:lang w:eastAsia="zh-CN"/>
        </w:rPr>
      </w:pPr>
    </w:p>
    <w:bookmarkEnd w:id="0"/>
    <w:p w14:paraId="68241EDE" w14:textId="4520552F" w:rsidR="00057F7D" w:rsidRDefault="000E0973" w:rsidP="007C1E79">
      <w:pPr>
        <w:jc w:val="right"/>
        <w:rPr>
          <w:rFonts w:ascii="TH SarabunPSK" w:eastAsia="TH SarabunPSK" w:hAnsi="TH SarabunPSK" w:cs="TH SarabunPSK"/>
          <w:sz w:val="28"/>
          <w:szCs w:val="28"/>
          <w:vertAlign w:val="superscript"/>
        </w:rPr>
      </w:pPr>
      <w:r w:rsidRPr="00A60F66">
        <w:rPr>
          <w:rFonts w:ascii="TH SarabunPSK" w:eastAsia="TH SarabunPSK" w:hAnsi="TH SarabunPSK" w:cs="TH SarabunPSK" w:hint="cs"/>
          <w:sz w:val="28"/>
          <w:szCs w:val="28"/>
          <w:cs/>
        </w:rPr>
        <w:t>วนิดา  กุลเกษ</w:t>
      </w:r>
      <w:r w:rsidR="007C1E79">
        <w:rPr>
          <w:rFonts w:ascii="TH SarabunPSK" w:hAnsi="TH SarabunPSK" w:cs="TH SarabunPSK"/>
          <w:sz w:val="28"/>
        </w:rPr>
        <w:t>*</w:t>
      </w:r>
    </w:p>
    <w:p w14:paraId="3EF9289A" w14:textId="627B59A8" w:rsidR="007C1E79" w:rsidRPr="007C1E79" w:rsidRDefault="007C1E79" w:rsidP="007C1E79">
      <w:pPr>
        <w:jc w:val="right"/>
        <w:rPr>
          <w:rFonts w:ascii="TH SarabunPSK" w:eastAsia="TH SarabunPSK" w:hAnsi="TH SarabunPSK" w:cs="TH SarabunPSK" w:hint="cs"/>
          <w:sz w:val="28"/>
          <w:szCs w:val="28"/>
          <w:vertAlign w:val="superscript"/>
        </w:rPr>
      </w:pPr>
      <w:r>
        <w:rPr>
          <w:rFonts w:ascii="TH SarabunPSK" w:eastAsia="TH SarabunPSK" w:hAnsi="TH SarabunPSK" w:cs="TH SarabunPSK" w:hint="cs"/>
          <w:sz w:val="28"/>
          <w:szCs w:val="28"/>
          <w:cs/>
        </w:rPr>
        <w:t>รศ.ดร.พง</w:t>
      </w:r>
      <w:proofErr w:type="spellStart"/>
      <w:r>
        <w:rPr>
          <w:rFonts w:ascii="TH SarabunPSK" w:eastAsia="TH SarabunPSK" w:hAnsi="TH SarabunPSK" w:cs="TH SarabunPSK" w:hint="cs"/>
          <w:sz w:val="28"/>
          <w:szCs w:val="28"/>
          <w:cs/>
        </w:rPr>
        <w:t>ษ์</w:t>
      </w:r>
      <w:proofErr w:type="spellEnd"/>
      <w:r>
        <w:rPr>
          <w:rFonts w:ascii="TH SarabunPSK" w:eastAsia="TH SarabunPSK" w:hAnsi="TH SarabunPSK" w:cs="TH SarabunPSK" w:hint="cs"/>
          <w:sz w:val="28"/>
          <w:szCs w:val="28"/>
          <w:cs/>
        </w:rPr>
        <w:t>ศักดิ์  ทองพันชั่ง</w:t>
      </w:r>
      <w:r>
        <w:rPr>
          <w:rFonts w:ascii="TH SarabunPSK" w:hAnsi="TH SarabunPSK" w:cs="TH SarabunPSK"/>
          <w:sz w:val="28"/>
        </w:rPr>
        <w:t>**</w:t>
      </w:r>
    </w:p>
    <w:p w14:paraId="6497C738" w14:textId="77777777" w:rsidR="00A60F66" w:rsidRPr="00C7695C" w:rsidRDefault="00A60F66">
      <w:pPr>
        <w:jc w:val="center"/>
        <w:rPr>
          <w:rFonts w:ascii="TH SarabunPSK" w:eastAsia="TH SarabunPSK" w:hAnsi="TH SarabunPSK" w:cs="TH SarabunPSK"/>
          <w:sz w:val="28"/>
          <w:szCs w:val="28"/>
        </w:rPr>
      </w:pPr>
      <w:bookmarkStart w:id="1" w:name="_Hlk87795364"/>
      <w:bookmarkStart w:id="2" w:name="_Hlk87859691"/>
    </w:p>
    <w:p w14:paraId="47FFE154" w14:textId="51BE1311" w:rsidR="00DC2C26" w:rsidRPr="007C1E79" w:rsidRDefault="00E765C6" w:rsidP="007C1E79">
      <w:pPr>
        <w:rPr>
          <w:rFonts w:ascii="TH SarabunPSK" w:eastAsia="TH SarabunPSK" w:hAnsi="TH SarabunPSK" w:cs="TH SarabunPSK" w:hint="cs"/>
          <w:b/>
          <w:bCs/>
          <w:sz w:val="36"/>
          <w:szCs w:val="36"/>
        </w:rPr>
      </w:pPr>
      <w:r w:rsidRPr="007C1E79">
        <w:rPr>
          <w:rFonts w:ascii="TH SarabunPSK" w:eastAsia="TH SarabunPSK" w:hAnsi="TH SarabunPSK" w:cs="TH SarabunPSK"/>
          <w:b/>
          <w:bCs/>
          <w:sz w:val="36"/>
          <w:szCs w:val="36"/>
          <w:cs/>
        </w:rPr>
        <w:t>บทคัดย่อ</w:t>
      </w:r>
    </w:p>
    <w:p w14:paraId="76433184" w14:textId="5CCE1170" w:rsidR="001D7B26" w:rsidRPr="007C1E79" w:rsidRDefault="001D7B26" w:rsidP="00DF16D6">
      <w:pPr>
        <w:tabs>
          <w:tab w:val="left" w:pos="851"/>
          <w:tab w:val="left" w:pos="1134"/>
          <w:tab w:val="left" w:pos="1418"/>
          <w:tab w:val="left" w:pos="1701"/>
        </w:tabs>
        <w:jc w:val="thaiDistribute"/>
        <w:rPr>
          <w:rFonts w:ascii="TH SarabunPSK" w:eastAsia="TH SarabunPSK" w:hAnsi="TH SarabunPSK" w:cs="TH SarabunPSK"/>
          <w:color w:val="C00000"/>
          <w:sz w:val="32"/>
          <w:szCs w:val="32"/>
          <w:lang w:eastAsia="zh-CN"/>
        </w:rPr>
      </w:pPr>
      <w:r>
        <w:rPr>
          <w:rFonts w:ascii="TH SarabunPSK" w:eastAsia="TH SarabunPSK" w:hAnsi="TH SarabunPSK" w:cs="TH SarabunPSK"/>
          <w:sz w:val="32"/>
          <w:szCs w:val="32"/>
          <w:cs/>
          <w:lang w:eastAsia="zh-CN"/>
        </w:rPr>
        <w:tab/>
      </w:r>
      <w:bookmarkStart w:id="3" w:name="_Hlk87795331"/>
      <w:r w:rsidRPr="007C1E79">
        <w:rPr>
          <w:rFonts w:ascii="TH SarabunPSK" w:eastAsia="TH SarabunPSK" w:hAnsi="TH SarabunPSK" w:cs="TH SarabunPSK" w:hint="cs"/>
          <w:sz w:val="32"/>
          <w:szCs w:val="32"/>
          <w:cs/>
          <w:lang w:eastAsia="zh-CN"/>
        </w:rPr>
        <w:t>การวิจัยครั้งนี้มีวัตถุประสงค์เพื่อ</w:t>
      </w:r>
      <w:r w:rsidR="00CC3C7C" w:rsidRPr="007C1E79">
        <w:rPr>
          <w:rFonts w:ascii="TH SarabunPSK" w:eastAsia="TH SarabunPSK" w:hAnsi="TH SarabunPSK" w:cs="TH SarabunPSK" w:hint="cs"/>
          <w:sz w:val="32"/>
          <w:szCs w:val="32"/>
          <w:cs/>
          <w:lang w:eastAsia="zh-CN"/>
        </w:rPr>
        <w:t xml:space="preserve"> 1)</w:t>
      </w:r>
      <w:r w:rsidR="00CC3C7C" w:rsidRPr="007C1E79">
        <w:rPr>
          <w:rFonts w:ascii="TH SarabunPSK" w:eastAsia="TH SarabunPSK" w:hAnsi="TH SarabunPSK" w:cs="TH SarabunPSK"/>
          <w:sz w:val="32"/>
          <w:szCs w:val="32"/>
          <w:lang w:eastAsia="zh-CN"/>
        </w:rPr>
        <w:t xml:space="preserve"> </w:t>
      </w:r>
      <w:r w:rsidRPr="007C1E79">
        <w:rPr>
          <w:rFonts w:ascii="TH SarabunPSK" w:eastAsia="TH SarabunPSK" w:hAnsi="TH SarabunPSK" w:cs="TH SarabunPSK" w:hint="cs"/>
          <w:sz w:val="32"/>
          <w:szCs w:val="32"/>
          <w:cs/>
          <w:lang w:eastAsia="zh-CN"/>
        </w:rPr>
        <w:t>ศึกษา</w:t>
      </w:r>
      <w:r w:rsidR="0004506A" w:rsidRPr="007C1E79">
        <w:rPr>
          <w:rFonts w:ascii="TH SarabunPSK" w:eastAsia="TH SarabunPSK" w:hAnsi="TH SarabunPSK" w:cs="TH SarabunPSK" w:hint="cs"/>
          <w:sz w:val="32"/>
          <w:szCs w:val="32"/>
          <w:cs/>
          <w:lang w:eastAsia="zh-CN"/>
        </w:rPr>
        <w:t>สภาพการบริหารงานงบประมาณของโรงเรียน</w:t>
      </w:r>
      <w:r w:rsidR="00CC3C7C" w:rsidRPr="007C1E79">
        <w:rPr>
          <w:rFonts w:ascii="TH SarabunPSK" w:eastAsia="TH SarabunPSK" w:hAnsi="TH SarabunPSK" w:cs="TH SarabunPSK" w:hint="cs"/>
          <w:sz w:val="32"/>
          <w:szCs w:val="32"/>
          <w:cs/>
          <w:lang w:eastAsia="zh-CN"/>
        </w:rPr>
        <w:t xml:space="preserve"> </w:t>
      </w:r>
      <w:r w:rsidR="00CC3C7C" w:rsidRPr="007C1E79">
        <w:rPr>
          <w:rFonts w:ascii="TH SarabunPSK" w:eastAsia="TH SarabunPSK" w:hAnsi="TH SarabunPSK" w:cs="TH SarabunPSK"/>
          <w:sz w:val="32"/>
          <w:szCs w:val="32"/>
          <w:cs/>
          <w:lang w:eastAsia="zh-CN"/>
        </w:rPr>
        <w:t>สังกัดส</w:t>
      </w:r>
      <w:r w:rsidR="00CC3C7C" w:rsidRPr="007C1E79">
        <w:rPr>
          <w:rFonts w:ascii="TH SarabunPSK" w:eastAsia="TH SarabunPSK" w:hAnsi="TH SarabunPSK" w:cs="TH SarabunPSK" w:hint="cs"/>
          <w:sz w:val="32"/>
          <w:szCs w:val="32"/>
          <w:cs/>
          <w:lang w:eastAsia="zh-CN"/>
        </w:rPr>
        <w:t>ำ</w:t>
      </w:r>
      <w:r w:rsidR="00CC3C7C" w:rsidRPr="007C1E79">
        <w:rPr>
          <w:rFonts w:ascii="TH SarabunPSK" w:eastAsia="TH SarabunPSK" w:hAnsi="TH SarabunPSK" w:cs="TH SarabunPSK"/>
          <w:sz w:val="32"/>
          <w:szCs w:val="32"/>
          <w:cs/>
          <w:lang w:eastAsia="zh-CN"/>
        </w:rPr>
        <w:t>นักงานเขตพื้นที่การศึกษา</w:t>
      </w:r>
      <w:r w:rsidR="00CC3C7C" w:rsidRPr="007C1E79">
        <w:rPr>
          <w:rFonts w:ascii="TH SarabunPSK" w:eastAsia="TH SarabunPSK" w:hAnsi="TH SarabunPSK" w:cs="TH SarabunPSK" w:hint="cs"/>
          <w:sz w:val="32"/>
          <w:szCs w:val="32"/>
          <w:cs/>
          <w:lang w:eastAsia="zh-CN"/>
        </w:rPr>
        <w:t xml:space="preserve">ประถมศึกษาศรีสะเกษ เขต </w:t>
      </w:r>
      <w:r w:rsidR="0004506A" w:rsidRPr="007C1E79">
        <w:rPr>
          <w:rFonts w:ascii="TH SarabunPSK" w:eastAsia="TH SarabunPSK" w:hAnsi="TH SarabunPSK" w:cs="TH SarabunPSK"/>
          <w:sz w:val="32"/>
          <w:szCs w:val="32"/>
          <w:lang w:eastAsia="zh-CN"/>
        </w:rPr>
        <w:t>4</w:t>
      </w:r>
      <w:r w:rsidR="00CC3C7C" w:rsidRPr="007C1E79">
        <w:rPr>
          <w:rFonts w:ascii="TH SarabunPSK" w:eastAsia="TH SarabunPSK" w:hAnsi="TH SarabunPSK" w:cs="TH SarabunPSK" w:hint="cs"/>
          <w:sz w:val="32"/>
          <w:szCs w:val="32"/>
          <w:cs/>
          <w:lang w:eastAsia="zh-CN"/>
        </w:rPr>
        <w:t xml:space="preserve"> 2)</w:t>
      </w:r>
      <w:r w:rsidRPr="007C1E79">
        <w:rPr>
          <w:rFonts w:ascii="TH SarabunPSK" w:eastAsia="TH SarabunPSK" w:hAnsi="TH SarabunPSK" w:cs="TH SarabunPSK" w:hint="cs"/>
          <w:sz w:val="32"/>
          <w:szCs w:val="32"/>
          <w:cs/>
          <w:lang w:eastAsia="zh-CN"/>
        </w:rPr>
        <w:t xml:space="preserve"> </w:t>
      </w:r>
      <w:r w:rsidR="0004506A" w:rsidRPr="007C1E79">
        <w:rPr>
          <w:rFonts w:ascii="TH SarabunPSK" w:eastAsia="TH SarabunPSK" w:hAnsi="TH SarabunPSK" w:cs="TH SarabunPSK" w:hint="cs"/>
          <w:sz w:val="32"/>
          <w:szCs w:val="32"/>
          <w:cs/>
          <w:lang w:eastAsia="zh-CN"/>
        </w:rPr>
        <w:t>ระดับประสิทธิผลการบริหารงานงบประมาณของโรงเรียน</w:t>
      </w:r>
      <w:r w:rsidR="00CC3C7C" w:rsidRPr="007C1E79">
        <w:rPr>
          <w:rFonts w:ascii="TH SarabunPSK" w:eastAsia="TH SarabunPSK" w:hAnsi="TH SarabunPSK" w:cs="TH SarabunPSK" w:hint="cs"/>
          <w:sz w:val="32"/>
          <w:szCs w:val="32"/>
          <w:cs/>
          <w:lang w:eastAsia="zh-CN"/>
        </w:rPr>
        <w:t xml:space="preserve"> และ 3) </w:t>
      </w:r>
      <w:r w:rsidRPr="007C1E79">
        <w:rPr>
          <w:rFonts w:ascii="TH SarabunPSK" w:eastAsia="TH SarabunPSK" w:hAnsi="TH SarabunPSK" w:cs="TH SarabunPSK" w:hint="cs"/>
          <w:sz w:val="32"/>
          <w:szCs w:val="32"/>
          <w:cs/>
          <w:lang w:eastAsia="zh-CN"/>
        </w:rPr>
        <w:t>ศึกษา</w:t>
      </w:r>
      <w:r w:rsidR="0004506A" w:rsidRPr="007C1E79">
        <w:rPr>
          <w:rFonts w:ascii="TH SarabunPSK" w:eastAsia="TH SarabunPSK" w:hAnsi="TH SarabunPSK" w:cs="TH SarabunPSK" w:hint="cs"/>
          <w:sz w:val="32"/>
          <w:szCs w:val="32"/>
          <w:cs/>
          <w:lang w:eastAsia="zh-CN"/>
        </w:rPr>
        <w:t xml:space="preserve">แนวทางเพิ่มประสิทธิผลการบริหารงานงบประมาณของโรงเรียน </w:t>
      </w:r>
      <w:r w:rsidR="007C3DCB" w:rsidRPr="007C1E79">
        <w:rPr>
          <w:rFonts w:ascii="TH SarabunPSK" w:eastAsia="TH SarabunPSK" w:hAnsi="TH SarabunPSK" w:cs="TH SarabunPSK" w:hint="cs"/>
          <w:sz w:val="32"/>
          <w:szCs w:val="32"/>
          <w:cs/>
          <w:lang w:eastAsia="zh-CN"/>
        </w:rPr>
        <w:t>กลุ่ม</w:t>
      </w:r>
      <w:r w:rsidRPr="007C1E79">
        <w:rPr>
          <w:rFonts w:ascii="TH SarabunPSK" w:eastAsia="TH SarabunPSK" w:hAnsi="TH SarabunPSK" w:cs="TH SarabunPSK" w:hint="cs"/>
          <w:sz w:val="32"/>
          <w:szCs w:val="32"/>
          <w:cs/>
          <w:lang w:eastAsia="zh-CN"/>
        </w:rPr>
        <w:t>ตัวอย่าง</w:t>
      </w:r>
      <w:r w:rsidR="007C3DCB" w:rsidRPr="007C1E79">
        <w:rPr>
          <w:rFonts w:ascii="TH SarabunPSK" w:eastAsia="TH SarabunPSK" w:hAnsi="TH SarabunPSK" w:cs="TH SarabunPSK" w:hint="cs"/>
          <w:sz w:val="32"/>
          <w:szCs w:val="32"/>
          <w:cs/>
          <w:lang w:eastAsia="zh-CN"/>
        </w:rPr>
        <w:t>ที่ใช้ในการศึกษา</w:t>
      </w:r>
      <w:r w:rsidR="00B560CF" w:rsidRPr="007C1E79">
        <w:rPr>
          <w:rFonts w:ascii="TH SarabunPSK" w:eastAsia="TH SarabunPSK" w:hAnsi="TH SarabunPSK" w:cs="TH SarabunPSK" w:hint="cs"/>
          <w:sz w:val="32"/>
          <w:szCs w:val="32"/>
          <w:cs/>
          <w:lang w:eastAsia="zh-CN"/>
        </w:rPr>
        <w:t xml:space="preserve"> ประกอบด้วย</w:t>
      </w:r>
      <w:r w:rsidRPr="007C1E79">
        <w:rPr>
          <w:rFonts w:ascii="TH SarabunPSK" w:eastAsia="TH SarabunPSK" w:hAnsi="TH SarabunPSK" w:cs="TH SarabunPSK" w:hint="cs"/>
          <w:sz w:val="32"/>
          <w:szCs w:val="32"/>
          <w:cs/>
          <w:lang w:eastAsia="zh-CN"/>
        </w:rPr>
        <w:t>ผู้</w:t>
      </w:r>
      <w:r w:rsidR="0004506A" w:rsidRPr="007C1E79">
        <w:rPr>
          <w:rFonts w:ascii="TH SarabunPSK" w:eastAsia="TH SarabunPSK" w:hAnsi="TH SarabunPSK" w:cs="TH SarabunPSK" w:hint="cs"/>
          <w:sz w:val="32"/>
          <w:szCs w:val="32"/>
          <w:cs/>
          <w:lang w:eastAsia="zh-CN"/>
        </w:rPr>
        <w:t>อำนวยการโรงเรียน</w:t>
      </w:r>
      <w:r w:rsidRPr="007C1E79">
        <w:rPr>
          <w:rFonts w:ascii="TH SarabunPSK" w:eastAsia="TH SarabunPSK" w:hAnsi="TH SarabunPSK" w:cs="TH SarabunPSK" w:hint="cs"/>
          <w:sz w:val="32"/>
          <w:szCs w:val="32"/>
          <w:cs/>
          <w:lang w:eastAsia="zh-CN"/>
        </w:rPr>
        <w:t>และ</w:t>
      </w:r>
      <w:r w:rsidR="0004506A" w:rsidRPr="007C1E79">
        <w:rPr>
          <w:rFonts w:ascii="TH SarabunPSK" w:eastAsia="TH SarabunPSK" w:hAnsi="TH SarabunPSK" w:cs="TH SarabunPSK" w:hint="cs"/>
          <w:sz w:val="32"/>
          <w:szCs w:val="32"/>
          <w:cs/>
          <w:lang w:eastAsia="zh-CN"/>
        </w:rPr>
        <w:t xml:space="preserve">หัวหน้างานงบประมาณ </w:t>
      </w:r>
      <w:r w:rsidR="007C3DCB" w:rsidRPr="007C1E79">
        <w:rPr>
          <w:rFonts w:ascii="TH SarabunPSK" w:eastAsia="TH SarabunPSK" w:hAnsi="TH SarabunPSK" w:cs="TH SarabunPSK" w:hint="cs"/>
          <w:sz w:val="32"/>
          <w:szCs w:val="32"/>
          <w:cs/>
          <w:lang w:eastAsia="zh-CN"/>
        </w:rPr>
        <w:t>โดยการเปิดตาราง</w:t>
      </w:r>
      <w:proofErr w:type="spellStart"/>
      <w:r w:rsidR="007C3DCB" w:rsidRPr="007C1E79">
        <w:rPr>
          <w:rFonts w:ascii="TH SarabunPSK" w:eastAsia="TH SarabunPSK" w:hAnsi="TH SarabunPSK" w:cs="TH SarabunPSK" w:hint="cs"/>
          <w:sz w:val="32"/>
          <w:szCs w:val="32"/>
          <w:cs/>
          <w:lang w:eastAsia="zh-CN"/>
        </w:rPr>
        <w:t>เค</w:t>
      </w:r>
      <w:proofErr w:type="spellEnd"/>
      <w:r w:rsidR="007C3DCB" w:rsidRPr="007C1E79">
        <w:rPr>
          <w:rFonts w:ascii="TH SarabunPSK" w:eastAsia="TH SarabunPSK" w:hAnsi="TH SarabunPSK" w:cs="TH SarabunPSK" w:hint="cs"/>
          <w:sz w:val="32"/>
          <w:szCs w:val="32"/>
          <w:cs/>
          <w:lang w:eastAsia="zh-CN"/>
        </w:rPr>
        <w:t>รซี่และ</w:t>
      </w:r>
      <w:r w:rsidR="007C1E79">
        <w:rPr>
          <w:rFonts w:ascii="TH SarabunPSK" w:eastAsia="TH SarabunPSK" w:hAnsi="TH SarabunPSK" w:cs="TH SarabunPSK" w:hint="cs"/>
          <w:sz w:val="32"/>
          <w:szCs w:val="32"/>
          <w:cs/>
          <w:lang w:eastAsia="zh-CN"/>
        </w:rPr>
        <w:t xml:space="preserve">   </w:t>
      </w:r>
      <w:r w:rsidR="007C3DCB" w:rsidRPr="007C1E79">
        <w:rPr>
          <w:rFonts w:ascii="TH SarabunPSK" w:eastAsia="TH SarabunPSK" w:hAnsi="TH SarabunPSK" w:cs="TH SarabunPSK" w:hint="cs"/>
          <w:sz w:val="32"/>
          <w:szCs w:val="32"/>
          <w:cs/>
          <w:lang w:eastAsia="zh-CN"/>
        </w:rPr>
        <w:t>มอร์แกน ได้กลุ่มตัวอย่าง</w:t>
      </w:r>
      <w:r w:rsidRPr="007C1E79">
        <w:rPr>
          <w:rFonts w:ascii="TH SarabunPSK" w:eastAsia="TH SarabunPSK" w:hAnsi="TH SarabunPSK" w:cs="TH SarabunPSK"/>
          <w:sz w:val="32"/>
          <w:szCs w:val="32"/>
          <w:cs/>
          <w:lang w:eastAsia="zh-CN"/>
        </w:rPr>
        <w:t xml:space="preserve"> </w:t>
      </w:r>
      <w:r w:rsidR="0004506A" w:rsidRPr="007C1E79">
        <w:rPr>
          <w:rFonts w:ascii="TH SarabunPSK" w:eastAsia="TH SarabunPSK" w:hAnsi="TH SarabunPSK" w:cs="TH SarabunPSK" w:hint="cs"/>
          <w:sz w:val="32"/>
          <w:szCs w:val="32"/>
          <w:cs/>
          <w:lang w:eastAsia="zh-CN"/>
        </w:rPr>
        <w:t>200</w:t>
      </w:r>
      <w:r w:rsidRPr="007C1E79">
        <w:rPr>
          <w:rFonts w:ascii="TH SarabunPSK" w:eastAsia="TH SarabunPSK" w:hAnsi="TH SarabunPSK" w:cs="TH SarabunPSK"/>
          <w:sz w:val="32"/>
          <w:szCs w:val="32"/>
          <w:cs/>
          <w:lang w:eastAsia="zh-CN"/>
        </w:rPr>
        <w:t xml:space="preserve"> คน</w:t>
      </w:r>
      <w:r w:rsidRPr="007C1E79">
        <w:rPr>
          <w:rFonts w:ascii="TH SarabunPSK" w:eastAsia="TH SarabunPSK" w:hAnsi="TH SarabunPSK" w:cs="TH SarabunPSK" w:hint="cs"/>
          <w:sz w:val="32"/>
          <w:szCs w:val="32"/>
          <w:cs/>
          <w:lang w:eastAsia="zh-CN"/>
        </w:rPr>
        <w:t xml:space="preserve"> </w:t>
      </w:r>
      <w:r w:rsidR="007C3DCB" w:rsidRPr="007C1E79">
        <w:rPr>
          <w:rFonts w:ascii="TH SarabunPSK" w:eastAsia="TH SarabunPSK" w:hAnsi="TH SarabunPSK" w:cs="TH SarabunPSK" w:hint="cs"/>
          <w:sz w:val="32"/>
          <w:szCs w:val="32"/>
          <w:cs/>
          <w:lang w:eastAsia="zh-CN"/>
        </w:rPr>
        <w:t xml:space="preserve">โดยใช้การเลือกสุ่มแบบอย่างง่าย </w:t>
      </w:r>
      <w:r w:rsidR="00595A23" w:rsidRPr="007C1E79">
        <w:rPr>
          <w:rFonts w:ascii="TH SarabunPSK" w:hAnsi="TH SarabunPSK" w:cs="TH SarabunPSK" w:hint="cs"/>
          <w:sz w:val="32"/>
          <w:szCs w:val="32"/>
          <w:cs/>
        </w:rPr>
        <w:t>กลุ่มเป้าหมายในการวิจัยเชิงคุณภาพ ได้แก่ หัวหน้างานงบประมาณโรงเรียนขนาดเล็ก กลางและใหญ่ จำนวน 3 คน โดยการเลือกแบบเจาะจง</w:t>
      </w:r>
      <w:r w:rsidR="00595A23" w:rsidRPr="007C1E79">
        <w:rPr>
          <w:rFonts w:ascii="TH SarabunPSK" w:eastAsia="TH SarabunPSK" w:hAnsi="TH SarabunPSK" w:cs="TH SarabunPSK"/>
          <w:sz w:val="32"/>
          <w:szCs w:val="32"/>
          <w:lang w:eastAsia="zh-CN"/>
        </w:rPr>
        <w:t xml:space="preserve"> </w:t>
      </w:r>
      <w:r w:rsidRPr="007C1E79">
        <w:rPr>
          <w:rFonts w:ascii="TH SarabunPSK" w:eastAsia="TH SarabunPSK" w:hAnsi="TH SarabunPSK" w:cs="TH SarabunPSK" w:hint="cs"/>
          <w:sz w:val="32"/>
          <w:szCs w:val="32"/>
          <w:cs/>
          <w:lang w:eastAsia="zh-CN"/>
        </w:rPr>
        <w:t>เครื่องมือที่ใช้</w:t>
      </w:r>
      <w:r w:rsidRPr="007C1E79">
        <w:rPr>
          <w:rFonts w:ascii="TH SarabunPSK" w:eastAsia="TH SarabunPSK" w:hAnsi="TH SarabunPSK" w:cs="TH SarabunPSK"/>
          <w:sz w:val="32"/>
          <w:szCs w:val="32"/>
          <w:cs/>
          <w:lang w:eastAsia="zh-CN"/>
        </w:rPr>
        <w:t>ในการ</w:t>
      </w:r>
      <w:r w:rsidR="007C3DCB" w:rsidRPr="007C1E79">
        <w:rPr>
          <w:rFonts w:ascii="TH SarabunPSK" w:eastAsia="TH SarabunPSK" w:hAnsi="TH SarabunPSK" w:cs="TH SarabunPSK" w:hint="cs"/>
          <w:sz w:val="32"/>
          <w:szCs w:val="32"/>
          <w:cs/>
          <w:lang w:eastAsia="zh-CN"/>
        </w:rPr>
        <w:t>ศึกษา</w:t>
      </w:r>
      <w:r w:rsidRPr="007C1E79">
        <w:rPr>
          <w:rFonts w:ascii="TH SarabunPSK" w:eastAsia="TH SarabunPSK" w:hAnsi="TH SarabunPSK" w:cs="TH SarabunPSK"/>
          <w:sz w:val="32"/>
          <w:szCs w:val="32"/>
          <w:cs/>
          <w:lang w:eastAsia="zh-CN"/>
        </w:rPr>
        <w:t>เป็นแบบสอบถาม</w:t>
      </w:r>
      <w:r w:rsidRPr="007C1E79">
        <w:rPr>
          <w:rFonts w:ascii="TH SarabunPSK" w:eastAsia="TH SarabunPSK" w:hAnsi="TH SarabunPSK" w:cs="TH SarabunPSK" w:hint="cs"/>
          <w:sz w:val="32"/>
          <w:szCs w:val="32"/>
          <w:cs/>
          <w:lang w:eastAsia="zh-CN"/>
        </w:rPr>
        <w:t xml:space="preserve">มาตราส่วนประมาณค่า </w:t>
      </w:r>
      <w:r w:rsidRPr="007C1E79">
        <w:rPr>
          <w:rFonts w:ascii="TH SarabunPSK" w:eastAsia="TH SarabunPSK" w:hAnsi="TH SarabunPSK" w:cs="TH SarabunPSK"/>
          <w:sz w:val="32"/>
          <w:szCs w:val="32"/>
          <w:lang w:eastAsia="zh-CN"/>
        </w:rPr>
        <w:t xml:space="preserve">5 </w:t>
      </w:r>
      <w:r w:rsidRPr="007C1E79">
        <w:rPr>
          <w:rFonts w:ascii="TH SarabunPSK" w:eastAsia="TH SarabunPSK" w:hAnsi="TH SarabunPSK" w:cs="TH SarabunPSK" w:hint="cs"/>
          <w:sz w:val="32"/>
          <w:szCs w:val="32"/>
          <w:cs/>
          <w:lang w:eastAsia="zh-CN"/>
        </w:rPr>
        <w:t>ระดับ</w:t>
      </w:r>
      <w:r w:rsidR="007C3DCB" w:rsidRPr="007C1E79">
        <w:rPr>
          <w:rFonts w:ascii="TH SarabunPSK" w:eastAsia="TH SarabunPSK" w:hAnsi="TH SarabunPSK" w:cs="TH SarabunPSK" w:hint="cs"/>
          <w:sz w:val="32"/>
          <w:szCs w:val="32"/>
          <w:cs/>
          <w:lang w:eastAsia="zh-CN"/>
        </w:rPr>
        <w:t xml:space="preserve"> ที่มีค่าความเที่ยง 0.9</w:t>
      </w:r>
      <w:r w:rsidR="007A2D79" w:rsidRPr="007C1E79">
        <w:rPr>
          <w:rFonts w:ascii="TH SarabunPSK" w:eastAsia="TH SarabunPSK" w:hAnsi="TH SarabunPSK" w:cs="TH SarabunPSK" w:hint="cs"/>
          <w:sz w:val="32"/>
          <w:szCs w:val="32"/>
          <w:cs/>
          <w:lang w:eastAsia="zh-CN"/>
        </w:rPr>
        <w:t>4</w:t>
      </w:r>
      <w:r w:rsidR="007C3DCB" w:rsidRPr="007C1E79">
        <w:rPr>
          <w:rFonts w:ascii="TH SarabunPSK" w:eastAsia="TH SarabunPSK" w:hAnsi="TH SarabunPSK" w:cs="TH SarabunPSK" w:hint="cs"/>
          <w:sz w:val="32"/>
          <w:szCs w:val="32"/>
          <w:cs/>
          <w:lang w:eastAsia="zh-CN"/>
        </w:rPr>
        <w:t xml:space="preserve"> </w:t>
      </w:r>
      <w:r w:rsidRPr="007C1E79">
        <w:rPr>
          <w:rFonts w:ascii="TH SarabunPSK" w:eastAsia="TH SarabunPSK" w:hAnsi="TH SarabunPSK" w:cs="TH SarabunPSK" w:hint="cs"/>
          <w:sz w:val="32"/>
          <w:szCs w:val="32"/>
          <w:cs/>
          <w:lang w:eastAsia="zh-CN"/>
        </w:rPr>
        <w:t>และแบบสัมภาษณ์</w:t>
      </w:r>
      <w:r w:rsidR="005A1D5C" w:rsidRPr="007C1E79">
        <w:rPr>
          <w:rFonts w:ascii="TH SarabunPSK" w:eastAsia="TH SarabunPSK" w:hAnsi="TH SarabunPSK" w:cs="TH SarabunPSK" w:hint="cs"/>
          <w:sz w:val="32"/>
          <w:szCs w:val="32"/>
          <w:cs/>
          <w:lang w:eastAsia="zh-CN"/>
        </w:rPr>
        <w:t>แบบมีโครงสร้าง</w:t>
      </w:r>
      <w:r w:rsidR="00E0633B" w:rsidRPr="007C1E79">
        <w:rPr>
          <w:rFonts w:ascii="TH SarabunPSK" w:eastAsia="TH SarabunPSK" w:hAnsi="TH SarabunPSK" w:cs="TH SarabunPSK"/>
          <w:sz w:val="32"/>
          <w:szCs w:val="32"/>
          <w:lang w:eastAsia="zh-CN"/>
        </w:rPr>
        <w:t xml:space="preserve"> </w:t>
      </w:r>
      <w:r w:rsidRPr="007C1E79">
        <w:rPr>
          <w:rFonts w:ascii="TH SarabunPSK" w:eastAsia="TH SarabunPSK" w:hAnsi="TH SarabunPSK" w:cs="TH SarabunPSK" w:hint="cs"/>
          <w:sz w:val="32"/>
          <w:szCs w:val="32"/>
          <w:cs/>
          <w:lang w:eastAsia="zh-CN"/>
        </w:rPr>
        <w:t xml:space="preserve"> </w:t>
      </w:r>
      <w:r w:rsidR="00EA00DA" w:rsidRPr="007C1E79">
        <w:rPr>
          <w:rFonts w:ascii="TH SarabunPSK" w:eastAsia="TH SarabunPSK" w:hAnsi="TH SarabunPSK" w:cs="TH SarabunPSK" w:hint="cs"/>
          <w:sz w:val="32"/>
          <w:szCs w:val="32"/>
          <w:cs/>
          <w:lang w:eastAsia="zh-CN"/>
        </w:rPr>
        <w:t>วิเคราะห์ข้อมูล</w:t>
      </w:r>
      <w:r w:rsidR="007C3DCB" w:rsidRPr="007C1E79">
        <w:rPr>
          <w:rFonts w:ascii="TH SarabunPSK" w:eastAsia="TH SarabunPSK" w:hAnsi="TH SarabunPSK" w:cs="TH SarabunPSK" w:hint="cs"/>
          <w:sz w:val="32"/>
          <w:szCs w:val="32"/>
          <w:cs/>
          <w:lang w:eastAsia="zh-CN"/>
        </w:rPr>
        <w:t>โดยการหาค่า</w:t>
      </w:r>
      <w:r w:rsidRPr="007C1E79">
        <w:rPr>
          <w:rFonts w:ascii="TH SarabunPSK" w:eastAsia="TH SarabunPSK" w:hAnsi="TH SarabunPSK" w:cs="TH SarabunPSK"/>
          <w:sz w:val="32"/>
          <w:szCs w:val="32"/>
          <w:cs/>
          <w:lang w:eastAsia="zh-CN"/>
        </w:rPr>
        <w:t>ร้อยละ</w:t>
      </w:r>
      <w:r w:rsidRPr="007C1E79">
        <w:rPr>
          <w:rFonts w:ascii="TH SarabunPSK" w:eastAsia="TH SarabunPSK" w:hAnsi="TH SarabunPSK" w:cs="TH SarabunPSK" w:hint="cs"/>
          <w:sz w:val="32"/>
          <w:szCs w:val="32"/>
          <w:cs/>
          <w:lang w:eastAsia="zh-CN"/>
        </w:rPr>
        <w:t xml:space="preserve"> </w:t>
      </w:r>
      <w:r w:rsidRPr="007C1E79">
        <w:rPr>
          <w:rFonts w:ascii="TH SarabunPSK" w:eastAsia="TH SarabunPSK" w:hAnsi="TH SarabunPSK" w:cs="TH SarabunPSK"/>
          <w:sz w:val="32"/>
          <w:szCs w:val="32"/>
          <w:cs/>
          <w:lang w:eastAsia="zh-CN"/>
        </w:rPr>
        <w:t>ค่าเฉลี่ย</w:t>
      </w:r>
      <w:r w:rsidR="0004506A" w:rsidRPr="007C1E79">
        <w:rPr>
          <w:rFonts w:ascii="TH SarabunPSK" w:eastAsia="TH SarabunPSK" w:hAnsi="TH SarabunPSK" w:cs="TH SarabunPSK" w:hint="cs"/>
          <w:sz w:val="32"/>
          <w:szCs w:val="32"/>
          <w:cs/>
          <w:lang w:eastAsia="zh-CN"/>
        </w:rPr>
        <w:t>และ</w:t>
      </w:r>
      <w:r w:rsidRPr="007C1E79">
        <w:rPr>
          <w:rFonts w:ascii="TH SarabunPSK" w:eastAsia="TH SarabunPSK" w:hAnsi="TH SarabunPSK" w:cs="TH SarabunPSK"/>
          <w:sz w:val="32"/>
          <w:szCs w:val="32"/>
          <w:cs/>
          <w:lang w:eastAsia="zh-CN"/>
        </w:rPr>
        <w:t>ส่วนเบี่ยงเบนมาตรฐาน</w:t>
      </w:r>
      <w:r w:rsidR="00DF16D6" w:rsidRPr="007C1E79">
        <w:rPr>
          <w:rFonts w:ascii="TH SarabunPSK" w:eastAsia="TH SarabunPSK" w:hAnsi="TH SarabunPSK" w:cs="TH SarabunPSK" w:hint="cs"/>
          <w:sz w:val="32"/>
          <w:szCs w:val="32"/>
          <w:cs/>
          <w:lang w:eastAsia="zh-CN"/>
        </w:rPr>
        <w:t xml:space="preserve"> </w:t>
      </w:r>
    </w:p>
    <w:p w14:paraId="3EFD11B2" w14:textId="6A95C407" w:rsidR="00F63995" w:rsidRPr="007C1E79" w:rsidRDefault="001D7B26" w:rsidP="001D7B26">
      <w:pPr>
        <w:tabs>
          <w:tab w:val="left" w:pos="851"/>
          <w:tab w:val="left" w:pos="1134"/>
          <w:tab w:val="left" w:pos="1418"/>
          <w:tab w:val="left" w:pos="1701"/>
        </w:tabs>
        <w:jc w:val="thaiDistribute"/>
        <w:rPr>
          <w:rFonts w:ascii="TH SarabunPSK" w:eastAsia="TH SarabunPSK" w:hAnsi="TH SarabunPSK" w:cs="TH SarabunPSK"/>
          <w:sz w:val="32"/>
          <w:szCs w:val="32"/>
          <w:lang w:eastAsia="zh-CN"/>
        </w:rPr>
      </w:pPr>
      <w:r w:rsidRPr="007C1E79">
        <w:rPr>
          <w:rFonts w:ascii="TH SarabunPSK" w:eastAsia="TH SarabunPSK" w:hAnsi="TH SarabunPSK" w:cs="TH SarabunPSK"/>
          <w:b/>
          <w:bCs/>
          <w:sz w:val="32"/>
          <w:szCs w:val="32"/>
          <w:cs/>
          <w:lang w:eastAsia="zh-CN"/>
        </w:rPr>
        <w:tab/>
      </w:r>
      <w:r w:rsidRPr="007C1E79">
        <w:rPr>
          <w:rFonts w:ascii="TH SarabunPSK" w:eastAsia="TH SarabunPSK" w:hAnsi="TH SarabunPSK" w:cs="TH SarabunPSK" w:hint="cs"/>
          <w:sz w:val="32"/>
          <w:szCs w:val="32"/>
          <w:cs/>
          <w:lang w:eastAsia="zh-CN"/>
        </w:rPr>
        <w:t>ผลการ</w:t>
      </w:r>
      <w:r w:rsidR="00651FF5" w:rsidRPr="007C1E79">
        <w:rPr>
          <w:rFonts w:ascii="TH SarabunPSK" w:eastAsia="TH SarabunPSK" w:hAnsi="TH SarabunPSK" w:cs="TH SarabunPSK" w:hint="cs"/>
          <w:sz w:val="32"/>
          <w:szCs w:val="32"/>
          <w:cs/>
          <w:lang w:eastAsia="zh-CN"/>
        </w:rPr>
        <w:t xml:space="preserve">วิจัย </w:t>
      </w:r>
      <w:r w:rsidRPr="007C1E79">
        <w:rPr>
          <w:rFonts w:ascii="TH SarabunPSK" w:eastAsia="TH SarabunPSK" w:hAnsi="TH SarabunPSK" w:cs="TH SarabunPSK" w:hint="cs"/>
          <w:sz w:val="32"/>
          <w:szCs w:val="32"/>
          <w:cs/>
          <w:lang w:eastAsia="zh-CN"/>
        </w:rPr>
        <w:t xml:space="preserve">พบว่า </w:t>
      </w:r>
    </w:p>
    <w:p w14:paraId="5A413AE2" w14:textId="58D5548D" w:rsidR="00F63995" w:rsidRPr="007C1E79" w:rsidRDefault="00F63995" w:rsidP="00F63995">
      <w:pPr>
        <w:tabs>
          <w:tab w:val="left" w:pos="851"/>
          <w:tab w:val="left" w:pos="1134"/>
          <w:tab w:val="left" w:pos="1418"/>
          <w:tab w:val="left" w:pos="1701"/>
        </w:tabs>
        <w:jc w:val="thaiDistribute"/>
        <w:rPr>
          <w:rFonts w:ascii="TH SarabunPSK" w:hAnsi="TH SarabunPSK" w:cs="TH SarabunPSK" w:hint="cs"/>
          <w:sz w:val="32"/>
          <w:szCs w:val="32"/>
          <w:cs/>
        </w:rPr>
      </w:pPr>
      <w:r w:rsidRPr="007C1E79">
        <w:rPr>
          <w:rFonts w:ascii="TH SarabunPSK" w:eastAsia="TH SarabunPSK" w:hAnsi="TH SarabunPSK" w:cs="TH SarabunPSK" w:hint="cs"/>
          <w:color w:val="000000"/>
          <w:sz w:val="32"/>
          <w:szCs w:val="32"/>
          <w:cs/>
          <w:lang w:eastAsia="zh-CN"/>
        </w:rPr>
        <w:tab/>
        <w:t xml:space="preserve">1) สภาพการบริหารงานงบประมาณของโรงเรียน สังกัดสำนักงานเขตพื้นที่การศึกษาประถมศึกษาศรีสะเกษ เขต 4  สรุปผลดังนี้ </w:t>
      </w:r>
      <w:r w:rsidRPr="007C1E79">
        <w:rPr>
          <w:rFonts w:ascii="TH SarabunPSK" w:hAnsi="TH SarabunPSK" w:cs="TH SarabunPSK" w:hint="cs"/>
          <w:sz w:val="32"/>
          <w:szCs w:val="32"/>
          <w:cs/>
          <w:lang w:eastAsia="zh-CN"/>
        </w:rPr>
        <w:t xml:space="preserve">โรงเรียนได้รับจัดสรรงบประมาณเงินอุดหนุนทั่วไปจากรัฐ </w:t>
      </w:r>
      <w:r w:rsidRPr="007C1E79">
        <w:rPr>
          <w:rFonts w:ascii="TH SarabunPSK" w:hAnsi="TH SarabunPSK" w:cs="TH SarabunPSK" w:hint="cs"/>
          <w:sz w:val="32"/>
          <w:szCs w:val="32"/>
          <w:cs/>
        </w:rPr>
        <w:t xml:space="preserve"> การใช้จ่ายงบประมาณด้านการบริหารวิชาการและการบริหารทั่วไปไม่เพียงพอ มีการใช้งบประมาณทุกโครงการในแผนปฏิบัติการประจำปี</w:t>
      </w:r>
      <w:r w:rsidRPr="007C1E79">
        <w:rPr>
          <w:rFonts w:ascii="TH SarabunPSK" w:eastAsia="TH SarabunPSK" w:hAnsi="TH SarabunPSK" w:cs="TH SarabunPSK" w:hint="cs"/>
          <w:sz w:val="32"/>
          <w:szCs w:val="32"/>
          <w:cs/>
        </w:rPr>
        <w:t xml:space="preserve"> พบปัญหาและอุปสรรค ได้แก่ งบประมาณไม่เพียงพอต่อการจัดการเรียนการสอน บุคลากรต้องรับผิดชอบทั้งงานด้านการสอนและงานพิเศษ</w:t>
      </w:r>
      <w:r w:rsidRPr="007C1E79">
        <w:rPr>
          <w:rFonts w:ascii="TH SarabunPSK" w:eastAsia="TH SarabunPSK" w:hAnsi="TH SarabunPSK" w:cs="TH SarabunPSK"/>
          <w:sz w:val="32"/>
          <w:szCs w:val="32"/>
        </w:rPr>
        <w:t xml:space="preserve">  </w:t>
      </w:r>
      <w:bookmarkEnd w:id="3"/>
      <w:r w:rsidRPr="007C1E79">
        <w:rPr>
          <w:rFonts w:ascii="TH SarabunPSK" w:eastAsia="TH SarabunPSK" w:hAnsi="TH SarabunPSK" w:cs="TH SarabunPSK" w:hint="cs"/>
          <w:color w:val="000000"/>
          <w:sz w:val="32"/>
          <w:szCs w:val="32"/>
          <w:lang w:eastAsia="zh-CN"/>
        </w:rPr>
        <w:t>2</w:t>
      </w:r>
      <w:r w:rsidRPr="007C1E79">
        <w:rPr>
          <w:rFonts w:ascii="TH SarabunPSK" w:eastAsia="TH SarabunPSK" w:hAnsi="TH SarabunPSK" w:cs="TH SarabunPSK" w:hint="cs"/>
          <w:color w:val="000000"/>
          <w:sz w:val="32"/>
          <w:szCs w:val="32"/>
          <w:cs/>
          <w:lang w:eastAsia="zh-CN"/>
        </w:rPr>
        <w:t xml:space="preserve">) </w:t>
      </w:r>
      <w:r w:rsidRPr="007C1E79">
        <w:rPr>
          <w:rFonts w:ascii="TH SarabunPSK" w:hAnsi="TH SarabunPSK" w:cs="TH SarabunPSK" w:hint="cs"/>
          <w:color w:val="000000"/>
          <w:sz w:val="32"/>
          <w:szCs w:val="32"/>
          <w:cs/>
        </w:rPr>
        <w:t>ประสิทธิผลการบริหารงานงบประมาณของโรงเรียน สังกัดสำนักงานเขตพื้นที่การศึกษาประถมศึกษาศรีสะเกษ เขต 4 โดยภาพรวมรายด้านอยู่ในระดับมากที่สุด</w:t>
      </w:r>
      <w:r w:rsidRPr="007C1E79">
        <w:rPr>
          <w:rFonts w:ascii="TH SarabunPSK" w:eastAsia="TH SarabunPSK" w:hAnsi="TH SarabunPSK" w:cs="TH SarabunPSK" w:hint="cs"/>
          <w:color w:val="000000"/>
          <w:sz w:val="32"/>
          <w:szCs w:val="32"/>
          <w:cs/>
          <w:lang w:eastAsia="zh-CN"/>
        </w:rPr>
        <w:t xml:space="preserve">  3) </w:t>
      </w:r>
      <w:r w:rsidRPr="007C1E79">
        <w:rPr>
          <w:rFonts w:ascii="TH SarabunPSK" w:hAnsi="TH SarabunPSK" w:cs="TH SarabunPSK" w:hint="cs"/>
          <w:sz w:val="32"/>
          <w:szCs w:val="32"/>
          <w:cs/>
        </w:rPr>
        <w:t>แนวทางเพิ่มประสิทธิผลการบริหารงบประมาณของโรงเรียน สังกัดสำนักงานเขตพื้นที่การศึกษาประถมศึกษาศรีสะเกษ เขต 4 แต่งตั้งบุคลากรที่มีความรู้ความเข้าใจด้านการบริหารการเงิน การบัญชีมาปฏิบัติงาน ส่งเสริมให้ครูผู้รับผิดชอบเข้าร่วมอบรม สัมมนา จัดทำเอกสารและแนวปฏิบัติด้านการเงินการบัญชีเพื่อให้การบริหารงานเป็นไปด้วยความถูกต้องและเกิดความคล่องตัวในการบริหารงาน</w:t>
      </w:r>
      <w:r w:rsidR="00C7695C" w:rsidRPr="007C1E79">
        <w:rPr>
          <w:rFonts w:ascii="TH SarabunPSK" w:hAnsi="TH SarabunPSK" w:cs="TH SarabunPSK" w:hint="cs"/>
          <w:sz w:val="32"/>
          <w:szCs w:val="32"/>
          <w:cs/>
        </w:rPr>
        <w:t>งบประมาณ</w:t>
      </w:r>
    </w:p>
    <w:p w14:paraId="13E763A6" w14:textId="77777777" w:rsidR="00F63995" w:rsidRPr="00C7695C" w:rsidRDefault="00F63995" w:rsidP="00F63995">
      <w:pPr>
        <w:rPr>
          <w:rFonts w:ascii="TH SarabunPSK" w:eastAsia="TH SarabunPSK" w:hAnsi="TH SarabunPSK" w:cs="TH SarabunPSK"/>
          <w:b/>
          <w:bCs/>
          <w:sz w:val="28"/>
          <w:szCs w:val="28"/>
        </w:rPr>
      </w:pPr>
    </w:p>
    <w:p w14:paraId="02AFDE5C" w14:textId="49FD740C" w:rsidR="00DC2C26" w:rsidRPr="007C1E79" w:rsidRDefault="00E765C6" w:rsidP="00F63995">
      <w:pPr>
        <w:rPr>
          <w:rFonts w:ascii="TH SarabunPSK" w:eastAsia="TH SarabunPSK" w:hAnsi="TH SarabunPSK" w:cs="TH SarabunPSK" w:hint="cs"/>
          <w:sz w:val="32"/>
          <w:szCs w:val="32"/>
        </w:rPr>
      </w:pPr>
      <w:r w:rsidRPr="007C1E79">
        <w:rPr>
          <w:rFonts w:ascii="TH SarabunPSK" w:eastAsia="TH SarabunPSK" w:hAnsi="TH SarabunPSK" w:cs="TH SarabunPSK"/>
          <w:b/>
          <w:bCs/>
          <w:sz w:val="32"/>
          <w:szCs w:val="32"/>
          <w:cs/>
        </w:rPr>
        <w:t>คำสำคัญ</w:t>
      </w:r>
      <w:r w:rsidRPr="007C1E79">
        <w:rPr>
          <w:rFonts w:ascii="TH SarabunPSK" w:eastAsia="TH SarabunPSK" w:hAnsi="TH SarabunPSK" w:cs="TH SarabunPSK"/>
          <w:b/>
          <w:sz w:val="32"/>
          <w:szCs w:val="32"/>
        </w:rPr>
        <w:t xml:space="preserve">: </w:t>
      </w:r>
      <w:r w:rsidR="00F63995" w:rsidRPr="007C1E79">
        <w:rPr>
          <w:rFonts w:ascii="TH SarabunPSK" w:eastAsia="TH SarabunPSK" w:hAnsi="TH SarabunPSK" w:cs="TH SarabunPSK" w:hint="cs"/>
          <w:sz w:val="32"/>
          <w:szCs w:val="32"/>
          <w:cs/>
        </w:rPr>
        <w:t>ประสิทธิผล</w:t>
      </w:r>
      <w:r w:rsidRPr="007C1E79">
        <w:rPr>
          <w:rFonts w:ascii="TH SarabunPSK" w:eastAsia="TH SarabunPSK" w:hAnsi="TH SarabunPSK" w:cs="TH SarabunPSK"/>
          <w:sz w:val="32"/>
          <w:szCs w:val="32"/>
        </w:rPr>
        <w:t xml:space="preserve">; </w:t>
      </w:r>
      <w:r w:rsidR="00F63995" w:rsidRPr="007C1E79">
        <w:rPr>
          <w:rFonts w:ascii="TH SarabunPSK" w:eastAsia="TH SarabunPSK" w:hAnsi="TH SarabunPSK" w:cs="TH SarabunPSK" w:hint="cs"/>
          <w:sz w:val="32"/>
          <w:szCs w:val="32"/>
          <w:cs/>
        </w:rPr>
        <w:t>การบริหารงานงบประมาณ</w:t>
      </w:r>
    </w:p>
    <w:p w14:paraId="4B0ADB85" w14:textId="07095F38" w:rsidR="00CE7A7C" w:rsidRDefault="00CE7A7C" w:rsidP="00F63995">
      <w:pPr>
        <w:rPr>
          <w:rFonts w:ascii="TH SarabunPSK" w:eastAsia="TH SarabunPSK" w:hAnsi="TH SarabunPSK" w:cs="TH SarabunPSK" w:hint="cs"/>
          <w:sz w:val="28"/>
          <w:szCs w:val="28"/>
        </w:rPr>
      </w:pPr>
      <w:r>
        <w:rPr>
          <w:rFonts w:ascii="TH SarabunPSK" w:eastAsia="TH SarabunPSK" w:hAnsi="TH SarabunPSK" w:cs="TH SarabunPSK"/>
          <w:noProof/>
          <w:sz w:val="28"/>
          <w:szCs w:val="28"/>
        </w:rPr>
        <mc:AlternateContent>
          <mc:Choice Requires="wps">
            <w:drawing>
              <wp:anchor distT="0" distB="0" distL="114300" distR="114300" simplePos="0" relativeHeight="251659264" behindDoc="0" locked="0" layoutInCell="1" allowOverlap="1" wp14:anchorId="0D969E6B" wp14:editId="688DBCA5">
                <wp:simplePos x="0" y="0"/>
                <wp:positionH relativeFrom="column">
                  <wp:posOffset>-182880</wp:posOffset>
                </wp:positionH>
                <wp:positionV relativeFrom="paragraph">
                  <wp:posOffset>215900</wp:posOffset>
                </wp:positionV>
                <wp:extent cx="1760220" cy="0"/>
                <wp:effectExtent l="0" t="0" r="0" b="0"/>
                <wp:wrapNone/>
                <wp:docPr id="1" name="ตัวเชื่อมต่อตรง 1"/>
                <wp:cNvGraphicFramePr/>
                <a:graphic xmlns:a="http://schemas.openxmlformats.org/drawingml/2006/main">
                  <a:graphicData uri="http://schemas.microsoft.com/office/word/2010/wordprocessingShape">
                    <wps:wsp>
                      <wps:cNvCnPr/>
                      <wps:spPr>
                        <a:xfrm>
                          <a:off x="0" y="0"/>
                          <a:ext cx="17602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D854DC" id="ตัวเชื่อมต่อตรง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pt,17pt" to="12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1K95AEAAOMDAAAOAAAAZHJzL2Uyb0RvYy54bWysU72O1DAQ7pF4B8v9bbIp7lC02SvudNec&#10;YMXPA/gce2PhP9lmk+3oQPQ8AKKgoqAi9zZ+FMbebO4ECCFE44w9830z881kdT4oiXbMeWF0g5eL&#10;EiOmqWmF3jb41curkycY+UB0S6TRrMF75vH5+vGjVW9rVpnOyJY5BCTa171tcBeCrYvC044p4hfG&#10;Mg1ObpwiAa5uW7SO9MCuZFGV5WnRG9daZyjzHl4vD068zvycMxqece5ZQLLBUFvIp8vnbTqL9YrU&#10;W0dsJ+hUBvmHKhQRGpLOVJckEPTGiV+olKDOeMPDghpVGM4FZbkH6GZZ/tTNi45YlnsBcbydZfL/&#10;j5Y+3W0cEi3MDiNNFIwojh/j+C2OX+Ld2zh+iOP3ePc+jl/j+Cm5JhtiPsfxHVomCXvra2C60Bs3&#10;3bzduKTHwJ1KX+gUDVn2/Sw7GwKi8Lg8Oy2rCqZDj77iHmidD9fMKJSMBkuhkyKkJrsbHyAZhB5D&#10;0rPUqAfG6qzMsy1SZYdashX2kh3CnjMObafsmS4vHLuQDu0IrEr7OvcF5FJDZIJwIeUMKv8MmmIT&#10;jOUl/FvgHJ0zGh1moBLauN9lDcOxVH6IB00e9JrMW9Pu82SyAzYpyzZtfVrVh/cMv/831z8AAAD/&#10;/wMAUEsDBBQABgAIAAAAIQDT2T0V3gAAAAkBAAAPAAAAZHJzL2Rvd25yZXYueG1sTI/BTsMwEETv&#10;SPyDtUjcWodgoSjEqSpKJZB6oeHA0Y23SWi8jmI3DX/PIg5wnJ3R7JtiNbteTDiGzpOGu2UCAqn2&#10;tqNGw3u1XWQgQjRkTe8JNXxhgFV5fVWY3PoLveG0j43gEgq50dDGOORShrpFZ8LSD0jsHf3oTGQ5&#10;NtKO5sLlrpdpkjxIZzriD60Z8KnF+rQ/Ow3Tp9o4vzu+bqvdR7XevJwoVc9a397M60cQEef4F4Yf&#10;fEaHkpkO/kw2iF7DIs0YPWq4V7yJA6nKFIjD70GWhfy/oPwGAAD//wMAUEsBAi0AFAAGAAgAAAAh&#10;ALaDOJL+AAAA4QEAABMAAAAAAAAAAAAAAAAAAAAAAFtDb250ZW50X1R5cGVzXS54bWxQSwECLQAU&#10;AAYACAAAACEAOP0h/9YAAACUAQAACwAAAAAAAAAAAAAAAAAvAQAAX3JlbHMvLnJlbHNQSwECLQAU&#10;AAYACAAAACEAFRNSveQBAADjAwAADgAAAAAAAAAAAAAAAAAuAgAAZHJzL2Uyb0RvYy54bWxQSwEC&#10;LQAUAAYACAAAACEA09k9Fd4AAAAJAQAADwAAAAAAAAAAAAAAAAA+BAAAZHJzL2Rvd25yZXYueG1s&#10;UEsFBgAAAAAEAAQA8wAAAEkFAAAAAA==&#10;" strokecolor="black [3040]" strokeweight="1pt"/>
            </w:pict>
          </mc:Fallback>
        </mc:AlternateContent>
      </w:r>
    </w:p>
    <w:p w14:paraId="58D159F4" w14:textId="77777777" w:rsidR="007C1E79" w:rsidRDefault="007C1E79" w:rsidP="007C1E79">
      <w:pPr>
        <w:jc w:val="thaiDistribute"/>
        <w:rPr>
          <w:rFonts w:ascii="TH SarabunPSK" w:hAnsi="TH SarabunPSK" w:cs="TH SarabunPSK"/>
          <w:sz w:val="28"/>
        </w:rPr>
      </w:pPr>
      <w:r w:rsidRPr="00EA258A">
        <w:rPr>
          <w:rFonts w:ascii="TH SarabunPSK" w:hAnsi="TH SarabunPSK" w:cs="TH SarabunPSK"/>
          <w:sz w:val="28"/>
        </w:rPr>
        <w:t xml:space="preserve">* </w:t>
      </w:r>
      <w:r>
        <w:rPr>
          <w:rFonts w:ascii="TH SarabunPSK" w:hAnsi="TH SarabunPSK" w:cs="TH SarabunPSK" w:hint="cs"/>
          <w:sz w:val="28"/>
          <w:cs/>
        </w:rPr>
        <w:t>คณะครุ</w:t>
      </w:r>
      <w:proofErr w:type="spellStart"/>
      <w:r>
        <w:rPr>
          <w:rFonts w:ascii="TH SarabunPSK" w:hAnsi="TH SarabunPSK" w:cs="TH SarabunPSK" w:hint="cs"/>
          <w:sz w:val="28"/>
          <w:cs/>
        </w:rPr>
        <w:t>ศา</w:t>
      </w:r>
      <w:proofErr w:type="spellEnd"/>
      <w:r>
        <w:rPr>
          <w:rFonts w:ascii="TH SarabunPSK" w:hAnsi="TH SarabunPSK" w:cs="TH SarabunPSK" w:hint="cs"/>
          <w:sz w:val="28"/>
          <w:cs/>
        </w:rPr>
        <w:t>สตรมหาบัณฑิต สาขาการบริหารการศึกษา มหาวิทยาลัยราชภัฏศรีสะเกษ</w:t>
      </w:r>
    </w:p>
    <w:p w14:paraId="7274C433" w14:textId="77777777" w:rsidR="007C1E79" w:rsidRPr="00EA258A" w:rsidRDefault="007C1E79" w:rsidP="007C1E79">
      <w:pPr>
        <w:jc w:val="thaiDistribute"/>
        <w:rPr>
          <w:rFonts w:ascii="TH SarabunPSK" w:hAnsi="TH SarabunPSK" w:cs="TH SarabunPSK"/>
          <w:sz w:val="28"/>
          <w:cs/>
        </w:rPr>
      </w:pPr>
      <w:r>
        <w:rPr>
          <w:rFonts w:ascii="TH SarabunPSK" w:hAnsi="TH SarabunPSK" w:cs="TH SarabunPSK" w:hint="cs"/>
          <w:sz w:val="28"/>
          <w:cs/>
        </w:rPr>
        <w:t>** อาจารย์ประจำหลักสูตรครุ</w:t>
      </w:r>
      <w:proofErr w:type="spellStart"/>
      <w:r>
        <w:rPr>
          <w:rFonts w:ascii="TH SarabunPSK" w:hAnsi="TH SarabunPSK" w:cs="TH SarabunPSK" w:hint="cs"/>
          <w:sz w:val="28"/>
          <w:cs/>
        </w:rPr>
        <w:t>ศา</w:t>
      </w:r>
      <w:proofErr w:type="spellEnd"/>
      <w:r>
        <w:rPr>
          <w:rFonts w:ascii="TH SarabunPSK" w:hAnsi="TH SarabunPSK" w:cs="TH SarabunPSK" w:hint="cs"/>
          <w:sz w:val="28"/>
          <w:cs/>
        </w:rPr>
        <w:t>สตรมหาบัณฑิต สาขาการบริหารการศึกษา มหาวิทยาลัยราชภัฏศรีสะเกษ</w:t>
      </w:r>
    </w:p>
    <w:p w14:paraId="48A6CBE1" w14:textId="77777777" w:rsidR="00CE7A7C" w:rsidRPr="00F63995" w:rsidRDefault="00CE7A7C" w:rsidP="00F63995">
      <w:pPr>
        <w:rPr>
          <w:rFonts w:ascii="TH SarabunPSK" w:eastAsia="TH SarabunPSK" w:hAnsi="TH SarabunPSK" w:cs="TH SarabunPSK"/>
        </w:rPr>
      </w:pPr>
    </w:p>
    <w:p w14:paraId="56C5F72D" w14:textId="77777777" w:rsidR="00FE3B37" w:rsidRPr="00DC2C26" w:rsidRDefault="00FE3B37">
      <w:pPr>
        <w:tabs>
          <w:tab w:val="center" w:pos="4181"/>
          <w:tab w:val="left" w:pos="6561"/>
        </w:tabs>
        <w:rPr>
          <w:rFonts w:ascii="TH SarabunPSK" w:eastAsia="TH SarabunPSK" w:hAnsi="TH SarabunPSK" w:cs="TH SarabunPSK"/>
        </w:rPr>
      </w:pPr>
    </w:p>
    <w:bookmarkEnd w:id="1"/>
    <w:p w14:paraId="38908C46" w14:textId="10C5EBBD" w:rsidR="00DC2C26" w:rsidRPr="007C1E79" w:rsidRDefault="00E765C6" w:rsidP="00C66636">
      <w:pPr>
        <w:spacing w:line="259" w:lineRule="auto"/>
        <w:rPr>
          <w:rFonts w:ascii="TH SarabunPSK" w:eastAsia="TH SarabunPSK" w:hAnsi="TH SarabunPSK" w:cs="TH SarabunPSK"/>
          <w:b/>
          <w:sz w:val="36"/>
          <w:szCs w:val="36"/>
        </w:rPr>
      </w:pPr>
      <w:r w:rsidRPr="007C1E79">
        <w:rPr>
          <w:rFonts w:ascii="TH SarabunPSK" w:eastAsia="TH SarabunPSK" w:hAnsi="TH SarabunPSK" w:cs="TH SarabunPSK"/>
          <w:b/>
          <w:sz w:val="36"/>
          <w:szCs w:val="36"/>
        </w:rPr>
        <w:t>ABSTRACT</w:t>
      </w:r>
    </w:p>
    <w:p w14:paraId="13F1776C" w14:textId="5CA88294" w:rsidR="00C66636" w:rsidRPr="007C1E79" w:rsidRDefault="00C66636" w:rsidP="00A05609">
      <w:pPr>
        <w:spacing w:line="259" w:lineRule="auto"/>
        <w:jc w:val="thaiDistribute"/>
        <w:rPr>
          <w:rFonts w:ascii="TH SarabunPSK" w:eastAsia="TH SarabunPSK" w:hAnsi="TH SarabunPSK" w:cs="TH SarabunPSK"/>
          <w:bCs/>
          <w:sz w:val="32"/>
          <w:szCs w:val="32"/>
        </w:rPr>
      </w:pPr>
      <w:r w:rsidRPr="00C66636">
        <w:rPr>
          <w:rFonts w:ascii="TH SarabunPSK" w:eastAsia="TH SarabunPSK" w:hAnsi="TH SarabunPSK" w:cs="TH SarabunPSK"/>
          <w:bCs/>
          <w:sz w:val="28"/>
          <w:szCs w:val="28"/>
        </w:rPr>
        <w:tab/>
      </w:r>
      <w:r w:rsidRPr="007C1E79">
        <w:rPr>
          <w:rFonts w:ascii="TH SarabunPSK" w:eastAsia="TH SarabunPSK" w:hAnsi="TH SarabunPSK" w:cs="TH SarabunPSK"/>
          <w:bCs/>
          <w:sz w:val="32"/>
          <w:szCs w:val="32"/>
        </w:rPr>
        <w:t xml:space="preserve">This </w:t>
      </w:r>
      <w:r w:rsidR="00595A23" w:rsidRPr="007C1E79">
        <w:rPr>
          <w:rFonts w:ascii="TH SarabunPSK" w:eastAsia="TH SarabunPSK" w:hAnsi="TH SarabunPSK" w:cs="TH SarabunPSK"/>
          <w:bCs/>
          <w:sz w:val="32"/>
          <w:szCs w:val="32"/>
        </w:rPr>
        <w:t xml:space="preserve">research aimed to </w:t>
      </w:r>
      <w:r w:rsidR="00595A23" w:rsidRPr="007C1E79">
        <w:rPr>
          <w:rFonts w:ascii="TH SarabunPSK" w:hAnsi="TH SarabunPSK" w:cs="TH SarabunPSK" w:hint="cs"/>
          <w:sz w:val="32"/>
          <w:szCs w:val="32"/>
          <w:cs/>
        </w:rPr>
        <w:t xml:space="preserve">1) </w:t>
      </w:r>
      <w:r w:rsidR="00595A23" w:rsidRPr="007C1E79">
        <w:rPr>
          <w:rFonts w:ascii="TH SarabunPSK" w:eastAsia="TH SarabunPSK" w:hAnsi="TH SarabunPSK" w:cs="TH SarabunPSK"/>
          <w:color w:val="000000"/>
          <w:sz w:val="32"/>
          <w:szCs w:val="32"/>
        </w:rPr>
        <w:t xml:space="preserve">study the level of effectiveness </w:t>
      </w:r>
      <w:r w:rsidR="00595A23" w:rsidRPr="007C1E79">
        <w:rPr>
          <w:rFonts w:ascii="TH SarabunPSK" w:hAnsi="TH SarabunPSK" w:cs="TH SarabunPSK"/>
          <w:sz w:val="32"/>
          <w:szCs w:val="32"/>
        </w:rPr>
        <w:t>of school budget management under the Sisaket   Primary Educational Service Area Office 4.</w:t>
      </w:r>
      <w:r w:rsidR="004D1DF1">
        <w:rPr>
          <w:rFonts w:ascii="TH SarabunPSK" w:hAnsi="TH SarabunPSK" w:cs="TH SarabunPSK"/>
          <w:sz w:val="32"/>
          <w:szCs w:val="32"/>
        </w:rPr>
        <w:t xml:space="preserve"> </w:t>
      </w:r>
      <w:r w:rsidR="00595A23" w:rsidRPr="007C1E79">
        <w:rPr>
          <w:rFonts w:ascii="TH SarabunPSK" w:hAnsi="TH SarabunPSK" w:cs="TH SarabunPSK" w:hint="cs"/>
          <w:sz w:val="32"/>
          <w:szCs w:val="32"/>
          <w:cs/>
        </w:rPr>
        <w:t>2)</w:t>
      </w:r>
      <w:r w:rsidR="00595A23" w:rsidRPr="007C1E79">
        <w:rPr>
          <w:rFonts w:ascii="TH SarabunPSK" w:hAnsi="TH SarabunPSK" w:cs="TH SarabunPSK"/>
          <w:sz w:val="32"/>
          <w:szCs w:val="32"/>
        </w:rPr>
        <w:t xml:space="preserve"> study the condition of school budget management and </w:t>
      </w:r>
      <w:r w:rsidR="00595A23" w:rsidRPr="007C1E79">
        <w:rPr>
          <w:rFonts w:ascii="TH SarabunPSK" w:hAnsi="TH SarabunPSK" w:cs="TH SarabunPSK" w:hint="cs"/>
          <w:sz w:val="32"/>
          <w:szCs w:val="32"/>
          <w:cs/>
        </w:rPr>
        <w:t xml:space="preserve">3) </w:t>
      </w:r>
      <w:r w:rsidR="00595A23" w:rsidRPr="007C1E79">
        <w:rPr>
          <w:rFonts w:ascii="TH SarabunPSK" w:hAnsi="TH SarabunPSK" w:cs="TH SarabunPSK"/>
          <w:sz w:val="32"/>
          <w:szCs w:val="32"/>
        </w:rPr>
        <w:t>Study ways to increase the effectiveness of school budget management. The samples in the study consisted of 200 people.</w:t>
      </w:r>
      <w:r w:rsidR="00F62492" w:rsidRPr="007C1E79">
        <w:rPr>
          <w:rFonts w:ascii="TH SarabunPSK" w:hAnsi="TH SarabunPSK" w:cs="TH SarabunPSK"/>
          <w:sz w:val="32"/>
          <w:szCs w:val="32"/>
        </w:rPr>
        <w:t xml:space="preserve"> The sample were selected by using simple random sampling. </w:t>
      </w:r>
      <w:r w:rsidR="00F62492" w:rsidRPr="007C1E79">
        <w:rPr>
          <w:rFonts w:ascii="TH SarabunPSK" w:eastAsia="TH SarabunPSK" w:hAnsi="TH SarabunPSK" w:cs="TH SarabunPSK"/>
          <w:bCs/>
          <w:sz w:val="32"/>
          <w:szCs w:val="32"/>
        </w:rPr>
        <w:t xml:space="preserve">The target audience for qualitative research includes three small, medium and large school budget supervisors. </w:t>
      </w:r>
      <w:r w:rsidR="00A05609" w:rsidRPr="007C1E79">
        <w:rPr>
          <w:rFonts w:ascii="TH SarabunPSK" w:eastAsia="TH SarabunPSK" w:hAnsi="TH SarabunPSK" w:cs="TH SarabunPSK"/>
          <w:bCs/>
          <w:sz w:val="32"/>
          <w:szCs w:val="32"/>
        </w:rPr>
        <w:t>The research instruments included 5 level rating scale questionnaires with a reliability of 0.9</w:t>
      </w:r>
      <w:r w:rsidR="007A2D79" w:rsidRPr="007C1E79">
        <w:rPr>
          <w:rFonts w:ascii="TH SarabunPSK" w:eastAsia="TH SarabunPSK" w:hAnsi="TH SarabunPSK" w:cs="TH SarabunPSK" w:hint="cs"/>
          <w:b/>
          <w:sz w:val="32"/>
          <w:szCs w:val="32"/>
          <w:cs/>
        </w:rPr>
        <w:t>4</w:t>
      </w:r>
      <w:r w:rsidR="00A05609" w:rsidRPr="007C1E79">
        <w:rPr>
          <w:rFonts w:ascii="TH SarabunPSK" w:eastAsia="TH SarabunPSK" w:hAnsi="TH SarabunPSK" w:cs="TH SarabunPSK"/>
          <w:bCs/>
          <w:sz w:val="32"/>
          <w:szCs w:val="32"/>
        </w:rPr>
        <w:t xml:space="preserve"> and structured interview. The data were analyzed in term of percentage, mean and standard deviation</w:t>
      </w:r>
    </w:p>
    <w:p w14:paraId="2943EF38" w14:textId="177F2289" w:rsidR="001E7A6B" w:rsidRPr="007C1E79" w:rsidRDefault="001E7A6B" w:rsidP="001E7A6B">
      <w:pPr>
        <w:tabs>
          <w:tab w:val="left" w:pos="851"/>
          <w:tab w:val="left" w:pos="1134"/>
          <w:tab w:val="left" w:pos="1418"/>
          <w:tab w:val="left" w:pos="1701"/>
        </w:tabs>
        <w:jc w:val="thaiDistribute"/>
        <w:rPr>
          <w:rFonts w:ascii="TH SarabunPSK" w:eastAsia="TH SarabunPSK" w:hAnsi="TH SarabunPSK" w:cs="TH SarabunPSK"/>
          <w:color w:val="000000"/>
          <w:sz w:val="32"/>
          <w:szCs w:val="32"/>
          <w:lang w:eastAsia="zh-CN"/>
        </w:rPr>
      </w:pPr>
      <w:r w:rsidRPr="007C1E79">
        <w:rPr>
          <w:rFonts w:ascii="TH SarabunPSK" w:eastAsia="TH SarabunPSK" w:hAnsi="TH SarabunPSK" w:cs="TH SarabunPSK"/>
          <w:sz w:val="32"/>
          <w:szCs w:val="32"/>
        </w:rPr>
        <w:tab/>
      </w:r>
      <w:r w:rsidRPr="007C1E79">
        <w:rPr>
          <w:rFonts w:ascii="TH SarabunPSK" w:eastAsia="TH SarabunPSK" w:hAnsi="TH SarabunPSK" w:cs="TH SarabunPSK" w:hint="cs"/>
          <w:color w:val="000000"/>
          <w:sz w:val="32"/>
          <w:szCs w:val="32"/>
        </w:rPr>
        <w:t xml:space="preserve">The </w:t>
      </w:r>
      <w:r w:rsidRPr="007C1E79">
        <w:rPr>
          <w:rFonts w:ascii="TH SarabunPSK" w:eastAsia="TH SarabunPSK" w:hAnsi="TH SarabunPSK" w:cs="TH SarabunPSK"/>
          <w:color w:val="000000"/>
          <w:sz w:val="32"/>
          <w:szCs w:val="32"/>
        </w:rPr>
        <w:t>findings were as follows</w:t>
      </w:r>
      <w:r w:rsidRPr="007C1E79">
        <w:rPr>
          <w:rFonts w:ascii="TH SarabunPSK" w:eastAsia="TH SarabunPSK" w:hAnsi="TH SarabunPSK" w:cs="TH SarabunPSK" w:hint="cs"/>
          <w:color w:val="000000"/>
          <w:sz w:val="32"/>
          <w:szCs w:val="32"/>
        </w:rPr>
        <w:t xml:space="preserve">: </w:t>
      </w:r>
      <w:r w:rsidRPr="007C1E79">
        <w:rPr>
          <w:rFonts w:ascii="TH SarabunPSK" w:eastAsia="TH SarabunPSK" w:hAnsi="TH SarabunPSK" w:cs="TH SarabunPSK"/>
          <w:color w:val="000000"/>
          <w:sz w:val="32"/>
          <w:szCs w:val="32"/>
        </w:rPr>
        <w:t xml:space="preserve">1) The budget management conditions of the schools </w:t>
      </w:r>
      <w:r w:rsidRPr="007C1E79">
        <w:rPr>
          <w:rFonts w:ascii="TH SarabunPSK" w:hAnsi="TH SarabunPSK" w:cs="TH SarabunPSK"/>
          <w:sz w:val="32"/>
          <w:szCs w:val="32"/>
        </w:rPr>
        <w:t>under the Sisa</w:t>
      </w:r>
      <w:bookmarkStart w:id="4" w:name="_GoBack"/>
      <w:bookmarkEnd w:id="4"/>
      <w:r w:rsidRPr="007C1E79">
        <w:rPr>
          <w:rFonts w:ascii="TH SarabunPSK" w:hAnsi="TH SarabunPSK" w:cs="TH SarabunPSK"/>
          <w:sz w:val="32"/>
          <w:szCs w:val="32"/>
        </w:rPr>
        <w:t xml:space="preserve">ket  Primary Educational Service Area Office 4 </w:t>
      </w:r>
      <w:r w:rsidRPr="007C1E79">
        <w:rPr>
          <w:rFonts w:ascii="TH SarabunPSK" w:eastAsia="TH SarabunPSK" w:hAnsi="TH SarabunPSK" w:cs="TH SarabunPSK"/>
          <w:color w:val="000000"/>
          <w:sz w:val="32"/>
          <w:szCs w:val="32"/>
        </w:rPr>
        <w:t xml:space="preserve">summary are as follows: Schools are allocated general subsidies from the state.  Insufficient spending on academic and general administration budgets All projects are budgeted in the annual action plan. Problems and obstacles include insufficient budgets to organize teaching and learning. The person in charge of budget work is responsible for both teaching and special events. 2) The effectiveness of budget management of schools under the Sisaket Elementary School District 4 is the highest overall. And 3) </w:t>
      </w:r>
      <w:r w:rsidRPr="007C1E79">
        <w:rPr>
          <w:rFonts w:ascii="TH SarabunPSK" w:hAnsi="TH SarabunPSK" w:cs="TH SarabunPSK"/>
          <w:sz w:val="32"/>
          <w:szCs w:val="32"/>
        </w:rPr>
        <w:t>Guidelines for increasing the effectiveness of school budget management</w:t>
      </w:r>
      <w:r w:rsidRPr="007C1E79">
        <w:rPr>
          <w:rFonts w:ascii="TH SarabunPSK" w:hAnsi="TH SarabunPSK" w:cs="TH SarabunPSK" w:hint="cs"/>
          <w:sz w:val="32"/>
          <w:szCs w:val="32"/>
          <w:cs/>
        </w:rPr>
        <w:t xml:space="preserve"> </w:t>
      </w:r>
      <w:r w:rsidRPr="007C1E79">
        <w:rPr>
          <w:rFonts w:ascii="TH SarabunPSK" w:hAnsi="TH SarabunPSK" w:cs="TH SarabunPSK"/>
          <w:sz w:val="32"/>
          <w:szCs w:val="32"/>
        </w:rPr>
        <w:t xml:space="preserve">under the Sisaket   Primary Educational Service Area Office 4 </w:t>
      </w:r>
      <w:r w:rsidRPr="007C1E79">
        <w:rPr>
          <w:rFonts w:ascii="TH SarabunPSK" w:eastAsia="TH SarabunPSK" w:hAnsi="TH SarabunPSK" w:cs="TH SarabunPSK"/>
          <w:color w:val="000000"/>
          <w:sz w:val="32"/>
          <w:szCs w:val="32"/>
          <w:lang w:eastAsia="zh-CN"/>
        </w:rPr>
        <w:t>Appoint people with knowledge of financial management Accounting to work Encourage teachers in charge to participate in training, seminars, document and accounting practices for management with accuracy and agility in management.</w:t>
      </w:r>
    </w:p>
    <w:p w14:paraId="23AE16B8" w14:textId="7FA80C35" w:rsidR="005C50E5" w:rsidRPr="007C1E79" w:rsidRDefault="005C50E5" w:rsidP="00C66636">
      <w:pPr>
        <w:tabs>
          <w:tab w:val="left" w:pos="851"/>
          <w:tab w:val="left" w:pos="1134"/>
          <w:tab w:val="left" w:pos="1418"/>
          <w:tab w:val="left" w:pos="1701"/>
        </w:tabs>
        <w:jc w:val="thaiDistribute"/>
        <w:rPr>
          <w:rFonts w:ascii="TH SarabunPSK" w:eastAsia="TH SarabunPSK" w:hAnsi="TH SarabunPSK" w:cs="TH SarabunPSK"/>
          <w:sz w:val="32"/>
          <w:szCs w:val="32"/>
        </w:rPr>
      </w:pPr>
      <w:r w:rsidRPr="007C1E79">
        <w:rPr>
          <w:rFonts w:ascii="TH SarabunPSK" w:eastAsia="TH SarabunPSK" w:hAnsi="TH SarabunPSK" w:cs="TH SarabunPSK"/>
          <w:sz w:val="32"/>
          <w:szCs w:val="32"/>
        </w:rPr>
        <w:t>.</w:t>
      </w:r>
    </w:p>
    <w:p w14:paraId="14265DA4" w14:textId="5C9F82E9" w:rsidR="00057F7D" w:rsidRPr="007C1E79" w:rsidRDefault="00E765C6" w:rsidP="005C50E5">
      <w:pPr>
        <w:tabs>
          <w:tab w:val="left" w:pos="851"/>
          <w:tab w:val="left" w:pos="1134"/>
          <w:tab w:val="left" w:pos="1418"/>
          <w:tab w:val="left" w:pos="1701"/>
        </w:tabs>
        <w:jc w:val="thaiDistribute"/>
        <w:rPr>
          <w:rFonts w:ascii="TH SarabunPSK" w:eastAsia="TH SarabunPSK" w:hAnsi="TH SarabunPSK" w:cs="TH SarabunPSK"/>
          <w:sz w:val="32"/>
          <w:szCs w:val="32"/>
        </w:rPr>
      </w:pPr>
      <w:r w:rsidRPr="007C1E79">
        <w:rPr>
          <w:rFonts w:ascii="TH SarabunPSK" w:eastAsia="TH SarabunPSK" w:hAnsi="TH SarabunPSK" w:cs="TH SarabunPSK"/>
          <w:b/>
          <w:sz w:val="32"/>
          <w:szCs w:val="32"/>
        </w:rPr>
        <w:t>Keywords:</w:t>
      </w:r>
      <w:r w:rsidR="001E7A6B" w:rsidRPr="007C1E79">
        <w:rPr>
          <w:rFonts w:ascii="TH SarabunPSK" w:eastAsia="TH SarabunPSK" w:hAnsi="TH SarabunPSK" w:cs="TH SarabunPSK"/>
          <w:sz w:val="32"/>
          <w:szCs w:val="32"/>
        </w:rPr>
        <w:t xml:space="preserve"> effectiveness;</w:t>
      </w:r>
      <w:r w:rsidR="00357504" w:rsidRPr="007C1E79">
        <w:rPr>
          <w:rFonts w:ascii="TH SarabunPSK" w:eastAsia="TH SarabunPSK" w:hAnsi="TH SarabunPSK" w:cs="TH SarabunPSK"/>
          <w:sz w:val="32"/>
          <w:szCs w:val="32"/>
        </w:rPr>
        <w:t xml:space="preserve"> Budget management</w:t>
      </w:r>
    </w:p>
    <w:bookmarkEnd w:id="2"/>
    <w:p w14:paraId="2CC1F67F" w14:textId="77777777" w:rsidR="00DC2C26" w:rsidRPr="00DC2C26" w:rsidRDefault="00DC2C26" w:rsidP="00DC2C26">
      <w:pPr>
        <w:tabs>
          <w:tab w:val="center" w:pos="4181"/>
          <w:tab w:val="left" w:pos="6561"/>
        </w:tabs>
        <w:ind w:left="1276" w:hanging="1276"/>
        <w:rPr>
          <w:rFonts w:ascii="TH SarabunPSK" w:eastAsia="TH SarabunPSK" w:hAnsi="TH SarabunPSK" w:cs="TH SarabunPSK"/>
        </w:rPr>
      </w:pPr>
    </w:p>
    <w:sectPr w:rsidR="00DC2C26" w:rsidRPr="00DC2C26" w:rsidSect="00DC2C26">
      <w:headerReference w:type="even" r:id="rId7"/>
      <w:headerReference w:type="default" r:id="rId8"/>
      <w:footerReference w:type="even" r:id="rId9"/>
      <w:footerReference w:type="default" r:id="rId10"/>
      <w:pgSz w:w="11907" w:h="16839" w:code="9"/>
      <w:pgMar w:top="1440" w:right="1440" w:bottom="85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33AF1" w14:textId="77777777" w:rsidR="00430D3C" w:rsidRDefault="00430D3C">
      <w:r>
        <w:separator/>
      </w:r>
    </w:p>
  </w:endnote>
  <w:endnote w:type="continuationSeparator" w:id="0">
    <w:p w14:paraId="0E81DAF7" w14:textId="77777777" w:rsidR="00430D3C" w:rsidRDefault="0043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PGVIM">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EA222" w14:textId="77777777" w:rsidR="00651FF5" w:rsidRDefault="00651FF5">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114300" distR="114300" simplePos="0" relativeHeight="251671552" behindDoc="0" locked="0" layoutInCell="1" hidden="0" allowOverlap="1" wp14:anchorId="6F316BD6" wp14:editId="5602DF69">
              <wp:simplePos x="0" y="0"/>
              <wp:positionH relativeFrom="column">
                <wp:posOffset>6019800</wp:posOffset>
              </wp:positionH>
              <wp:positionV relativeFrom="paragraph">
                <wp:posOffset>76200</wp:posOffset>
              </wp:positionV>
              <wp:extent cx="80962" cy="728662"/>
              <wp:effectExtent l="0" t="0" r="0" b="0"/>
              <wp:wrapNone/>
              <wp:docPr id="2" name="กลุ่ม 2"/>
              <wp:cNvGraphicFramePr/>
              <a:graphic xmlns:a="http://schemas.openxmlformats.org/drawingml/2006/main">
                <a:graphicData uri="http://schemas.microsoft.com/office/word/2010/wordprocessingGroup">
                  <wpg:wgp>
                    <wpg:cNvGrpSpPr/>
                    <wpg:grpSpPr>
                      <a:xfrm>
                        <a:off x="0" y="0"/>
                        <a:ext cx="80962" cy="728662"/>
                        <a:chOff x="5305519" y="3415669"/>
                        <a:chExt cx="80962" cy="728662"/>
                      </a:xfrm>
                    </wpg:grpSpPr>
                    <wpg:grpSp>
                      <wpg:cNvPr id="3" name="กลุ่ม 3"/>
                      <wpg:cNvGrpSpPr/>
                      <wpg:grpSpPr>
                        <a:xfrm>
                          <a:off x="5305519" y="3415669"/>
                          <a:ext cx="80962" cy="728662"/>
                          <a:chOff x="5305519" y="3415669"/>
                          <a:chExt cx="80962" cy="728662"/>
                        </a:xfrm>
                      </wpg:grpSpPr>
                      <wps:wsp>
                        <wps:cNvPr id="8" name="สี่เหลี่ยมผืนผ้า 8"/>
                        <wps:cNvSpPr/>
                        <wps:spPr>
                          <a:xfrm>
                            <a:off x="5305519" y="3415669"/>
                            <a:ext cx="80950" cy="728650"/>
                          </a:xfrm>
                          <a:prstGeom prst="rect">
                            <a:avLst/>
                          </a:prstGeom>
                          <a:noFill/>
                          <a:ln>
                            <a:noFill/>
                          </a:ln>
                        </wps:spPr>
                        <wps:txbx>
                          <w:txbxContent>
                            <w:p w14:paraId="4B50A668" w14:textId="77777777" w:rsidR="00651FF5" w:rsidRDefault="00651FF5">
                              <w:pPr>
                                <w:textDirection w:val="btLr"/>
                              </w:pPr>
                            </w:p>
                          </w:txbxContent>
                        </wps:txbx>
                        <wps:bodyPr spcFirstLastPara="1" wrap="square" lIns="91425" tIns="91425" rIns="91425" bIns="91425" anchor="ctr" anchorCtr="0">
                          <a:noAutofit/>
                        </wps:bodyPr>
                      </wps:wsp>
                      <wpg:grpSp>
                        <wpg:cNvPr id="9" name="กลุ่ม 9"/>
                        <wpg:cNvGrpSpPr/>
                        <wpg:grpSpPr>
                          <a:xfrm>
                            <a:off x="5305519" y="3415669"/>
                            <a:ext cx="80962" cy="728662"/>
                            <a:chOff x="2820" y="4935"/>
                            <a:chExt cx="120" cy="1320"/>
                          </a:xfrm>
                        </wpg:grpSpPr>
                        <wps:wsp>
                          <wps:cNvPr id="10" name="สี่เหลี่ยมผืนผ้า 10"/>
                          <wps:cNvSpPr/>
                          <wps:spPr>
                            <a:xfrm>
                              <a:off x="2820" y="4935"/>
                              <a:ext cx="100" cy="1300"/>
                            </a:xfrm>
                            <a:prstGeom prst="rect">
                              <a:avLst/>
                            </a:prstGeom>
                            <a:noFill/>
                            <a:ln>
                              <a:noFill/>
                            </a:ln>
                          </wps:spPr>
                          <wps:txbx>
                            <w:txbxContent>
                              <w:p w14:paraId="3643125F" w14:textId="77777777" w:rsidR="00651FF5" w:rsidRDefault="00651FF5">
                                <w:pPr>
                                  <w:textDirection w:val="btLr"/>
                                </w:pPr>
                              </w:p>
                            </w:txbxContent>
                          </wps:txbx>
                          <wps:bodyPr spcFirstLastPara="1" wrap="square" lIns="91425" tIns="91425" rIns="91425" bIns="91425" anchor="ctr" anchorCtr="0">
                            <a:noAutofit/>
                          </wps:bodyPr>
                        </wps:wsp>
                        <wps:wsp>
                          <wps:cNvPr id="11" name="ลูกศรเชื่อมต่อแบบตรง 11"/>
                          <wps:cNvCnPr/>
                          <wps:spPr>
                            <a:xfrm>
                              <a:off x="2820" y="4935"/>
                              <a:ext cx="0" cy="1320"/>
                            </a:xfrm>
                            <a:prstGeom prst="straightConnector1">
                              <a:avLst/>
                            </a:prstGeom>
                            <a:noFill/>
                            <a:ln w="15875" cap="flat" cmpd="sng">
                              <a:solidFill>
                                <a:schemeClr val="accent1"/>
                              </a:solidFill>
                              <a:prstDash val="solid"/>
                              <a:round/>
                              <a:headEnd type="none" w="sm" len="sm"/>
                              <a:tailEnd type="none" w="sm" len="sm"/>
                            </a:ln>
                          </wps:spPr>
                          <wps:bodyPr/>
                        </wps:wsp>
                        <wps:wsp>
                          <wps:cNvPr id="12" name="ลูกศรเชื่อมต่อแบบตรง 12"/>
                          <wps:cNvCnPr/>
                          <wps:spPr>
                            <a:xfrm>
                              <a:off x="2880" y="4935"/>
                              <a:ext cx="0" cy="1320"/>
                            </a:xfrm>
                            <a:prstGeom prst="straightConnector1">
                              <a:avLst/>
                            </a:prstGeom>
                            <a:noFill/>
                            <a:ln w="15875" cap="flat" cmpd="sng">
                              <a:solidFill>
                                <a:schemeClr val="accent1"/>
                              </a:solidFill>
                              <a:prstDash val="solid"/>
                              <a:round/>
                              <a:headEnd type="none" w="sm" len="sm"/>
                              <a:tailEnd type="none" w="sm" len="sm"/>
                            </a:ln>
                          </wps:spPr>
                          <wps:bodyPr/>
                        </wps:wsp>
                        <wps:wsp>
                          <wps:cNvPr id="13" name="ลูกศรเชื่อมต่อแบบตรง 13"/>
                          <wps:cNvCnPr/>
                          <wps:spPr>
                            <a:xfrm>
                              <a:off x="2940" y="4935"/>
                              <a:ext cx="0" cy="1320"/>
                            </a:xfrm>
                            <a:prstGeom prst="straightConnector1">
                              <a:avLst/>
                            </a:prstGeom>
                            <a:noFill/>
                            <a:ln w="15875" cap="flat" cmpd="sng">
                              <a:solidFill>
                                <a:schemeClr val="accent1"/>
                              </a:solidFill>
                              <a:prstDash val="solid"/>
                              <a:round/>
                              <a:headEnd type="none" w="sm" len="sm"/>
                              <a:tailEnd type="none" w="sm" len="sm"/>
                            </a:ln>
                          </wps:spPr>
                          <wps:bodyPr/>
                        </wps:wsp>
                      </wpg:grpSp>
                    </wpg:grpSp>
                  </wpg:wgp>
                </a:graphicData>
              </a:graphic>
            </wp:anchor>
          </w:drawing>
        </mc:Choice>
        <mc:Fallback>
          <w:pict>
            <v:group w14:anchorId="6F316BD6" id="กลุ่ม 2" o:spid="_x0000_s1029" style="position:absolute;margin-left:474pt;margin-top:6pt;width:6.35pt;height:57.35pt;z-index:251671552" coordorigin="53055,34156" coordsize="809,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tb1QMAAOsPAAAOAAAAZHJzL2Uyb0RvYy54bWzsV8tuGzcU3RfoPxCzr6XRK9LAclDYsVEg&#10;aA2k/QCaw3kAM+SUpC1516762GfRopu2KFA0yKZAkdHfzKfkkPOwpDiOYgNqCwQwxpecK/Ley3MO&#10;7xw+XuYZueJKp1LMPf+g7xEumAxTEc+9r748/WTqEW2oCGkmBZ9711x7j48+/uhwUQR8IBOZhVwR&#10;LCJ0sCjmXmJMEfR6miU8p/pAFlzgZSRVTg2GKu6Fii6wep71Bv3+pLeQKiyUZFxrzJ7UL70jt34U&#10;cWa+iCLNDcnmHmIz7qnc88I+e0eHNIgVLZKUNWHQe0SR01Rg026pE2oouVTpG0vlKVNSy8gcMJn3&#10;ZBSljLsckI3f38rmTMnLwuUSB4u46MqE0m7V6d7Lss+vzhVJw7k38IigOY6oKr+tyj+qsqxW31fl&#10;r2Rgi7Qo4gC+Z6p4VpyrZiKuRzbvZaRy+x8ZkaUr73VXXr40hGFy2p9NsAvDm0eD6QS2qz5LcET2&#10;R+Nhfzz2Zx6Bw3DkjyeTWevx5K4leu32PRtlF1Q36KJvMh2+LdPhPTJ9a9D/WtYgkr7Bin4YVp4l&#10;tOAOgtqef1NBkLrFyl9V+Y8FyuqbqnzhcOOG5W+ATlX+UpWvqvIna6x+qMq/ybQusVusQ5IONEB1&#10;C4x2Ke4YtG4hBRuQ6vBAg0Jpc8ZlTqwx9xT0wNGUXj3VpnZtXez2Qp6mWeZQmYmNCaxpZ4CwNlhr&#10;meXF0pGnQY4OLmR4jSLpgp2m2PIp1eacKkiK75EFZGbu6a8vqeIeyT4TOJuZPxqMoUvrA7U+uFgf&#10;UMESCfViRnmkHhwbp2Z1sJ9eGhmlLjEbXh1MEzVAURPBEWSbE2Bde6Kb7HcUfE/273JsdyrBYDrA&#10;qUIGRrPheFsDfPvOnrg/hLV+3tv83wMTfMTSFu49qYCfInh7TiDWu7lwS01aifH7XUVgrVdkfwwY&#10;tcn85xmwD1SA7S0qcJOu3JX6Z1X+7mTyRyuK9m596TTyeWOvQLyf3d9z61l+R3y/LSoQciyae7cV&#10;oPbW6y7dOxDS4WOLMW/gQxtF0zgxx1IIiKVU/s56SRag5Hj6CHLGrNBFGTUw8wLNhRaxW0fLLA2t&#10;xlq9ck0eP84UuaJozyhjXBiXMtR2w9Nq9AnVSe3oXtnK0AANkgidlXAaPhEhMdcFehiBZhOCi41z&#10;KC1HawrD+RmaZu/2u13ua2hbflnWNoK6Dzit9WYPgVPTyTnB2QVOU8BmQ4RbwfkAp/81nNYa4IfA&#10;qWt6dlOn2egDnPasTjcNkdOs5uOosfFFCWvjk3V97LxuvtGPXgMAAP//AwBQSwMEFAAGAAgAAAAh&#10;ADFGjRjhAAAACgEAAA8AAABkcnMvZG93bnJldi54bWxMj0FPwkAQhe8m/ofNmHiTbVEL1G4JIeqJ&#10;mAgmhNvSHdqG7mzTXdry7x1OeprMvJc338uWo21Ej52vHSmIJxEIpMKZmkoFP7uPpzkIHzQZ3ThC&#10;BVf0sMzv7zKdGjfQN/bbUAoOIZ9qBVUIbSqlLyq02k9ci8TayXVWB167UppODxxuGzmNokRaXRN/&#10;qHSL6wqL8/ZiFXwOelg9x+/95nxaXw+716/9JkalHh/G1RuIgGP4M8MNn9EhZ6aju5DxolGweJlz&#10;l8DClCcbFkk0A3G8HZIZyDyT/yvkvwAAAP//AwBQSwECLQAUAAYACAAAACEAtoM4kv4AAADhAQAA&#10;EwAAAAAAAAAAAAAAAAAAAAAAW0NvbnRlbnRfVHlwZXNdLnhtbFBLAQItABQABgAIAAAAIQA4/SH/&#10;1gAAAJQBAAALAAAAAAAAAAAAAAAAAC8BAABfcmVscy8ucmVsc1BLAQItABQABgAIAAAAIQAyMMtb&#10;1QMAAOsPAAAOAAAAAAAAAAAAAAAAAC4CAABkcnMvZTJvRG9jLnhtbFBLAQItABQABgAIAAAAIQAx&#10;Ro0Y4QAAAAoBAAAPAAAAAAAAAAAAAAAAAC8GAABkcnMvZG93bnJldi54bWxQSwUGAAAAAAQABADz&#10;AAAAPQcAAAAA&#10;">
              <v:group id="กลุ่ม 3" o:spid="_x0000_s1030" style="position:absolute;left:53055;top:34156;width:809;height:7287" coordorigin="53055,34156" coordsize="809,7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สี่เหลี่ยมผืนผ้า 8" o:spid="_x0000_s1031" style="position:absolute;left:53055;top:34156;width:809;height:7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B50A668" w14:textId="77777777" w:rsidR="00651FF5" w:rsidRDefault="00651FF5">
                        <w:pPr>
                          <w:textDirection w:val="btLr"/>
                        </w:pPr>
                      </w:p>
                    </w:txbxContent>
                  </v:textbox>
                </v:rect>
                <v:group id="กลุ่ม 9" o:spid="_x0000_s1032" style="position:absolute;left:53055;top:34156;width:809;height:7287" coordorigin="2820,4935" coordsize="12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สี่เหลี่ยมผืนผ้า 10" o:spid="_x0000_s1033" style="position:absolute;left:2820;top:4935;width:10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643125F" w14:textId="77777777" w:rsidR="00651FF5" w:rsidRDefault="00651FF5">
                          <w:pPr>
                            <w:textDirection w:val="btLr"/>
                          </w:pPr>
                        </w:p>
                      </w:txbxContent>
                    </v:textbox>
                  </v:rect>
                  <v:shapetype id="_x0000_t32" coordsize="21600,21600" o:spt="32" o:oned="t" path="m,l21600,21600e" filled="f">
                    <v:path arrowok="t" fillok="f" o:connecttype="none"/>
                    <o:lock v:ext="edit" shapetype="t"/>
                  </v:shapetype>
                  <v:shape id="ลูกศรเชื่อมต่อแบบตรง 11" o:spid="_x0000_s1034"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6dAwgAAANsAAAAPAAAAZHJzL2Rvd25yZXYueG1sRE9Na8JA&#10;EL0X/A/LFLw1myjUEl2lWIqeKqat53F3TNJmZ0N2G9N/7wqCt3m8z1msBtuInjpfO1aQJSkIYu1M&#10;zaWCr8/3pxcQPiAbbByTgn/ysFqOHhaYG3fmPfVFKEUMYZ+jgiqENpfS64os+sS1xJE7uc5iiLAr&#10;penwHMNtIydp+iwt1hwbKmxpXZH+Lf6sgsO01f1m+7bB8vtj8nPUdTbbFUqNH4fXOYhAQ7iLb+6t&#10;ifMzuP4SD5DLCwAAAP//AwBQSwECLQAUAAYACAAAACEA2+H2y+4AAACFAQAAEwAAAAAAAAAAAAAA&#10;AAAAAAAAW0NvbnRlbnRfVHlwZXNdLnhtbFBLAQItABQABgAIAAAAIQBa9CxbvwAAABUBAAALAAAA&#10;AAAAAAAAAAAAAB8BAABfcmVscy8ucmVsc1BLAQItABQABgAIAAAAIQCXQ6dAwgAAANsAAAAPAAAA&#10;AAAAAAAAAAAAAAcCAABkcnMvZG93bnJldi54bWxQSwUGAAAAAAMAAwC3AAAA9gIAAAAA&#10;" strokecolor="#4f81bd [3204]" strokeweight="1.25pt">
                    <v:stroke startarrowwidth="narrow" startarrowlength="short" endarrowwidth="narrow" endarrowlength="short"/>
                  </v:shape>
                  <v:shape id="ลูกศรเชื่อมต่อแบบตรง 12" o:spid="_x0000_s1035"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k3wQAAANsAAAAPAAAAZHJzL2Rvd25yZXYueG1sRE9Na8JA&#10;EL0L/odlhN50Ywq2pK4iiujJ0lR7nu5Ok2h2NmTXGP99t1DwNo/3OfNlb2vRUesrxwqmkwQEsXam&#10;4kLB8XM7fgXhA7LB2jEpuJOH5WI4mGNm3I0/qMtDIWII+wwVlCE0mZRel2TRT1xDHLkf11oMEbaF&#10;NC3eYritZZokM2mx4thQYkPrkvQlv1oFX8+N7nb7zQ6L0yE9f+tq+vKeK/U06ldvIAL14SH+d+9N&#10;nJ/C3y/xALn4BQAA//8DAFBLAQItABQABgAIAAAAIQDb4fbL7gAAAIUBAAATAAAAAAAAAAAAAAAA&#10;AAAAAABbQ29udGVudF9UeXBlc10ueG1sUEsBAi0AFAAGAAgAAAAhAFr0LFu/AAAAFQEAAAsAAAAA&#10;AAAAAAAAAAAAHwEAAF9yZWxzLy5yZWxzUEsBAi0AFAAGAAgAAAAhAGeROTfBAAAA2wAAAA8AAAAA&#10;AAAAAAAAAAAABwIAAGRycy9kb3ducmV2LnhtbFBLBQYAAAAAAwADALcAAAD1AgAAAAA=&#10;" strokecolor="#4f81bd [3204]" strokeweight="1.25pt">
                    <v:stroke startarrowwidth="narrow" startarrowlength="short" endarrowwidth="narrow" endarrowlength="short"/>
                  </v:shape>
                  <v:shape id="ลูกศรเชื่อมต่อแบบตรง 13" o:spid="_x0000_s1036"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ZyswgAAANsAAAAPAAAAZHJzL2Rvd25yZXYueG1sRE9Na8JA&#10;EL0L/Q/LFHrTTSJoia5SWoqeKsa253F3mqTNzobsNsZ/7wqCt3m8z1muB9uInjpfO1aQThIQxNqZ&#10;mksFn4f38TMIH5ANNo5JwZk8rFcPoyXmxp14T30RShFD2OeooAqhzaX0uiKLfuJa4sj9uM5iiLAr&#10;penwFMNtI7MkmUmLNceGClt6rUj/Ff9Wwfe01f1m+7bB8usj+z3qOp3vCqWeHoeXBYhAQ7iLb+6t&#10;ifOncP0lHiBXFwAAAP//AwBQSwECLQAUAAYACAAAACEA2+H2y+4AAACFAQAAEwAAAAAAAAAAAAAA&#10;AAAAAAAAW0NvbnRlbnRfVHlwZXNdLnhtbFBLAQItABQABgAIAAAAIQBa9CxbvwAAABUBAAALAAAA&#10;AAAAAAAAAAAAAB8BAABfcmVscy8ucmVsc1BLAQItABQABgAIAAAAIQAI3ZyswgAAANsAAAAPAAAA&#10;AAAAAAAAAAAAAAcCAABkcnMvZG93bnJldi54bWxQSwUGAAAAAAMAAwC3AAAA9gIAAAAA&#10;" strokecolor="#4f81bd [3204]" strokeweight="1.25pt">
                    <v:stroke startarrowwidth="narrow" startarrowlength="short" endarrowwidth="narrow" endarrowlength="short"/>
                  </v:shape>
                </v:group>
              </v:group>
            </v:group>
          </w:pict>
        </mc:Fallback>
      </mc:AlternateContent>
    </w:r>
    <w:r>
      <w:rPr>
        <w:noProof/>
      </w:rPr>
      <mc:AlternateContent>
        <mc:Choice Requires="wps">
          <w:drawing>
            <wp:anchor distT="0" distB="0" distL="114300" distR="114300" simplePos="0" relativeHeight="251677696" behindDoc="0" locked="0" layoutInCell="1" hidden="0" allowOverlap="1" wp14:anchorId="4741A3EC" wp14:editId="3C3A7A56">
              <wp:simplePos x="0" y="0"/>
              <wp:positionH relativeFrom="column">
                <wp:posOffset>1</wp:posOffset>
              </wp:positionH>
              <wp:positionV relativeFrom="paragraph">
                <wp:posOffset>0</wp:posOffset>
              </wp:positionV>
              <wp:extent cx="3368040" cy="742950"/>
              <wp:effectExtent l="0" t="0" r="0" b="0"/>
              <wp:wrapNone/>
              <wp:docPr id="7" name="สี่เหลี่ยมผืนผ้า 7"/>
              <wp:cNvGraphicFramePr/>
              <a:graphic xmlns:a="http://schemas.openxmlformats.org/drawingml/2006/main">
                <a:graphicData uri="http://schemas.microsoft.com/office/word/2010/wordprocessingShape">
                  <wps:wsp>
                    <wps:cNvSpPr/>
                    <wps:spPr>
                      <a:xfrm>
                        <a:off x="3671505" y="3418050"/>
                        <a:ext cx="3348990" cy="723900"/>
                      </a:xfrm>
                      <a:prstGeom prst="rect">
                        <a:avLst/>
                      </a:prstGeom>
                      <a:noFill/>
                      <a:ln>
                        <a:noFill/>
                      </a:ln>
                    </wps:spPr>
                    <wps:txbx>
                      <w:txbxContent>
                        <w:p w14:paraId="04510395" w14:textId="77777777" w:rsidR="00651FF5" w:rsidRDefault="00651FF5">
                          <w:pPr>
                            <w:textDirection w:val="btLr"/>
                          </w:pPr>
                          <w:r>
                            <w:rPr>
                              <w:rFonts w:ascii="PGVIM" w:eastAsia="PGVIM" w:hAnsi="PGVIM" w:cs="PGVIM"/>
                              <w:color w:val="002060"/>
                              <w:sz w:val="22"/>
                            </w:rPr>
                            <w:t>Vol.4</w:t>
                          </w:r>
                          <w:r>
                            <w:rPr>
                              <w:rFonts w:ascii="PGVIM" w:eastAsia="PGVIM" w:hAnsi="PGVIM" w:cs="PGVIM"/>
                              <w:color w:val="002060"/>
                            </w:rPr>
                            <w:t>,</w:t>
                          </w:r>
                          <w:r>
                            <w:rPr>
                              <w:rFonts w:ascii="PGVIM" w:eastAsia="PGVIM" w:hAnsi="PGVIM" w:cs="PGVIM"/>
                              <w:color w:val="002060"/>
                              <w:sz w:val="22"/>
                            </w:rPr>
                            <w:t xml:space="preserve"> No.1 (January-June 2019)</w:t>
                          </w:r>
                        </w:p>
                        <w:p w14:paraId="33030F78" w14:textId="77777777" w:rsidR="00651FF5" w:rsidRDefault="00651FF5">
                          <w:pPr>
                            <w:textDirection w:val="btLr"/>
                          </w:pPr>
                        </w:p>
                      </w:txbxContent>
                    </wps:txbx>
                    <wps:bodyPr spcFirstLastPara="1" wrap="square" lIns="91425" tIns="0" rIns="91425" bIns="45700" anchor="t" anchorCtr="0">
                      <a:noAutofit/>
                    </wps:bodyPr>
                  </wps:wsp>
                </a:graphicData>
              </a:graphic>
            </wp:anchor>
          </w:drawing>
        </mc:Choice>
        <mc:Fallback>
          <w:pict>
            <v:rect w14:anchorId="4741A3EC" id="สี่เหลี่ยมผืนผ้า 7" o:spid="_x0000_s1037" style="position:absolute;margin-left:0;margin-top:0;width:265.2pt;height:5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3wBgIAAKoDAAAOAAAAZHJzL2Uyb0RvYy54bWysU82O0zAQviPxDpbvNEl/tm3UdIVYFSGt&#10;oNLCA7iO01hKbGO7TXrjCI+AxGWRuMANCZG+jR+FsZvuLnBDXCYz49E33zczWVy2dYX2TBsuRYaT&#10;QYwRE1TmXGwz/Ob16skMI2OJyEklBcvwgRl8uXz8aNGolA1lKaucaQQgwqSNynBprUqjyNCS1cQM&#10;pGICHgupa2Ih1Nso16QB9LqKhnF8ETVS50pLyoyB7NXpES8DflEwal8VhWEWVRkGbjZYHezG22i5&#10;IOlWE1Vy2tMg/8CiJlxA0zuoK2IJ2mn+F1TNqZZGFnZAZR3JouCUBQ2gJon/UHNTEsWCFhiOUXdj&#10;Mv8Plr7crzXieYanGAlSw4pc99V1P9zxvTu+c903133pw+6z625d98l1P1330TvHD677jqZ+io0y&#10;KYDdqLXuIwOuH0lb6Np/QSxqMzy6mCaTeILRAfxxMosn/RZYaxH1BaPxbD6HZVGomA5H8zgURPdI&#10;Shv7nMkaeSfDGrYchk/218ZCdyg9l/jGQq54VYVNV+K3BBT6TOTJn+h6z7abNoxkcha2kfkBxmQU&#10;XXFoeU2MXRMNh5Jg1MDxZNi83RHNMKpeCNjOPBkPQaENASjRD7ObEIwnU9CFiKClhHu0Z/eZDdd5&#10;ovl0Z2XBgyRP7ESj5wsHEZT2x+sv7mEcqu5/seUvAAAA//8DAFBLAwQUAAYACAAAACEA2n339N0A&#10;AAAFAQAADwAAAGRycy9kb3ducmV2LnhtbEyPwU7DMBBE70j8g7VI3KhdCi0KcSpUiRNCpYEeuLnx&#10;NnGJ11HstqFfz5YLXEZazWjmbT4ffCsO2EcXSMN4pEAgVcE6qjV8vD/fPICIyZA1bSDU8I0R5sXl&#10;RW4yG460wkOZasElFDOjoUmpy6SMVYPexFHokNjbht6bxGdfS9ubI5f7Vt4qNZXeOOKFxnS4aLD6&#10;Kvdew241XZTOvYXtbmI/Tye3XL+8LrW+vhqeHkEkHNJfGM74jA4FM23CnmwUrQZ+JP0qe/cTdQdi&#10;w6HxTIEscvmfvvgBAAD//wMAUEsBAi0AFAAGAAgAAAAhALaDOJL+AAAA4QEAABMAAAAAAAAAAAAA&#10;AAAAAAAAAFtDb250ZW50X1R5cGVzXS54bWxQSwECLQAUAAYACAAAACEAOP0h/9YAAACUAQAACwAA&#10;AAAAAAAAAAAAAAAvAQAAX3JlbHMvLnJlbHNQSwECLQAUAAYACAAAACEAubbt8AYCAACqAwAADgAA&#10;AAAAAAAAAAAAAAAuAgAAZHJzL2Uyb0RvYy54bWxQSwECLQAUAAYACAAAACEA2n339N0AAAAFAQAA&#10;DwAAAAAAAAAAAAAAAABgBAAAZHJzL2Rvd25yZXYueG1sUEsFBgAAAAAEAAQA8wAAAGoFAAAAAA==&#10;" filled="f" stroked="f">
              <v:textbox inset="2.53958mm,0,2.53958mm,1.2694mm">
                <w:txbxContent>
                  <w:p w14:paraId="04510395" w14:textId="77777777" w:rsidR="00651FF5" w:rsidRDefault="00651FF5">
                    <w:pPr>
                      <w:textDirection w:val="btLr"/>
                    </w:pPr>
                    <w:r>
                      <w:rPr>
                        <w:rFonts w:ascii="PGVIM" w:eastAsia="PGVIM" w:hAnsi="PGVIM" w:cs="PGVIM"/>
                        <w:color w:val="002060"/>
                        <w:sz w:val="22"/>
                      </w:rPr>
                      <w:t>Vol.4</w:t>
                    </w:r>
                    <w:r>
                      <w:rPr>
                        <w:rFonts w:ascii="PGVIM" w:eastAsia="PGVIM" w:hAnsi="PGVIM" w:cs="PGVIM"/>
                        <w:color w:val="002060"/>
                      </w:rPr>
                      <w:t>,</w:t>
                    </w:r>
                    <w:r>
                      <w:rPr>
                        <w:rFonts w:ascii="PGVIM" w:eastAsia="PGVIM" w:hAnsi="PGVIM" w:cs="PGVIM"/>
                        <w:color w:val="002060"/>
                        <w:sz w:val="22"/>
                      </w:rPr>
                      <w:t xml:space="preserve"> No.1 (January-June 2019)</w:t>
                    </w:r>
                  </w:p>
                  <w:p w14:paraId="33030F78" w14:textId="77777777" w:rsidR="00651FF5" w:rsidRDefault="00651FF5">
                    <w:pPr>
                      <w:textDirection w:val="btLr"/>
                    </w:pPr>
                  </w:p>
                </w:txbxContent>
              </v:textbox>
            </v:rect>
          </w:pict>
        </mc:Fallback>
      </mc:AlternateContent>
    </w:r>
  </w:p>
  <w:p w14:paraId="5F7EABBF" w14:textId="77777777" w:rsidR="00651FF5" w:rsidRDefault="00651FF5">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F1B1" w14:textId="77777777" w:rsidR="00651FF5" w:rsidRDefault="00651FF5">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65408" behindDoc="0" locked="0" layoutInCell="1" hidden="0" allowOverlap="1" wp14:anchorId="2A741AC6" wp14:editId="4333D620">
              <wp:simplePos x="0" y="0"/>
              <wp:positionH relativeFrom="column">
                <wp:posOffset>139700</wp:posOffset>
              </wp:positionH>
              <wp:positionV relativeFrom="paragraph">
                <wp:posOffset>0</wp:posOffset>
              </wp:positionV>
              <wp:extent cx="5958205" cy="753745"/>
              <wp:effectExtent l="0" t="0" r="0" b="0"/>
              <wp:wrapNone/>
              <wp:docPr id="14" name="สี่เหลี่ยมผืนผ้า 14"/>
              <wp:cNvGraphicFramePr/>
              <a:graphic xmlns:a="http://schemas.openxmlformats.org/drawingml/2006/main">
                <a:graphicData uri="http://schemas.microsoft.com/office/word/2010/wordprocessingShape">
                  <wps:wsp>
                    <wps:cNvSpPr/>
                    <wps:spPr>
                      <a:xfrm>
                        <a:off x="2376423" y="3412653"/>
                        <a:ext cx="5939155" cy="734695"/>
                      </a:xfrm>
                      <a:prstGeom prst="rect">
                        <a:avLst/>
                      </a:prstGeom>
                      <a:noFill/>
                      <a:ln>
                        <a:noFill/>
                      </a:ln>
                    </wps:spPr>
                    <wps:txbx>
                      <w:txbxContent>
                        <w:p w14:paraId="09F575AA" w14:textId="77777777" w:rsidR="00651FF5" w:rsidRDefault="00651FF5">
                          <w:pPr>
                            <w:jc w:val="right"/>
                            <w:textDirection w:val="btLr"/>
                          </w:pPr>
                        </w:p>
                      </w:txbxContent>
                    </wps:txbx>
                    <wps:bodyPr spcFirstLastPara="1" wrap="square" lIns="91425" tIns="0" rIns="91425" bIns="45700" anchor="t" anchorCtr="0">
                      <a:noAutofit/>
                    </wps:bodyPr>
                  </wps:wsp>
                </a:graphicData>
              </a:graphic>
            </wp:anchor>
          </w:drawing>
        </mc:Choice>
        <mc:Fallback>
          <w:pict>
            <v:rect w14:anchorId="2A741AC6" id="สี่เหลี่ยมผืนผ้า 14" o:spid="_x0000_s1038" style="position:absolute;margin-left:11pt;margin-top:0;width:469.15pt;height:59.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weCgIAAKwDAAAOAAAAZHJzL2Uyb0RvYy54bWysU82O0zAQviPxDpbvNM1fl0ZNV4hVEdIK&#10;Ki08gOs4TaTENrbbpDeO8AhIXEDiAjckRPo2fhTGTru7wA1xcWfG08/fN/Nlcdm3DdozpWvBcxxO&#10;phgxTkVR822OX79aPXqMkTaEF6QRnOX4wDS+XD58sOhkxiJRiaZgCgEI11knc1wZI7Mg0LRiLdET&#10;IRmHy1KolhhI1TYoFOkAvW2CaDqdBZ1QhVSCMq2hejVe4qXHL0tGzcuy1MygJsfAzfhT+XPjzmC5&#10;INlWEVnV9ESD/AOLltQcHr2FuiKGoJ2q/4Jqa6qEFqWZUNEGoixryrwGUBNO/1BzUxHJvBYYjpa3&#10;Y9L/D5a+2K8VqgvYXYIRJy3syA5f7fDDHt/Z41s7fLPDl1M6fLbDJzt8tMNPO3xwwfG9Hb4j+CvM&#10;sZM6A7gbuVanTEPohtKXqnW/IBf1OY7ii1kSxRgdchwnYTRL43EPrDeIQkM6j+dhmmJEoeMiTmbz&#10;1DUEd0hSafOMiRa5IMcK9uzHT/bX2oyt5xb3MBerummgTrKG/1YATFcJHPmRrotMv+n9UGZnYRtR&#10;HGBQWtJVDU9eE23WRIFVQow6sE+O9ZsdUQyj5jmH/czDJAIBxidgPHW/uvFJkl5M4YZwWglwpDmH&#10;T43350jzyc6IsvaSHLGRxokvWMIP5WRf57n7ue+6+8iWvwAAAP//AwBQSwMEFAAGAAgAAAAhACRv&#10;w6ffAAAABwEAAA8AAABkcnMvZG93bnJldi54bWxMj8FOwzAQRO9I/IO1SNyo01QKbYhToUqcECoN&#10;cOjNjbeJS7yOYrcN/XqWU7mMtJrRzNtiObpOnHAI1pOC6SQBgVR7Y6lR8Pnx8jAHEaImoztPqOAH&#10;AyzL25tC58afaYOnKjaCSyjkWkEbY59LGeoWnQ4T3yOxt/eD05HPoZFm0Gcud51MkySTTlvihVb3&#10;uGqx/q6OTsFhk60qa9/9/jAz28vFrr9e39ZK3d+Nz08gIo7xGoY/fEaHkpl2/kgmiE5BmvIrUQEr&#10;u4ssmYHYcWw6fwRZFvI/f/kLAAD//wMAUEsBAi0AFAAGAAgAAAAhALaDOJL+AAAA4QEAABMAAAAA&#10;AAAAAAAAAAAAAAAAAFtDb250ZW50X1R5cGVzXS54bWxQSwECLQAUAAYACAAAACEAOP0h/9YAAACU&#10;AQAACwAAAAAAAAAAAAAAAAAvAQAAX3JlbHMvLnJlbHNQSwECLQAUAAYACAAAACEABJu8HgoCAACs&#10;AwAADgAAAAAAAAAAAAAAAAAuAgAAZHJzL2Uyb0RvYy54bWxQSwECLQAUAAYACAAAACEAJG/Dp98A&#10;AAAHAQAADwAAAAAAAAAAAAAAAABkBAAAZHJzL2Rvd25yZXYueG1sUEsFBgAAAAAEAAQA8wAAAHAF&#10;AAAAAA==&#10;" filled="f" stroked="f">
              <v:textbox inset="2.53958mm,0,2.53958mm,1.2694mm">
                <w:txbxContent>
                  <w:p w14:paraId="09F575AA" w14:textId="77777777" w:rsidR="00651FF5" w:rsidRDefault="00651FF5">
                    <w:pPr>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1744" w14:textId="77777777" w:rsidR="00430D3C" w:rsidRDefault="00430D3C">
      <w:r>
        <w:separator/>
      </w:r>
    </w:p>
  </w:footnote>
  <w:footnote w:type="continuationSeparator" w:id="0">
    <w:p w14:paraId="3B6ED8E9" w14:textId="77777777" w:rsidR="00430D3C" w:rsidRDefault="0043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8AFB" w14:textId="77777777" w:rsidR="00651FF5" w:rsidRDefault="00651FF5">
    <w:pPr>
      <w:pBdr>
        <w:top w:val="nil"/>
        <w:left w:val="nil"/>
        <w:bottom w:val="nil"/>
        <w:right w:val="nil"/>
        <w:between w:val="nil"/>
      </w:pBdr>
      <w:tabs>
        <w:tab w:val="center" w:pos="4153"/>
        <w:tab w:val="right" w:pos="8306"/>
      </w:tabs>
      <w:rPr>
        <w:color w:val="000000"/>
      </w:rPr>
    </w:pPr>
    <w:r>
      <w:rPr>
        <w:noProof/>
        <w:color w:val="000000"/>
      </w:rPr>
      <mc:AlternateContent>
        <mc:Choice Requires="wps">
          <w:drawing>
            <wp:anchor distT="0" distB="0" distL="114300" distR="114300" simplePos="0" relativeHeight="251653120" behindDoc="0" locked="0" layoutInCell="1" hidden="0" allowOverlap="1" wp14:anchorId="2909CFE1" wp14:editId="7878C626">
              <wp:simplePos x="0" y="0"/>
              <wp:positionH relativeFrom="margin">
                <wp:align>right</wp:align>
              </wp:positionH>
              <wp:positionV relativeFrom="topMargin">
                <wp:posOffset>492126</wp:posOffset>
              </wp:positionV>
              <wp:extent cx="3930650" cy="224001"/>
              <wp:effectExtent l="0" t="0" r="0" b="0"/>
              <wp:wrapNone/>
              <wp:docPr id="6" name="สี่เหลี่ยมผืนผ้า 6"/>
              <wp:cNvGraphicFramePr/>
              <a:graphic xmlns:a="http://schemas.openxmlformats.org/drawingml/2006/main">
                <a:graphicData uri="http://schemas.microsoft.com/office/word/2010/wordprocessingShape">
                  <wps:wsp>
                    <wps:cNvSpPr/>
                    <wps:spPr>
                      <a:xfrm>
                        <a:off x="3390200" y="3677525"/>
                        <a:ext cx="3911600" cy="204951"/>
                      </a:xfrm>
                      <a:prstGeom prst="rect">
                        <a:avLst/>
                      </a:prstGeom>
                      <a:noFill/>
                      <a:ln>
                        <a:noFill/>
                      </a:ln>
                    </wps:spPr>
                    <wps:txbx>
                      <w:txbxContent>
                        <w:p w14:paraId="36AA6C4E" w14:textId="77777777" w:rsidR="00651FF5" w:rsidRDefault="00651FF5">
                          <w:pPr>
                            <w:textDirection w:val="btLr"/>
                          </w:pPr>
                          <w:proofErr w:type="spellStart"/>
                          <w:r>
                            <w:rPr>
                              <w:rFonts w:ascii="PGVIM" w:eastAsia="PGVIM" w:hAnsi="PGVIM" w:cs="PGVIM"/>
                              <w:color w:val="000000"/>
                              <w:sz w:val="22"/>
                            </w:rPr>
                            <w:t>Bailan</w:t>
                          </w:r>
                          <w:proofErr w:type="spellEnd"/>
                          <w:r>
                            <w:rPr>
                              <w:rFonts w:ascii="PGVIM" w:eastAsia="PGVIM" w:hAnsi="PGVIM" w:cs="PGVIM"/>
                              <w:color w:val="000000"/>
                              <w:sz w:val="22"/>
                            </w:rPr>
                            <w:t xml:space="preserve"> Journal, </w:t>
                          </w:r>
                          <w:proofErr w:type="spellStart"/>
                          <w:r>
                            <w:rPr>
                              <w:rFonts w:ascii="PGVIM" w:eastAsia="PGVIM" w:hAnsi="PGVIM" w:cs="PGVIM"/>
                              <w:color w:val="000000"/>
                              <w:sz w:val="22"/>
                            </w:rPr>
                            <w:t>Ubon</w:t>
                          </w:r>
                          <w:proofErr w:type="spellEnd"/>
                          <w:r>
                            <w:rPr>
                              <w:rFonts w:ascii="PGVIM" w:eastAsia="PGVIM" w:hAnsi="PGVIM" w:cs="PGVIM"/>
                              <w:color w:val="000000"/>
                              <w:sz w:val="22"/>
                            </w:rPr>
                            <w:t xml:space="preserve"> </w:t>
                          </w:r>
                          <w:proofErr w:type="spellStart"/>
                          <w:r>
                            <w:rPr>
                              <w:rFonts w:ascii="PGVIM" w:eastAsia="PGVIM" w:hAnsi="PGVIM" w:cs="PGVIM"/>
                              <w:color w:val="000000"/>
                              <w:sz w:val="22"/>
                            </w:rPr>
                            <w:t>Ratchathani</w:t>
                          </w:r>
                          <w:proofErr w:type="spellEnd"/>
                          <w:r>
                            <w:rPr>
                              <w:rFonts w:ascii="PGVIM" w:eastAsia="PGVIM" w:hAnsi="PGVIM" w:cs="PGVIM"/>
                              <w:color w:val="000000"/>
                              <w:sz w:val="22"/>
                            </w:rPr>
                            <w:t xml:space="preserve"> Rajabhat University</w:t>
                          </w:r>
                        </w:p>
                      </w:txbxContent>
                    </wps:txbx>
                    <wps:bodyPr spcFirstLastPara="1" wrap="square" lIns="91425" tIns="0" rIns="91425" bIns="0" anchor="ctr" anchorCtr="0">
                      <a:noAutofit/>
                    </wps:bodyPr>
                  </wps:wsp>
                </a:graphicData>
              </a:graphic>
            </wp:anchor>
          </w:drawing>
        </mc:Choice>
        <mc:Fallback>
          <w:pict>
            <v:rect w14:anchorId="2909CFE1" id="สี่เหลี่ยมผืนผ้า 6" o:spid="_x0000_s1026" style="position:absolute;margin-left:258.3pt;margin-top:38.75pt;width:309.5pt;height:17.65pt;z-index:251653120;visibility:visible;mso-wrap-style:square;mso-wrap-distance-left:9pt;mso-wrap-distance-top:0;mso-wrap-distance-right:9pt;mso-wrap-distance-bottom:0;mso-position-horizontal:right;mso-position-horizontal-relative:margin;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8W3AAIAAKEDAAAOAAAAZHJzL2Uyb0RvYy54bWysU82O0zAQviPxDpbvNEl3m6VR0xViVYS0&#10;gkq7PIDrOI2lxDa226Q3jvAISFxA4gK3lRDp2/hRGDvZH+CGuDgz40+fv29msjjvmhrtmTZcihwn&#10;kxgjJqgsuNjm+M316slTjIwloiC1FCzHB2bw+fLxo0WrMjaVlawLphGQCJO1KseVtSqLIkMr1hAz&#10;kYoJuCylboiFVG+jQpMW2Js6msZxGrVSF0pLyoyB6sVwiZeBvywZta/L0jCL6hyDNhtOHc6NP6Pl&#10;gmRbTVTF6SiD/IOKhnABj95RXRBL0E7zv6gaTrU0srQTKptIliWnLHgAN0n8h5uriigWvEBzjLpr&#10;k/l/tPTVfq0RL3KcYiRIAyNy/TfX/3DH9+74zvXfXf91TPsvrv/s+k+u/+n6jz44fnD9DUp9F1tl&#10;MiC7Ums9ZgZC35Ku1I3/glnU5fjkZB7D5DA6QJyenc2ms2EKrLOIesA8SVIPoICYxqfzWeIB0T2T&#10;0sa+YLJBPsixhimH5pP9pbED9BbiHxZyxesa6iSrxW8F4PSVyIsf5PrIdptu9LCRxQH6YxRdcXjr&#10;khi7Jho2JMGoha3JsXm7I5phVL8UMJZ5cgp2kA0JWNAPq5vbKhG0krCE1GqMhuS5DUs5qHu2s7Lk&#10;wYnXM4gYZcIehF6MO+sX7WEeUPd/1vIXAAAA//8DAFBLAwQUAAYACAAAACEA6akucN0AAAAHAQAA&#10;DwAAAGRycy9kb3ducmV2LnhtbEyPzU7DMBCE70i8g7VIXBB1UiltCXEqqNRTpYi2PIAbb+MI/0S2&#10;04S3ZznBcXZGM99W29kadsMQe+8E5IsMGLrWq951Aj7P++cNsJikU9J4hwK+McK2vr+rZKn85I54&#10;O6WOUYmLpRSgUxpKzmOr0cq48AM68q4+WJlIho6rICcqt4Yvs2zFrewdLWg54E5j+3UarYDiag7v&#10;xbj7aHqtDud9M4WnZhLi8WF+ewWWcE5/YfjFJ3SoieniR6ciMwLokSRgvS6AkbvKX+hwoVi+3ACv&#10;K/6fv/4BAAD//wMAUEsBAi0AFAAGAAgAAAAhALaDOJL+AAAA4QEAABMAAAAAAAAAAAAAAAAAAAAA&#10;AFtDb250ZW50X1R5cGVzXS54bWxQSwECLQAUAAYACAAAACEAOP0h/9YAAACUAQAACwAAAAAAAAAA&#10;AAAAAAAvAQAAX3JlbHMvLnJlbHNQSwECLQAUAAYACAAAACEA0evFtwACAAChAwAADgAAAAAAAAAA&#10;AAAAAAAuAgAAZHJzL2Uyb0RvYy54bWxQSwECLQAUAAYACAAAACEA6akucN0AAAAHAQAADwAAAAAA&#10;AAAAAAAAAABaBAAAZHJzL2Rvd25yZXYueG1sUEsFBgAAAAAEAAQA8wAAAGQFAAAAAA==&#10;" filled="f" stroked="f">
              <v:textbox inset="2.53958mm,0,2.53958mm,0">
                <w:txbxContent>
                  <w:p w14:paraId="36AA6C4E" w14:textId="77777777" w:rsidR="00651FF5" w:rsidRDefault="00651FF5">
                    <w:pPr>
                      <w:textDirection w:val="btLr"/>
                    </w:pPr>
                    <w:proofErr w:type="spellStart"/>
                    <w:r>
                      <w:rPr>
                        <w:rFonts w:ascii="PGVIM" w:eastAsia="PGVIM" w:hAnsi="PGVIM" w:cs="PGVIM"/>
                        <w:color w:val="000000"/>
                        <w:sz w:val="22"/>
                      </w:rPr>
                      <w:t>Bailan</w:t>
                    </w:r>
                    <w:proofErr w:type="spellEnd"/>
                    <w:r>
                      <w:rPr>
                        <w:rFonts w:ascii="PGVIM" w:eastAsia="PGVIM" w:hAnsi="PGVIM" w:cs="PGVIM"/>
                        <w:color w:val="000000"/>
                        <w:sz w:val="22"/>
                      </w:rPr>
                      <w:t xml:space="preserve"> Journal, </w:t>
                    </w:r>
                    <w:proofErr w:type="spellStart"/>
                    <w:r>
                      <w:rPr>
                        <w:rFonts w:ascii="PGVIM" w:eastAsia="PGVIM" w:hAnsi="PGVIM" w:cs="PGVIM"/>
                        <w:color w:val="000000"/>
                        <w:sz w:val="22"/>
                      </w:rPr>
                      <w:t>Ubon</w:t>
                    </w:r>
                    <w:proofErr w:type="spellEnd"/>
                    <w:r>
                      <w:rPr>
                        <w:rFonts w:ascii="PGVIM" w:eastAsia="PGVIM" w:hAnsi="PGVIM" w:cs="PGVIM"/>
                        <w:color w:val="000000"/>
                        <w:sz w:val="22"/>
                      </w:rPr>
                      <w:t xml:space="preserve"> </w:t>
                    </w:r>
                    <w:proofErr w:type="spellStart"/>
                    <w:r>
                      <w:rPr>
                        <w:rFonts w:ascii="PGVIM" w:eastAsia="PGVIM" w:hAnsi="PGVIM" w:cs="PGVIM"/>
                        <w:color w:val="000000"/>
                        <w:sz w:val="22"/>
                      </w:rPr>
                      <w:t>Ratchathani</w:t>
                    </w:r>
                    <w:proofErr w:type="spellEnd"/>
                    <w:r>
                      <w:rPr>
                        <w:rFonts w:ascii="PGVIM" w:eastAsia="PGVIM" w:hAnsi="PGVIM" w:cs="PGVIM"/>
                        <w:color w:val="000000"/>
                        <w:sz w:val="22"/>
                      </w:rPr>
                      <w:t xml:space="preserve"> Rajabhat University</w:t>
                    </w:r>
                  </w:p>
                </w:txbxContent>
              </v:textbox>
              <w10:wrap anchorx="margin" anchory="margin"/>
            </v:rect>
          </w:pict>
        </mc:Fallback>
      </mc:AlternateContent>
    </w:r>
    <w:r>
      <w:rPr>
        <w:noProof/>
        <w:color w:val="000000"/>
      </w:rPr>
      <mc:AlternateContent>
        <mc:Choice Requires="wps">
          <w:drawing>
            <wp:anchor distT="0" distB="0" distL="114300" distR="114300" simplePos="0" relativeHeight="251659264" behindDoc="0" locked="0" layoutInCell="1" hidden="0" allowOverlap="1" wp14:anchorId="4C5690B9" wp14:editId="2FFAD8DB">
              <wp:simplePos x="0" y="0"/>
              <wp:positionH relativeFrom="leftMargin">
                <wp:align>right</wp:align>
              </wp:positionH>
              <wp:positionV relativeFrom="topMargin">
                <wp:posOffset>469901</wp:posOffset>
              </wp:positionV>
              <wp:extent cx="739140" cy="253365"/>
              <wp:effectExtent l="0" t="0" r="0" b="0"/>
              <wp:wrapNone/>
              <wp:docPr id="5" name="สี่เหลี่ยมผืนผ้า 5"/>
              <wp:cNvGraphicFramePr/>
              <a:graphic xmlns:a="http://schemas.openxmlformats.org/drawingml/2006/main">
                <a:graphicData uri="http://schemas.microsoft.com/office/word/2010/wordprocessingShape">
                  <wps:wsp>
                    <wps:cNvSpPr/>
                    <wps:spPr>
                      <a:xfrm>
                        <a:off x="4985955" y="3662843"/>
                        <a:ext cx="720090" cy="234315"/>
                      </a:xfrm>
                      <a:prstGeom prst="rect">
                        <a:avLst/>
                      </a:prstGeom>
                      <a:solidFill>
                        <a:srgbClr val="0070C0"/>
                      </a:solidFill>
                      <a:ln>
                        <a:noFill/>
                      </a:ln>
                    </wps:spPr>
                    <wps:txbx>
                      <w:txbxContent>
                        <w:p w14:paraId="6A494F67" w14:textId="77777777" w:rsidR="00651FF5" w:rsidRDefault="00651FF5">
                          <w:pPr>
                            <w:jc w:val="right"/>
                            <w:textDirection w:val="btLr"/>
                          </w:pPr>
                          <w:r>
                            <w:rPr>
                              <w:rFonts w:ascii="Century Gothic" w:eastAsia="Century Gothic" w:hAnsi="Century Gothic" w:cs="Century Gothic"/>
                              <w:color w:val="000000"/>
                              <w:sz w:val="28"/>
                            </w:rPr>
                            <w:t>PAGE   \* MERGEFORMAT</w:t>
                          </w:r>
                          <w:r>
                            <w:rPr>
                              <w:rFonts w:ascii="Century Gothic" w:eastAsia="Century Gothic" w:hAnsi="Century Gothic" w:cs="Century Gothic"/>
                              <w:color w:val="FFFFFF"/>
                              <w:sz w:val="28"/>
                            </w:rPr>
                            <w:t>2</w:t>
                          </w:r>
                        </w:p>
                      </w:txbxContent>
                    </wps:txbx>
                    <wps:bodyPr spcFirstLastPara="1" wrap="square" lIns="91425" tIns="0" rIns="91425" bIns="0" anchor="ctr" anchorCtr="0">
                      <a:noAutofit/>
                    </wps:bodyPr>
                  </wps:wsp>
                </a:graphicData>
              </a:graphic>
            </wp:anchor>
          </w:drawing>
        </mc:Choice>
        <mc:Fallback>
          <w:pict>
            <v:rect w14:anchorId="4C5690B9" id="สี่เหลี่ยมผืนผ้า 5" o:spid="_x0000_s1027" style="position:absolute;margin-left:7pt;margin-top:37pt;width:58.2pt;height:19.95pt;z-index:251659264;visibility:visible;mso-wrap-style:square;mso-wrap-distance-left:9pt;mso-wrap-distance-top:0;mso-wrap-distance-right:9pt;mso-wrap-distance-bottom:0;mso-position-horizontal:right;mso-position-horizontal-relative:left-margin-area;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W8HAIAANADAAAOAAAAZHJzL2Uyb0RvYy54bWysU82O0zAQviPxDpbvNEn/tq2arlBXRUgr&#10;qLTLA7iO01hybGO7TXrjCI+AxAUkLnBDWpG+TR6FsdPuLnBDXByPPf5mvm++zC/rUqA9M5YrmeKk&#10;F2PEJFUZl9sUv7ldPZtgZB2RGRFKshQfmMWXi6dP5pWesb4qlMiYQQAi7azSKS6c07MosrRgJbE9&#10;pZmEy1yZkjgIzTbKDKkAvRRRP47HUaVMpo2izFo4veou8SLg5zmj7nWeW+aQSDH05sJqwrrxa7SY&#10;k9nWEF1wemqD/EMXJeESit5DXRFH0M7wv6BKTo2yKnc9qspI5TmnLHAANkn8B5ubgmgWuIA4Vt/L&#10;ZP8fLH21XxvEsxSPMJKkhBG1zbe2uWuP79vju7b53jZfT2HzpW0+t82ntvnZNh/95vihbX6gkVex&#10;0nYGYDd6bU6Rha2XpM5N6b9AFtUpHk4no+kIqh1SPBiP+5PhoJsCqx2ikHABc53CrCgk9AfDQRLw&#10;owcgbax7wVSJ/CbFBoYctCf7a+ugOKSeU3xdqwTPVlyIEJjtZikM2hNviPgiXgYPwJPf0oT0yVL5&#10;Zx2iP4k8yY6W37l6UwfpkrMAG5UdQE6r6YpDb9fEujUxYKgEowpMlmL7dkcMw0i8lDDFaTLsgxIu&#10;BEDZPD7dnE+JpIUCz1JnMOqCpQse7pp8vnMq54G5b6tr4tQt2CYIcrK49+XjOGQ9/IiLXwAAAP//&#10;AwBQSwMEFAAGAAgAAAAhAHl4S8/bAAAABwEAAA8AAABkcnMvZG93bnJldi54bWxMjsFOg0AQhu8m&#10;vsNmTLzZpUqqRZbGaDUxHoi1F28DjEBkZym7tPj2Dic9zUz+P9986WaynTrS4FvHBpaLCBRx6aqW&#10;awP7j+erO1A+IFfYOSYDP+Rhk52fpZhU7sTvdNyFWgmEfYIGmhD6RGtfNmTRL1xPLNmXGywGOYda&#10;VwOeBG47fR1FK22xZfnQYE+PDZXfu9EaiLDN46f8kJdbPb180vj2etgWxlxeTA/3oAJN4a8Ms76o&#10;QyZOhRu58qoThvQM3MYy53S5ikEV83KzBp2l+r9/9gsAAP//AwBQSwECLQAUAAYACAAAACEAtoM4&#10;kv4AAADhAQAAEwAAAAAAAAAAAAAAAAAAAAAAW0NvbnRlbnRfVHlwZXNdLnhtbFBLAQItABQABgAI&#10;AAAAIQA4/SH/1gAAAJQBAAALAAAAAAAAAAAAAAAAAC8BAABfcmVscy8ucmVsc1BLAQItABQABgAI&#10;AAAAIQC9UZW8HAIAANADAAAOAAAAAAAAAAAAAAAAAC4CAABkcnMvZTJvRG9jLnhtbFBLAQItABQA&#10;BgAIAAAAIQB5eEvP2wAAAAcBAAAPAAAAAAAAAAAAAAAAAHYEAABkcnMvZG93bnJldi54bWxQSwUG&#10;AAAAAAQABADzAAAAfgUAAAAA&#10;" fillcolor="#0070c0" stroked="f">
              <v:textbox inset="2.53958mm,0,2.53958mm,0">
                <w:txbxContent>
                  <w:p w14:paraId="6A494F67" w14:textId="77777777" w:rsidR="00651FF5" w:rsidRDefault="00651FF5">
                    <w:pPr>
                      <w:jc w:val="right"/>
                      <w:textDirection w:val="btLr"/>
                    </w:pPr>
                    <w:r>
                      <w:rPr>
                        <w:rFonts w:ascii="Century Gothic" w:eastAsia="Century Gothic" w:hAnsi="Century Gothic" w:cs="Century Gothic"/>
                        <w:color w:val="000000"/>
                        <w:sz w:val="28"/>
                      </w:rPr>
                      <w:t>PAGE   \* MERGEFORMAT</w:t>
                    </w:r>
                    <w:r>
                      <w:rPr>
                        <w:rFonts w:ascii="Century Gothic" w:eastAsia="Century Gothic" w:hAnsi="Century Gothic" w:cs="Century Gothic"/>
                        <w:color w:val="FFFFFF"/>
                        <w:sz w:val="28"/>
                      </w:rPr>
                      <w:t>2</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45CB" w14:textId="3E26EC65" w:rsidR="00651FF5" w:rsidRDefault="00651FF5">
    <w:pPr>
      <w:pBdr>
        <w:top w:val="nil"/>
        <w:left w:val="nil"/>
        <w:bottom w:val="nil"/>
        <w:right w:val="nil"/>
        <w:between w:val="nil"/>
      </w:pBdr>
      <w:tabs>
        <w:tab w:val="center" w:pos="4153"/>
        <w:tab w:val="right" w:pos="8306"/>
      </w:tabs>
      <w:rPr>
        <w:color w:val="000000"/>
      </w:rPr>
    </w:pPr>
    <w:r>
      <w:rPr>
        <w:noProof/>
        <w:color w:val="000000"/>
      </w:rPr>
      <mc:AlternateContent>
        <mc:Choice Requires="wps">
          <w:drawing>
            <wp:anchor distT="0" distB="0" distL="114300" distR="114300" simplePos="0" relativeHeight="251640832" behindDoc="0" locked="0" layoutInCell="1" hidden="0" allowOverlap="1" wp14:anchorId="455E269F" wp14:editId="47FC6C2A">
              <wp:simplePos x="0" y="0"/>
              <wp:positionH relativeFrom="margin">
                <wp:align>right</wp:align>
              </wp:positionH>
              <wp:positionV relativeFrom="topMargin">
                <wp:posOffset>511176</wp:posOffset>
              </wp:positionV>
              <wp:extent cx="4003040" cy="222732"/>
              <wp:effectExtent l="0" t="0" r="0" b="0"/>
              <wp:wrapNone/>
              <wp:docPr id="4" name="สี่เหลี่ยมผืนผ้า 4"/>
              <wp:cNvGraphicFramePr/>
              <a:graphic xmlns:a="http://schemas.openxmlformats.org/drawingml/2006/main">
                <a:graphicData uri="http://schemas.microsoft.com/office/word/2010/wordprocessingShape">
                  <wps:wsp>
                    <wps:cNvSpPr/>
                    <wps:spPr>
                      <a:xfrm>
                        <a:off x="3354005" y="3678159"/>
                        <a:ext cx="3983990" cy="203682"/>
                      </a:xfrm>
                      <a:prstGeom prst="rect">
                        <a:avLst/>
                      </a:prstGeom>
                      <a:noFill/>
                      <a:ln>
                        <a:noFill/>
                      </a:ln>
                    </wps:spPr>
                    <wps:txbx>
                      <w:txbxContent>
                        <w:p w14:paraId="2FF7A965" w14:textId="1E856F5D" w:rsidR="00651FF5" w:rsidRDefault="00651FF5">
                          <w:pPr>
                            <w:jc w:val="right"/>
                            <w:textDirection w:val="btLr"/>
                          </w:pPr>
                        </w:p>
                      </w:txbxContent>
                    </wps:txbx>
                    <wps:bodyPr spcFirstLastPara="1" wrap="square" lIns="91425" tIns="0" rIns="91425" bIns="0" anchor="ctr" anchorCtr="0">
                      <a:noAutofit/>
                    </wps:bodyPr>
                  </wps:wsp>
                </a:graphicData>
              </a:graphic>
            </wp:anchor>
          </w:drawing>
        </mc:Choice>
        <mc:Fallback>
          <w:pict>
            <v:rect w14:anchorId="455E269F" id="สี่เหลี่ยมผืนผ้า 4" o:spid="_x0000_s1028" style="position:absolute;margin-left:264pt;margin-top:40.25pt;width:315.2pt;height:17.55pt;z-index:251640832;visibility:visible;mso-wrap-style:square;mso-wrap-distance-left:9pt;mso-wrap-distance-top:0;mso-wrap-distance-right:9pt;mso-wrap-distance-bottom:0;mso-position-horizontal:right;mso-position-horizontal-relative:margin;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BbAwIAAKgDAAAOAAAAZHJzL2Uyb0RvYy54bWysU82O0zAQviPxDpbvNOkvTdR0hVgVIa2g&#10;0i4P4DpOYymxje026Y0jPAISF5C4wA1pRfo2fhTGTne7wA1xcWbGo8/f981kcdHWFdozbbgUGR4O&#10;YoyYoDLnYpvhNzerJ3OMjCUiJ5UULMMHZvDF8vGjRaNSNpKlrHKmEYAIkzYqw6W1Ko0iQ0tWEzOQ&#10;igm4LKSuiYVUb6NckwbQ6yoaxfEsaqTOlZaUGQPVy/4SLwN+UTBqXxeFYRZVGQZuNpw6nBt/RssF&#10;SbeaqJLTEw3yDyxqwgU8eg91SSxBO83/gqo51dLIwg6orCNZFJyyoAHUDOM/1FyXRLGgBcwx6t4m&#10;8/9g6av9WiOeZ3iCkSA1jMh131x3647v3fGd67677usp7b647rPrPrnup+s++uD4wXU/0MS72CiT&#10;Ati1WutTZiD0lrSFrv0XxKI2w+PxdBLHU4wOEM+ezofTpJ8Cay2iviGZj5MEhkWhYxSPZ/ORb4jO&#10;SEob+4LJGvkgwxqmHMwn+ytj+9a7Fv+wkCteVVAnaSV+KwCmr0SefE/XR7bdtMGS8K6vbGR+AJuM&#10;oisOT14RY9dEw6IMMWpgeTJs3u6IZhhVLwVMJxlORqDQhgSU6IfVzV2VCFpK2EVqNUZ98tyG3exJ&#10;PttZWfAg6EzixBbWIVhyWl2/bw/z0HX+wZa/AAAA//8DAFBLAwQUAAYACAAAACEAt6mXi90AAAAH&#10;AQAADwAAAGRycy9kb3ducmV2LnhtbEyPwWrDMBBE74X+g9hCL6WR09YmuJZDG8gpYJqkH6BYimUq&#10;rYwkx87fZ3tqj8MMM2+q9ewsu+gQe48ClosMmMbWqx47Ad/H7fMKWEwSlbQetYCrjrCu7+8qWSo/&#10;4V5fDqljVIKxlAJMSkPJeWyNdjIu/KCRvLMPTiaSoeMqyInKneUvWVZwJ3ukBSMHvTG6/TmMTkB+&#10;trvPfNx8Nb1Ru+O2mcJTMwnx+DB/vANLek5/YfjFJ3SoienkR1SRWQF0JAlYZTkwcovX7A3YiWLL&#10;vABeV/w/f30DAAD//wMAUEsBAi0AFAAGAAgAAAAhALaDOJL+AAAA4QEAABMAAAAAAAAAAAAAAAAA&#10;AAAAAFtDb250ZW50X1R5cGVzXS54bWxQSwECLQAUAAYACAAAACEAOP0h/9YAAACUAQAACwAAAAAA&#10;AAAAAAAAAAAvAQAAX3JlbHMvLnJlbHNQSwECLQAUAAYACAAAACEANQsgWwMCAACoAwAADgAAAAAA&#10;AAAAAAAAAAAuAgAAZHJzL2Uyb0RvYy54bWxQSwECLQAUAAYACAAAACEAt6mXi90AAAAHAQAADwAA&#10;AAAAAAAAAAAAAABdBAAAZHJzL2Rvd25yZXYueG1sUEsFBgAAAAAEAAQA8wAAAGcFAAAAAA==&#10;" filled="f" stroked="f">
              <v:textbox inset="2.53958mm,0,2.53958mm,0">
                <w:txbxContent>
                  <w:p w14:paraId="2FF7A965" w14:textId="1E856F5D" w:rsidR="00651FF5" w:rsidRDefault="00651FF5">
                    <w:pPr>
                      <w:jc w:val="right"/>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061"/>
    <w:multiLevelType w:val="hybridMultilevel"/>
    <w:tmpl w:val="703C20B8"/>
    <w:lvl w:ilvl="0" w:tplc="AC2496C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 w15:restartNumberingAfterBreak="0">
    <w:nsid w:val="03981FA5"/>
    <w:multiLevelType w:val="hybridMultilevel"/>
    <w:tmpl w:val="2C6EF896"/>
    <w:lvl w:ilvl="0" w:tplc="3DE83A62">
      <w:start w:val="1"/>
      <w:numFmt w:val="decimal"/>
      <w:lvlText w:val="%1)"/>
      <w:lvlJc w:val="left"/>
      <w:pPr>
        <w:ind w:left="1428" w:hanging="372"/>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 w15:restartNumberingAfterBreak="0">
    <w:nsid w:val="09177124"/>
    <w:multiLevelType w:val="multilevel"/>
    <w:tmpl w:val="E58491AC"/>
    <w:lvl w:ilvl="0">
      <w:start w:val="1"/>
      <w:numFmt w:val="decimal"/>
      <w:lvlText w:val="%1."/>
      <w:lvlJc w:val="left"/>
      <w:pPr>
        <w:ind w:left="1212" w:hanging="360"/>
      </w:pPr>
      <w:rPr>
        <w:rFonts w:hint="default"/>
        <w:sz w:val="28"/>
        <w:szCs w:val="28"/>
      </w:rPr>
    </w:lvl>
    <w:lvl w:ilvl="1">
      <w:start w:val="1"/>
      <w:numFmt w:val="decimal"/>
      <w:isLgl/>
      <w:lvlText w:val="%1.%2"/>
      <w:lvlJc w:val="left"/>
      <w:pPr>
        <w:ind w:left="1572" w:hanging="360"/>
      </w:pPr>
      <w:rPr>
        <w:rFonts w:eastAsia="TH SarabunPSK" w:hint="default"/>
      </w:rPr>
    </w:lvl>
    <w:lvl w:ilvl="2">
      <w:start w:val="1"/>
      <w:numFmt w:val="decimal"/>
      <w:isLgl/>
      <w:lvlText w:val="%1.%2.%3"/>
      <w:lvlJc w:val="left"/>
      <w:pPr>
        <w:ind w:left="2292" w:hanging="720"/>
      </w:pPr>
      <w:rPr>
        <w:rFonts w:eastAsia="TH SarabunPSK" w:hint="default"/>
      </w:rPr>
    </w:lvl>
    <w:lvl w:ilvl="3">
      <w:start w:val="1"/>
      <w:numFmt w:val="decimal"/>
      <w:isLgl/>
      <w:lvlText w:val="%1.%2.%3.%4"/>
      <w:lvlJc w:val="left"/>
      <w:pPr>
        <w:ind w:left="2652" w:hanging="720"/>
      </w:pPr>
      <w:rPr>
        <w:rFonts w:eastAsia="TH SarabunPSK" w:hint="default"/>
      </w:rPr>
    </w:lvl>
    <w:lvl w:ilvl="4">
      <w:start w:val="1"/>
      <w:numFmt w:val="decimal"/>
      <w:isLgl/>
      <w:lvlText w:val="%1.%2.%3.%4.%5"/>
      <w:lvlJc w:val="left"/>
      <w:pPr>
        <w:ind w:left="3372" w:hanging="1080"/>
      </w:pPr>
      <w:rPr>
        <w:rFonts w:eastAsia="TH SarabunPSK" w:hint="default"/>
      </w:rPr>
    </w:lvl>
    <w:lvl w:ilvl="5">
      <w:start w:val="1"/>
      <w:numFmt w:val="decimal"/>
      <w:isLgl/>
      <w:lvlText w:val="%1.%2.%3.%4.%5.%6"/>
      <w:lvlJc w:val="left"/>
      <w:pPr>
        <w:ind w:left="3732" w:hanging="1080"/>
      </w:pPr>
      <w:rPr>
        <w:rFonts w:eastAsia="TH SarabunPSK" w:hint="default"/>
      </w:rPr>
    </w:lvl>
    <w:lvl w:ilvl="6">
      <w:start w:val="1"/>
      <w:numFmt w:val="decimal"/>
      <w:isLgl/>
      <w:lvlText w:val="%1.%2.%3.%4.%5.%6.%7"/>
      <w:lvlJc w:val="left"/>
      <w:pPr>
        <w:ind w:left="4092" w:hanging="1080"/>
      </w:pPr>
      <w:rPr>
        <w:rFonts w:eastAsia="TH SarabunPSK" w:hint="default"/>
      </w:rPr>
    </w:lvl>
    <w:lvl w:ilvl="7">
      <w:start w:val="1"/>
      <w:numFmt w:val="decimal"/>
      <w:isLgl/>
      <w:lvlText w:val="%1.%2.%3.%4.%5.%6.%7.%8"/>
      <w:lvlJc w:val="left"/>
      <w:pPr>
        <w:ind w:left="4812" w:hanging="1440"/>
      </w:pPr>
      <w:rPr>
        <w:rFonts w:eastAsia="TH SarabunPSK" w:hint="default"/>
      </w:rPr>
    </w:lvl>
    <w:lvl w:ilvl="8">
      <w:start w:val="1"/>
      <w:numFmt w:val="decimal"/>
      <w:isLgl/>
      <w:lvlText w:val="%1.%2.%3.%4.%5.%6.%7.%8.%9"/>
      <w:lvlJc w:val="left"/>
      <w:pPr>
        <w:ind w:left="5172" w:hanging="1440"/>
      </w:pPr>
      <w:rPr>
        <w:rFonts w:eastAsia="TH SarabunPSK" w:hint="default"/>
      </w:rPr>
    </w:lvl>
  </w:abstractNum>
  <w:abstractNum w:abstractNumId="3" w15:restartNumberingAfterBreak="0">
    <w:nsid w:val="0EB27DD2"/>
    <w:multiLevelType w:val="multilevel"/>
    <w:tmpl w:val="00761EEC"/>
    <w:lvl w:ilvl="0">
      <w:start w:val="3"/>
      <w:numFmt w:val="decimal"/>
      <w:lvlText w:val="%1"/>
      <w:lvlJc w:val="left"/>
      <w:pPr>
        <w:ind w:left="360" w:hanging="360"/>
      </w:pPr>
      <w:rPr>
        <w:rFonts w:hint="default"/>
      </w:rPr>
    </w:lvl>
    <w:lvl w:ilvl="1">
      <w:start w:val="2"/>
      <w:numFmt w:val="decimal"/>
      <w:lvlText w:val="%1.%2"/>
      <w:lvlJc w:val="left"/>
      <w:pPr>
        <w:ind w:left="1572" w:hanging="360"/>
      </w:pPr>
      <w:rPr>
        <w:rFonts w:hint="default"/>
        <w:sz w:val="28"/>
        <w:szCs w:val="28"/>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4" w15:restartNumberingAfterBreak="0">
    <w:nsid w:val="233A2795"/>
    <w:multiLevelType w:val="multilevel"/>
    <w:tmpl w:val="591601D4"/>
    <w:lvl w:ilvl="0">
      <w:start w:val="2"/>
      <w:numFmt w:val="decimal"/>
      <w:lvlText w:val="%1"/>
      <w:lvlJc w:val="left"/>
      <w:pPr>
        <w:ind w:left="360" w:hanging="360"/>
      </w:pPr>
      <w:rPr>
        <w:rFonts w:hint="default"/>
      </w:rPr>
    </w:lvl>
    <w:lvl w:ilvl="1">
      <w:start w:val="1"/>
      <w:numFmt w:val="decimal"/>
      <w:lvlText w:val="%2."/>
      <w:lvlJc w:val="left"/>
      <w:pPr>
        <w:ind w:left="1056" w:hanging="360"/>
      </w:pPr>
      <w:rPr>
        <w:rFonts w:hint="default"/>
        <w:lang w:bidi="th-TH"/>
      </w:rPr>
    </w:lvl>
    <w:lvl w:ilvl="2">
      <w:start w:val="1"/>
      <w:numFmt w:val="decimal"/>
      <w:lvlText w:val="%1.%2.%3"/>
      <w:lvlJc w:val="left"/>
      <w:pPr>
        <w:ind w:left="2112" w:hanging="720"/>
      </w:pPr>
      <w:rPr>
        <w:rFonts w:hint="default"/>
      </w:rPr>
    </w:lvl>
    <w:lvl w:ilvl="3">
      <w:start w:val="1"/>
      <w:numFmt w:val="decimal"/>
      <w:lvlText w:val="%1.%2.%3.%4"/>
      <w:lvlJc w:val="left"/>
      <w:pPr>
        <w:ind w:left="2808" w:hanging="72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56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312" w:hanging="1440"/>
      </w:pPr>
      <w:rPr>
        <w:rFonts w:hint="default"/>
      </w:rPr>
    </w:lvl>
    <w:lvl w:ilvl="8">
      <w:start w:val="1"/>
      <w:numFmt w:val="decimal"/>
      <w:lvlText w:val="%1.%2.%3.%4.%5.%6.%7.%8.%9"/>
      <w:lvlJc w:val="left"/>
      <w:pPr>
        <w:ind w:left="7368" w:hanging="1800"/>
      </w:pPr>
      <w:rPr>
        <w:rFonts w:hint="default"/>
      </w:rPr>
    </w:lvl>
  </w:abstractNum>
  <w:abstractNum w:abstractNumId="5" w15:restartNumberingAfterBreak="0">
    <w:nsid w:val="2A6947E7"/>
    <w:multiLevelType w:val="hybridMultilevel"/>
    <w:tmpl w:val="E370DB00"/>
    <w:lvl w:ilvl="0" w:tplc="3B8CD0B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31682DD1"/>
    <w:multiLevelType w:val="multilevel"/>
    <w:tmpl w:val="B28C3A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9B6466C"/>
    <w:multiLevelType w:val="hybridMultilevel"/>
    <w:tmpl w:val="720C9B94"/>
    <w:lvl w:ilvl="0" w:tplc="73F4F180">
      <w:start w:val="1"/>
      <w:numFmt w:val="decimal"/>
      <w:lvlText w:val="%1)"/>
      <w:lvlJc w:val="left"/>
      <w:pPr>
        <w:ind w:left="1212" w:hanging="360"/>
      </w:pPr>
      <w:rPr>
        <w:rFonts w:eastAsia="TH SarabunPSK" w:hint="default"/>
        <w:sz w:val="28"/>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4C7B4CC5"/>
    <w:multiLevelType w:val="hybridMultilevel"/>
    <w:tmpl w:val="394CA982"/>
    <w:lvl w:ilvl="0" w:tplc="D08C0E9E">
      <w:start w:val="4"/>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52AD0FEB"/>
    <w:multiLevelType w:val="hybridMultilevel"/>
    <w:tmpl w:val="53DCA5DC"/>
    <w:lvl w:ilvl="0" w:tplc="656A2246">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97F26C3"/>
    <w:multiLevelType w:val="hybridMultilevel"/>
    <w:tmpl w:val="447CDFB4"/>
    <w:lvl w:ilvl="0" w:tplc="67409E6C">
      <w:start w:val="1"/>
      <w:numFmt w:val="decimal"/>
      <w:lvlText w:val="%1)"/>
      <w:lvlJc w:val="left"/>
      <w:pPr>
        <w:ind w:left="1776" w:hanging="360"/>
      </w:pPr>
      <w:rPr>
        <w:rFonts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 w15:restartNumberingAfterBreak="0">
    <w:nsid w:val="691754DE"/>
    <w:multiLevelType w:val="hybridMultilevel"/>
    <w:tmpl w:val="447CDFB4"/>
    <w:lvl w:ilvl="0" w:tplc="67409E6C">
      <w:start w:val="1"/>
      <w:numFmt w:val="decimal"/>
      <w:lvlText w:val="%1)"/>
      <w:lvlJc w:val="left"/>
      <w:pPr>
        <w:ind w:left="1776" w:hanging="360"/>
      </w:pPr>
      <w:rPr>
        <w:rFonts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 w15:restartNumberingAfterBreak="0">
    <w:nsid w:val="790A417B"/>
    <w:multiLevelType w:val="hybridMultilevel"/>
    <w:tmpl w:val="27A0991E"/>
    <w:lvl w:ilvl="0" w:tplc="D08C0E9E">
      <w:start w:val="1"/>
      <w:numFmt w:val="decimal"/>
      <w:lvlText w:val="%1."/>
      <w:lvlJc w:val="left"/>
      <w:pPr>
        <w:ind w:left="1234" w:hanging="360"/>
      </w:pPr>
      <w:rPr>
        <w:rFonts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num w:numId="1">
    <w:abstractNumId w:val="6"/>
  </w:num>
  <w:num w:numId="2">
    <w:abstractNumId w:val="2"/>
  </w:num>
  <w:num w:numId="3">
    <w:abstractNumId w:val="0"/>
  </w:num>
  <w:num w:numId="4">
    <w:abstractNumId w:val="7"/>
  </w:num>
  <w:num w:numId="5">
    <w:abstractNumId w:val="4"/>
  </w:num>
  <w:num w:numId="6">
    <w:abstractNumId w:val="9"/>
  </w:num>
  <w:num w:numId="7">
    <w:abstractNumId w:val="1"/>
  </w:num>
  <w:num w:numId="8">
    <w:abstractNumId w:val="3"/>
  </w:num>
  <w:num w:numId="9">
    <w:abstractNumId w:val="12"/>
  </w:num>
  <w:num w:numId="10">
    <w:abstractNumId w:val="8"/>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7D"/>
    <w:rsid w:val="000035E1"/>
    <w:rsid w:val="000056D1"/>
    <w:rsid w:val="00011619"/>
    <w:rsid w:val="000178C3"/>
    <w:rsid w:val="0002039B"/>
    <w:rsid w:val="0002401A"/>
    <w:rsid w:val="000255A4"/>
    <w:rsid w:val="000262C3"/>
    <w:rsid w:val="00042B30"/>
    <w:rsid w:val="0004506A"/>
    <w:rsid w:val="00057F7D"/>
    <w:rsid w:val="00057F86"/>
    <w:rsid w:val="00067F24"/>
    <w:rsid w:val="000C2710"/>
    <w:rsid w:val="000C2F0B"/>
    <w:rsid w:val="000C65D9"/>
    <w:rsid w:val="000D201C"/>
    <w:rsid w:val="000D6333"/>
    <w:rsid w:val="000E0973"/>
    <w:rsid w:val="000E2783"/>
    <w:rsid w:val="000E6B8E"/>
    <w:rsid w:val="000F7469"/>
    <w:rsid w:val="000F7D48"/>
    <w:rsid w:val="00101CAE"/>
    <w:rsid w:val="001153D2"/>
    <w:rsid w:val="00143EC3"/>
    <w:rsid w:val="00151C7E"/>
    <w:rsid w:val="001550A6"/>
    <w:rsid w:val="001560C7"/>
    <w:rsid w:val="00162219"/>
    <w:rsid w:val="00162F60"/>
    <w:rsid w:val="001675EA"/>
    <w:rsid w:val="0017074F"/>
    <w:rsid w:val="0017689C"/>
    <w:rsid w:val="001809FE"/>
    <w:rsid w:val="00183747"/>
    <w:rsid w:val="00183F30"/>
    <w:rsid w:val="00187C11"/>
    <w:rsid w:val="00190852"/>
    <w:rsid w:val="0019542D"/>
    <w:rsid w:val="00195537"/>
    <w:rsid w:val="00197CB3"/>
    <w:rsid w:val="001A23B8"/>
    <w:rsid w:val="001A2C61"/>
    <w:rsid w:val="001A2E07"/>
    <w:rsid w:val="001A3F73"/>
    <w:rsid w:val="001A73AF"/>
    <w:rsid w:val="001B6670"/>
    <w:rsid w:val="001D6E7C"/>
    <w:rsid w:val="001D7B26"/>
    <w:rsid w:val="001E7A6B"/>
    <w:rsid w:val="001F0B1D"/>
    <w:rsid w:val="001F0B85"/>
    <w:rsid w:val="00220324"/>
    <w:rsid w:val="0022083C"/>
    <w:rsid w:val="00221EE3"/>
    <w:rsid w:val="00233326"/>
    <w:rsid w:val="002362B5"/>
    <w:rsid w:val="00237508"/>
    <w:rsid w:val="002439C1"/>
    <w:rsid w:val="0024644B"/>
    <w:rsid w:val="00272353"/>
    <w:rsid w:val="00282013"/>
    <w:rsid w:val="00286A27"/>
    <w:rsid w:val="002907A3"/>
    <w:rsid w:val="002A5298"/>
    <w:rsid w:val="002A6319"/>
    <w:rsid w:val="002B243B"/>
    <w:rsid w:val="002C28B9"/>
    <w:rsid w:val="002D508F"/>
    <w:rsid w:val="002E74A6"/>
    <w:rsid w:val="002E79A6"/>
    <w:rsid w:val="002F3EC3"/>
    <w:rsid w:val="00300040"/>
    <w:rsid w:val="00305FF0"/>
    <w:rsid w:val="003063C8"/>
    <w:rsid w:val="00311792"/>
    <w:rsid w:val="00335252"/>
    <w:rsid w:val="00357504"/>
    <w:rsid w:val="003577C1"/>
    <w:rsid w:val="00361EFE"/>
    <w:rsid w:val="00376B9C"/>
    <w:rsid w:val="003870F4"/>
    <w:rsid w:val="00391B71"/>
    <w:rsid w:val="003958FB"/>
    <w:rsid w:val="00396C03"/>
    <w:rsid w:val="0039759B"/>
    <w:rsid w:val="003A575D"/>
    <w:rsid w:val="003A6EE2"/>
    <w:rsid w:val="003B13A4"/>
    <w:rsid w:val="003C6D97"/>
    <w:rsid w:val="003D0872"/>
    <w:rsid w:val="003E2431"/>
    <w:rsid w:val="003F54B1"/>
    <w:rsid w:val="003F6282"/>
    <w:rsid w:val="003F7D6B"/>
    <w:rsid w:val="00401E4D"/>
    <w:rsid w:val="004044F0"/>
    <w:rsid w:val="00407234"/>
    <w:rsid w:val="00413CCF"/>
    <w:rsid w:val="004146E6"/>
    <w:rsid w:val="00430D3C"/>
    <w:rsid w:val="00434C59"/>
    <w:rsid w:val="00440688"/>
    <w:rsid w:val="004428EB"/>
    <w:rsid w:val="00456AB1"/>
    <w:rsid w:val="00467104"/>
    <w:rsid w:val="00481683"/>
    <w:rsid w:val="00496074"/>
    <w:rsid w:val="004C2119"/>
    <w:rsid w:val="004D1013"/>
    <w:rsid w:val="004D1DF1"/>
    <w:rsid w:val="004E01B5"/>
    <w:rsid w:val="004E2DB4"/>
    <w:rsid w:val="004F4BEB"/>
    <w:rsid w:val="00516FF9"/>
    <w:rsid w:val="005210A1"/>
    <w:rsid w:val="00533688"/>
    <w:rsid w:val="00534BBC"/>
    <w:rsid w:val="00540A93"/>
    <w:rsid w:val="0054240D"/>
    <w:rsid w:val="005565F4"/>
    <w:rsid w:val="0056513C"/>
    <w:rsid w:val="005662EF"/>
    <w:rsid w:val="00567F9B"/>
    <w:rsid w:val="00571A71"/>
    <w:rsid w:val="005834D8"/>
    <w:rsid w:val="00595A23"/>
    <w:rsid w:val="005A1D5C"/>
    <w:rsid w:val="005B2D22"/>
    <w:rsid w:val="005B4E2F"/>
    <w:rsid w:val="005C50E5"/>
    <w:rsid w:val="005D4179"/>
    <w:rsid w:val="00612A80"/>
    <w:rsid w:val="00630234"/>
    <w:rsid w:val="00631F4D"/>
    <w:rsid w:val="0063390A"/>
    <w:rsid w:val="00651FF5"/>
    <w:rsid w:val="00667008"/>
    <w:rsid w:val="00671026"/>
    <w:rsid w:val="006921E8"/>
    <w:rsid w:val="006A26C2"/>
    <w:rsid w:val="006A2E9E"/>
    <w:rsid w:val="006A3938"/>
    <w:rsid w:val="006A5C5C"/>
    <w:rsid w:val="006A631D"/>
    <w:rsid w:val="006B3306"/>
    <w:rsid w:val="006B5127"/>
    <w:rsid w:val="006C0FC6"/>
    <w:rsid w:val="006F7071"/>
    <w:rsid w:val="00722074"/>
    <w:rsid w:val="007222B7"/>
    <w:rsid w:val="00730728"/>
    <w:rsid w:val="00750888"/>
    <w:rsid w:val="00760613"/>
    <w:rsid w:val="007617EE"/>
    <w:rsid w:val="00771209"/>
    <w:rsid w:val="007727AF"/>
    <w:rsid w:val="00782B20"/>
    <w:rsid w:val="00783CCD"/>
    <w:rsid w:val="007A2D79"/>
    <w:rsid w:val="007A3674"/>
    <w:rsid w:val="007A63E9"/>
    <w:rsid w:val="007A79A8"/>
    <w:rsid w:val="007B4F34"/>
    <w:rsid w:val="007C1E79"/>
    <w:rsid w:val="007C3DCB"/>
    <w:rsid w:val="007D7B57"/>
    <w:rsid w:val="007E029E"/>
    <w:rsid w:val="00800E80"/>
    <w:rsid w:val="00806846"/>
    <w:rsid w:val="00814471"/>
    <w:rsid w:val="00821B3B"/>
    <w:rsid w:val="00823AB8"/>
    <w:rsid w:val="00836305"/>
    <w:rsid w:val="00851842"/>
    <w:rsid w:val="0085189F"/>
    <w:rsid w:val="008544E5"/>
    <w:rsid w:val="00864DC3"/>
    <w:rsid w:val="00877DA8"/>
    <w:rsid w:val="00887AEC"/>
    <w:rsid w:val="0089427D"/>
    <w:rsid w:val="0089514E"/>
    <w:rsid w:val="008A3C4F"/>
    <w:rsid w:val="008A5CC2"/>
    <w:rsid w:val="008A7C2D"/>
    <w:rsid w:val="008B0753"/>
    <w:rsid w:val="008B1D5B"/>
    <w:rsid w:val="008B69EC"/>
    <w:rsid w:val="008C1F88"/>
    <w:rsid w:val="008C2153"/>
    <w:rsid w:val="008C7877"/>
    <w:rsid w:val="008D4C67"/>
    <w:rsid w:val="008E31EE"/>
    <w:rsid w:val="008F509C"/>
    <w:rsid w:val="008F6757"/>
    <w:rsid w:val="009005C5"/>
    <w:rsid w:val="00901145"/>
    <w:rsid w:val="00904B2C"/>
    <w:rsid w:val="00907DD1"/>
    <w:rsid w:val="00912E33"/>
    <w:rsid w:val="00916621"/>
    <w:rsid w:val="0093043B"/>
    <w:rsid w:val="00942E40"/>
    <w:rsid w:val="00953551"/>
    <w:rsid w:val="00957BC6"/>
    <w:rsid w:val="009602EC"/>
    <w:rsid w:val="0097624B"/>
    <w:rsid w:val="00976B95"/>
    <w:rsid w:val="009804D5"/>
    <w:rsid w:val="009810CA"/>
    <w:rsid w:val="009B2089"/>
    <w:rsid w:val="009B339B"/>
    <w:rsid w:val="009B3EAF"/>
    <w:rsid w:val="009B60C3"/>
    <w:rsid w:val="009B791F"/>
    <w:rsid w:val="009F15F2"/>
    <w:rsid w:val="009F782A"/>
    <w:rsid w:val="00A05609"/>
    <w:rsid w:val="00A11A45"/>
    <w:rsid w:val="00A207A2"/>
    <w:rsid w:val="00A2426B"/>
    <w:rsid w:val="00A250CF"/>
    <w:rsid w:val="00A472A0"/>
    <w:rsid w:val="00A509A0"/>
    <w:rsid w:val="00A607D8"/>
    <w:rsid w:val="00A60F66"/>
    <w:rsid w:val="00A7398A"/>
    <w:rsid w:val="00A95961"/>
    <w:rsid w:val="00AA11B7"/>
    <w:rsid w:val="00AA34E2"/>
    <w:rsid w:val="00AB164E"/>
    <w:rsid w:val="00AB1A0A"/>
    <w:rsid w:val="00AB2594"/>
    <w:rsid w:val="00AF5799"/>
    <w:rsid w:val="00B008F8"/>
    <w:rsid w:val="00B53101"/>
    <w:rsid w:val="00B560CF"/>
    <w:rsid w:val="00B672D5"/>
    <w:rsid w:val="00B72126"/>
    <w:rsid w:val="00B7485B"/>
    <w:rsid w:val="00B75CB9"/>
    <w:rsid w:val="00B83438"/>
    <w:rsid w:val="00BA0DFE"/>
    <w:rsid w:val="00BA2BCF"/>
    <w:rsid w:val="00BB11EE"/>
    <w:rsid w:val="00BC0521"/>
    <w:rsid w:val="00BC5296"/>
    <w:rsid w:val="00BD12F0"/>
    <w:rsid w:val="00BD23C0"/>
    <w:rsid w:val="00BD7C68"/>
    <w:rsid w:val="00BF2254"/>
    <w:rsid w:val="00BF6066"/>
    <w:rsid w:val="00C14000"/>
    <w:rsid w:val="00C42E5D"/>
    <w:rsid w:val="00C53F14"/>
    <w:rsid w:val="00C549BE"/>
    <w:rsid w:val="00C55E8E"/>
    <w:rsid w:val="00C6662A"/>
    <w:rsid w:val="00C66636"/>
    <w:rsid w:val="00C66DF9"/>
    <w:rsid w:val="00C75CD6"/>
    <w:rsid w:val="00C7695C"/>
    <w:rsid w:val="00C805E1"/>
    <w:rsid w:val="00C83727"/>
    <w:rsid w:val="00C861F0"/>
    <w:rsid w:val="00C945D8"/>
    <w:rsid w:val="00CB09C6"/>
    <w:rsid w:val="00CB2FD3"/>
    <w:rsid w:val="00CB5D25"/>
    <w:rsid w:val="00CB6426"/>
    <w:rsid w:val="00CC3C7C"/>
    <w:rsid w:val="00CC7BAB"/>
    <w:rsid w:val="00CE7A7C"/>
    <w:rsid w:val="00D35A5C"/>
    <w:rsid w:val="00D45C03"/>
    <w:rsid w:val="00D511B1"/>
    <w:rsid w:val="00D66652"/>
    <w:rsid w:val="00D71189"/>
    <w:rsid w:val="00D813FD"/>
    <w:rsid w:val="00D86BE4"/>
    <w:rsid w:val="00D95FD8"/>
    <w:rsid w:val="00D965A7"/>
    <w:rsid w:val="00D9755A"/>
    <w:rsid w:val="00DB4D24"/>
    <w:rsid w:val="00DB7C91"/>
    <w:rsid w:val="00DC1684"/>
    <w:rsid w:val="00DC2C26"/>
    <w:rsid w:val="00DD2B35"/>
    <w:rsid w:val="00DE5643"/>
    <w:rsid w:val="00DE76DB"/>
    <w:rsid w:val="00DF16D6"/>
    <w:rsid w:val="00E00BF1"/>
    <w:rsid w:val="00E0633B"/>
    <w:rsid w:val="00E1113E"/>
    <w:rsid w:val="00E24355"/>
    <w:rsid w:val="00E2719C"/>
    <w:rsid w:val="00E415EE"/>
    <w:rsid w:val="00E42BCC"/>
    <w:rsid w:val="00E5770F"/>
    <w:rsid w:val="00E60A32"/>
    <w:rsid w:val="00E670F1"/>
    <w:rsid w:val="00E765C6"/>
    <w:rsid w:val="00E84CD7"/>
    <w:rsid w:val="00E96744"/>
    <w:rsid w:val="00E97D72"/>
    <w:rsid w:val="00EA00DA"/>
    <w:rsid w:val="00EA372B"/>
    <w:rsid w:val="00EC4E74"/>
    <w:rsid w:val="00ED1ED0"/>
    <w:rsid w:val="00EE30AD"/>
    <w:rsid w:val="00F12C4D"/>
    <w:rsid w:val="00F2253F"/>
    <w:rsid w:val="00F2369B"/>
    <w:rsid w:val="00F344E9"/>
    <w:rsid w:val="00F40EE2"/>
    <w:rsid w:val="00F50139"/>
    <w:rsid w:val="00F50A95"/>
    <w:rsid w:val="00F5522C"/>
    <w:rsid w:val="00F61FCC"/>
    <w:rsid w:val="00F62492"/>
    <w:rsid w:val="00F63995"/>
    <w:rsid w:val="00F726AF"/>
    <w:rsid w:val="00F72CB7"/>
    <w:rsid w:val="00F8190A"/>
    <w:rsid w:val="00F85C68"/>
    <w:rsid w:val="00F86F51"/>
    <w:rsid w:val="00F92234"/>
    <w:rsid w:val="00FB4321"/>
    <w:rsid w:val="00FC1008"/>
    <w:rsid w:val="00FC21F3"/>
    <w:rsid w:val="00FD0211"/>
    <w:rsid w:val="00FE02AE"/>
    <w:rsid w:val="00FE3B37"/>
    <w:rsid w:val="00FE62D9"/>
    <w:rsid w:val="00FF1C7E"/>
    <w:rsid w:val="00FF5E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562E"/>
  <w15:docId w15:val="{A69BDD5A-A590-4BD3-A6B4-F5A6BA34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A2C61"/>
  </w:style>
  <w:style w:type="paragraph" w:styleId="1">
    <w:name w:val="heading 1"/>
    <w:basedOn w:val="a"/>
    <w:next w:val="a"/>
    <w:pPr>
      <w:keepNext/>
      <w:tabs>
        <w:tab w:val="left" w:pos="1080"/>
      </w:tabs>
      <w:jc w:val="both"/>
      <w:outlineLvl w:val="0"/>
    </w:pPr>
    <w:rPr>
      <w:rFonts w:ascii="Angsana New" w:eastAsia="Angsana New" w:hAnsi="Angsana New" w:cs="Angsana New"/>
      <w:b/>
      <w:sz w:val="32"/>
      <w:szCs w:val="32"/>
    </w:rPr>
  </w:style>
  <w:style w:type="paragraph" w:styleId="2">
    <w:name w:val="heading 2"/>
    <w:basedOn w:val="a"/>
    <w:next w:val="a"/>
    <w:pPr>
      <w:keepNext/>
      <w:tabs>
        <w:tab w:val="left" w:pos="1021"/>
        <w:tab w:val="left" w:pos="1080"/>
        <w:tab w:val="left" w:pos="1304"/>
        <w:tab w:val="left" w:pos="1701"/>
        <w:tab w:val="left" w:pos="2268"/>
        <w:tab w:val="left" w:pos="3005"/>
      </w:tabs>
      <w:outlineLvl w:val="1"/>
    </w:pPr>
    <w:rPr>
      <w:rFonts w:ascii="Angsana New" w:eastAsia="Angsana New" w:hAnsi="Angsana New" w:cs="Angsana New"/>
      <w:b/>
      <w:sz w:val="32"/>
      <w:szCs w:val="32"/>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40"/>
      <w:outlineLvl w:val="3"/>
    </w:pPr>
    <w:rPr>
      <w:rFonts w:ascii="Cambria" w:eastAsia="Cambria" w:hAnsi="Cambria" w:cs="Cambria"/>
      <w:i/>
      <w:color w:val="365F91"/>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7727AF"/>
    <w:rPr>
      <w:rFonts w:ascii="Tahoma" w:hAnsi="Tahoma" w:cs="Angsana New"/>
      <w:sz w:val="16"/>
      <w:szCs w:val="20"/>
    </w:rPr>
  </w:style>
  <w:style w:type="character" w:customStyle="1" w:styleId="a6">
    <w:name w:val="ข้อความบอลลูน อักขระ"/>
    <w:basedOn w:val="a0"/>
    <w:link w:val="a5"/>
    <w:uiPriority w:val="99"/>
    <w:semiHidden/>
    <w:rsid w:val="007727AF"/>
    <w:rPr>
      <w:rFonts w:ascii="Tahoma" w:hAnsi="Tahoma" w:cs="Angsana New"/>
      <w:sz w:val="16"/>
      <w:szCs w:val="20"/>
    </w:rPr>
  </w:style>
  <w:style w:type="paragraph" w:styleId="a7">
    <w:name w:val="header"/>
    <w:basedOn w:val="a"/>
    <w:link w:val="a8"/>
    <w:uiPriority w:val="99"/>
    <w:unhideWhenUsed/>
    <w:rsid w:val="00BD7C68"/>
    <w:pPr>
      <w:tabs>
        <w:tab w:val="center" w:pos="4513"/>
        <w:tab w:val="right" w:pos="9026"/>
      </w:tabs>
    </w:pPr>
    <w:rPr>
      <w:rFonts w:cs="Angsana New"/>
      <w:szCs w:val="30"/>
    </w:rPr>
  </w:style>
  <w:style w:type="character" w:customStyle="1" w:styleId="a8">
    <w:name w:val="หัวกระดาษ อักขระ"/>
    <w:basedOn w:val="a0"/>
    <w:link w:val="a7"/>
    <w:uiPriority w:val="99"/>
    <w:rsid w:val="00BD7C68"/>
    <w:rPr>
      <w:rFonts w:cs="Angsana New"/>
      <w:szCs w:val="30"/>
    </w:rPr>
  </w:style>
  <w:style w:type="paragraph" w:styleId="a9">
    <w:name w:val="footer"/>
    <w:basedOn w:val="a"/>
    <w:link w:val="aa"/>
    <w:uiPriority w:val="99"/>
    <w:unhideWhenUsed/>
    <w:rsid w:val="00BD7C68"/>
    <w:pPr>
      <w:tabs>
        <w:tab w:val="center" w:pos="4513"/>
        <w:tab w:val="right" w:pos="9026"/>
      </w:tabs>
    </w:pPr>
    <w:rPr>
      <w:rFonts w:cs="Angsana New"/>
      <w:szCs w:val="30"/>
    </w:rPr>
  </w:style>
  <w:style w:type="character" w:customStyle="1" w:styleId="aa">
    <w:name w:val="ท้ายกระดาษ อักขระ"/>
    <w:basedOn w:val="a0"/>
    <w:link w:val="a9"/>
    <w:uiPriority w:val="99"/>
    <w:rsid w:val="00BD7C68"/>
    <w:rPr>
      <w:rFonts w:cs="Angsana New"/>
      <w:szCs w:val="30"/>
    </w:rPr>
  </w:style>
  <w:style w:type="paragraph" w:styleId="ab">
    <w:name w:val="List Paragraph"/>
    <w:basedOn w:val="a"/>
    <w:uiPriority w:val="34"/>
    <w:qFormat/>
    <w:rsid w:val="008E31EE"/>
    <w:pPr>
      <w:ind w:left="720"/>
      <w:contextualSpacing/>
    </w:pPr>
    <w:rPr>
      <w:rFonts w:cs="Angsana New"/>
      <w:szCs w:val="30"/>
    </w:rPr>
  </w:style>
  <w:style w:type="table" w:customStyle="1" w:styleId="25">
    <w:name w:val="เส้นตาราง25"/>
    <w:basedOn w:val="a1"/>
    <w:next w:val="ac"/>
    <w:uiPriority w:val="39"/>
    <w:rsid w:val="00887AEC"/>
    <w:rPr>
      <w:rFonts w:ascii="Calibri" w:eastAsia="DengXian" w:hAnsi="Calibri" w:cs="Cordia New"/>
      <w:sz w:val="22"/>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88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เส้นตาราง251"/>
    <w:basedOn w:val="a1"/>
    <w:next w:val="ac"/>
    <w:uiPriority w:val="39"/>
    <w:rsid w:val="00190852"/>
    <w:rPr>
      <w:rFonts w:ascii="Calibri" w:eastAsia="DengXian" w:hAnsi="Calibri" w:cs="Cordia New"/>
      <w:sz w:val="22"/>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เส้นตาราง252"/>
    <w:basedOn w:val="a1"/>
    <w:next w:val="ac"/>
    <w:uiPriority w:val="39"/>
    <w:rsid w:val="00D71189"/>
    <w:rPr>
      <w:rFonts w:ascii="Calibri" w:eastAsia="DengXian" w:hAnsi="Calibri" w:cs="Cordia New"/>
      <w:sz w:val="22"/>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เส้นตาราง253"/>
    <w:basedOn w:val="a1"/>
    <w:next w:val="ac"/>
    <w:uiPriority w:val="39"/>
    <w:rsid w:val="005565F4"/>
    <w:rPr>
      <w:rFonts w:ascii="Calibri" w:eastAsia="DengXian" w:hAnsi="Calibri" w:cs="Cordia New"/>
      <w:sz w:val="22"/>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B4D24"/>
    <w:rPr>
      <w:color w:val="0000FF" w:themeColor="hyperlink"/>
      <w:u w:val="single"/>
    </w:rPr>
  </w:style>
  <w:style w:type="character" w:styleId="ae">
    <w:name w:val="Unresolved Mention"/>
    <w:basedOn w:val="a0"/>
    <w:uiPriority w:val="99"/>
    <w:semiHidden/>
    <w:unhideWhenUsed/>
    <w:rsid w:val="00DB4D24"/>
    <w:rPr>
      <w:color w:val="605E5C"/>
      <w:shd w:val="clear" w:color="auto" w:fill="E1DFDD"/>
    </w:rPr>
  </w:style>
  <w:style w:type="character" w:styleId="af">
    <w:name w:val="Placeholder Text"/>
    <w:basedOn w:val="a0"/>
    <w:uiPriority w:val="99"/>
    <w:semiHidden/>
    <w:rsid w:val="00DB4D24"/>
    <w:rPr>
      <w:color w:val="808080"/>
    </w:rPr>
  </w:style>
  <w:style w:type="paragraph" w:styleId="af0">
    <w:name w:val="Normal (Web)"/>
    <w:basedOn w:val="a"/>
    <w:uiPriority w:val="99"/>
    <w:unhideWhenUsed/>
    <w:rsid w:val="00CB2FD3"/>
    <w:pPr>
      <w:spacing w:before="100" w:beforeAutospacing="1" w:after="100" w:afterAutospacing="1"/>
    </w:pPr>
    <w:rPr>
      <w:rFonts w:ascii="Angsana New" w:hAnsi="Angsana New" w:cs="Angsana New"/>
      <w:sz w:val="28"/>
      <w:szCs w:val="28"/>
    </w:rPr>
  </w:style>
  <w:style w:type="paragraph" w:styleId="af1">
    <w:name w:val="No Spacing"/>
    <w:uiPriority w:val="1"/>
    <w:qFormat/>
    <w:rsid w:val="00D35A5C"/>
    <w:rPr>
      <w:rFonts w:cs="Angsana New"/>
      <w:szCs w:val="30"/>
    </w:rPr>
  </w:style>
  <w:style w:type="paragraph" w:styleId="HTML">
    <w:name w:val="HTML Preformatted"/>
    <w:basedOn w:val="a"/>
    <w:link w:val="HTML0"/>
    <w:uiPriority w:val="99"/>
    <w:semiHidden/>
    <w:unhideWhenUsed/>
    <w:rsid w:val="00F40EE2"/>
    <w:rPr>
      <w:rFonts w:ascii="Consolas" w:hAnsi="Consolas" w:cs="Angsana New"/>
      <w:sz w:val="20"/>
      <w:szCs w:val="25"/>
    </w:rPr>
  </w:style>
  <w:style w:type="character" w:customStyle="1" w:styleId="HTML0">
    <w:name w:val="HTML ที่ได้รับการจัดรูปแบบแล้ว อักขระ"/>
    <w:basedOn w:val="a0"/>
    <w:link w:val="HTML"/>
    <w:uiPriority w:val="99"/>
    <w:semiHidden/>
    <w:rsid w:val="00F40EE2"/>
    <w:rPr>
      <w:rFonts w:ascii="Consolas" w:hAnsi="Consolas" w:cs="Angsana New"/>
      <w:sz w:val="20"/>
      <w:szCs w:val="25"/>
    </w:rPr>
  </w:style>
  <w:style w:type="table" w:customStyle="1" w:styleId="20">
    <w:name w:val="เส้นตาราง2"/>
    <w:basedOn w:val="a1"/>
    <w:next w:val="ac"/>
    <w:uiPriority w:val="39"/>
    <w:rsid w:val="001675EA"/>
    <w:rPr>
      <w:rFonts w:asciiTheme="minorHAnsi" w:eastAsia="DengXian" w:hAnsiTheme="minorHAnsi" w:cstheme="minorBidi"/>
      <w:sz w:val="22"/>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162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7609">
      <w:bodyDiv w:val="1"/>
      <w:marLeft w:val="0"/>
      <w:marRight w:val="0"/>
      <w:marTop w:val="0"/>
      <w:marBottom w:val="0"/>
      <w:divBdr>
        <w:top w:val="none" w:sz="0" w:space="0" w:color="auto"/>
        <w:left w:val="none" w:sz="0" w:space="0" w:color="auto"/>
        <w:bottom w:val="none" w:sz="0" w:space="0" w:color="auto"/>
        <w:right w:val="none" w:sz="0" w:space="0" w:color="auto"/>
      </w:divBdr>
    </w:div>
    <w:div w:id="130757308">
      <w:bodyDiv w:val="1"/>
      <w:marLeft w:val="0"/>
      <w:marRight w:val="0"/>
      <w:marTop w:val="0"/>
      <w:marBottom w:val="0"/>
      <w:divBdr>
        <w:top w:val="none" w:sz="0" w:space="0" w:color="auto"/>
        <w:left w:val="none" w:sz="0" w:space="0" w:color="auto"/>
        <w:bottom w:val="none" w:sz="0" w:space="0" w:color="auto"/>
        <w:right w:val="none" w:sz="0" w:space="0" w:color="auto"/>
      </w:divBdr>
    </w:div>
    <w:div w:id="360328022">
      <w:bodyDiv w:val="1"/>
      <w:marLeft w:val="0"/>
      <w:marRight w:val="0"/>
      <w:marTop w:val="0"/>
      <w:marBottom w:val="0"/>
      <w:divBdr>
        <w:top w:val="none" w:sz="0" w:space="0" w:color="auto"/>
        <w:left w:val="none" w:sz="0" w:space="0" w:color="auto"/>
        <w:bottom w:val="none" w:sz="0" w:space="0" w:color="auto"/>
        <w:right w:val="none" w:sz="0" w:space="0" w:color="auto"/>
      </w:divBdr>
    </w:div>
    <w:div w:id="631906652">
      <w:bodyDiv w:val="1"/>
      <w:marLeft w:val="0"/>
      <w:marRight w:val="0"/>
      <w:marTop w:val="0"/>
      <w:marBottom w:val="0"/>
      <w:divBdr>
        <w:top w:val="none" w:sz="0" w:space="0" w:color="auto"/>
        <w:left w:val="none" w:sz="0" w:space="0" w:color="auto"/>
        <w:bottom w:val="none" w:sz="0" w:space="0" w:color="auto"/>
        <w:right w:val="none" w:sz="0" w:space="0" w:color="auto"/>
      </w:divBdr>
    </w:div>
    <w:div w:id="1423456768">
      <w:bodyDiv w:val="1"/>
      <w:marLeft w:val="0"/>
      <w:marRight w:val="0"/>
      <w:marTop w:val="0"/>
      <w:marBottom w:val="0"/>
      <w:divBdr>
        <w:top w:val="none" w:sz="0" w:space="0" w:color="auto"/>
        <w:left w:val="none" w:sz="0" w:space="0" w:color="auto"/>
        <w:bottom w:val="none" w:sz="0" w:space="0" w:color="auto"/>
        <w:right w:val="none" w:sz="0" w:space="0" w:color="auto"/>
      </w:divBdr>
    </w:div>
    <w:div w:id="1768649812">
      <w:bodyDiv w:val="1"/>
      <w:marLeft w:val="0"/>
      <w:marRight w:val="0"/>
      <w:marTop w:val="0"/>
      <w:marBottom w:val="0"/>
      <w:divBdr>
        <w:top w:val="none" w:sz="0" w:space="0" w:color="auto"/>
        <w:left w:val="none" w:sz="0" w:space="0" w:color="auto"/>
        <w:bottom w:val="none" w:sz="0" w:space="0" w:color="auto"/>
        <w:right w:val="none" w:sz="0" w:space="0" w:color="auto"/>
      </w:divBdr>
    </w:div>
    <w:div w:id="1773234751">
      <w:bodyDiv w:val="1"/>
      <w:marLeft w:val="0"/>
      <w:marRight w:val="0"/>
      <w:marTop w:val="0"/>
      <w:marBottom w:val="0"/>
      <w:divBdr>
        <w:top w:val="none" w:sz="0" w:space="0" w:color="auto"/>
        <w:left w:val="none" w:sz="0" w:space="0" w:color="auto"/>
        <w:bottom w:val="none" w:sz="0" w:space="0" w:color="auto"/>
        <w:right w:val="none" w:sz="0" w:space="0" w:color="auto"/>
      </w:divBdr>
    </w:div>
    <w:div w:id="1927839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3299</Characters>
  <Application>Microsoft Office Word</Application>
  <DocSecurity>0</DocSecurity>
  <Lines>27</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ดา เดี่ยว</cp:lastModifiedBy>
  <cp:revision>3</cp:revision>
  <cp:lastPrinted>2021-11-15T06:03:00Z</cp:lastPrinted>
  <dcterms:created xsi:type="dcterms:W3CDTF">2022-02-11T13:29:00Z</dcterms:created>
  <dcterms:modified xsi:type="dcterms:W3CDTF">2022-02-11T13:31:00Z</dcterms:modified>
</cp:coreProperties>
</file>